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35658C" w:rsidRDefault="00173812" w:rsidP="00D74209">
      <w:pPr>
        <w:jc w:val="center"/>
        <w:rPr>
          <w:sz w:val="22"/>
          <w:lang w:val="lt-LT"/>
        </w:rPr>
      </w:pPr>
      <w:r w:rsidRPr="0035658C">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35658C">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35658C">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35658C">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75D34A8A" w:rsidR="00815962" w:rsidRPr="0035658C" w:rsidRDefault="000541E4" w:rsidP="000541E4">
      <w:pPr>
        <w:jc w:val="center"/>
        <w:rPr>
          <w:b/>
          <w:sz w:val="22"/>
          <w:lang w:val="lt-LT"/>
        </w:rPr>
      </w:pPr>
      <w:r w:rsidRPr="0035658C">
        <w:rPr>
          <w:b/>
          <w:sz w:val="22"/>
          <w:lang w:val="lt-LT"/>
        </w:rPr>
        <w:t xml:space="preserve">KVIETIMAS TEIKTI VIETOS PROJEKTUS Nr. </w:t>
      </w:r>
      <w:r w:rsidR="006F4440">
        <w:rPr>
          <w:b/>
          <w:sz w:val="22"/>
          <w:lang w:val="lt-LT"/>
        </w:rPr>
        <w:t>10</w:t>
      </w:r>
    </w:p>
    <w:p w14:paraId="476CC497" w14:textId="77777777" w:rsidR="0065482F" w:rsidRPr="0035658C" w:rsidRDefault="000C36D0" w:rsidP="00F91B79">
      <w:pPr>
        <w:spacing w:line="240" w:lineRule="auto"/>
        <w:ind w:firstLine="567"/>
        <w:jc w:val="both"/>
        <w:rPr>
          <w:sz w:val="22"/>
          <w:lang w:val="lt-LT"/>
        </w:rPr>
      </w:pPr>
      <w:r w:rsidRPr="0035658C">
        <w:rPr>
          <w:sz w:val="22"/>
          <w:lang w:val="lt-LT"/>
        </w:rPr>
        <w:t xml:space="preserve">Raseinių rajono vietos veiklos grupė „Raseinių krašto bendrija“ </w:t>
      </w:r>
      <w:r w:rsidR="0065482F" w:rsidRPr="0035658C">
        <w:rPr>
          <w:sz w:val="22"/>
          <w:lang w:val="lt-LT"/>
        </w:rPr>
        <w:t xml:space="preserve">kviečia teikti </w:t>
      </w:r>
      <w:r w:rsidRPr="0035658C">
        <w:rPr>
          <w:sz w:val="22"/>
          <w:lang w:val="lt-LT"/>
        </w:rPr>
        <w:t>paprastus kaimo vietovių</w:t>
      </w:r>
      <w:r w:rsidR="006F6FEC" w:rsidRPr="0035658C">
        <w:rPr>
          <w:i/>
          <w:sz w:val="22"/>
          <w:lang w:val="lt-LT"/>
        </w:rPr>
        <w:t xml:space="preserve"> </w:t>
      </w:r>
      <w:r w:rsidR="0065482F" w:rsidRPr="0035658C">
        <w:rPr>
          <w:sz w:val="22"/>
          <w:lang w:val="lt-LT"/>
        </w:rPr>
        <w:t xml:space="preserve">vietos projektus pagal kaimo vietovių </w:t>
      </w:r>
      <w:r w:rsidR="00F45B6D" w:rsidRPr="0035658C">
        <w:rPr>
          <w:sz w:val="22"/>
          <w:lang w:val="lt-LT"/>
        </w:rPr>
        <w:t>vietos plėtros strategijos</w:t>
      </w:r>
      <w:r w:rsidR="0065482F" w:rsidRPr="0035658C">
        <w:rPr>
          <w:sz w:val="22"/>
          <w:lang w:val="lt-LT"/>
        </w:rPr>
        <w:t xml:space="preserve"> </w:t>
      </w:r>
      <w:r w:rsidRPr="0035658C">
        <w:rPr>
          <w:sz w:val="22"/>
          <w:lang w:val="lt-LT"/>
        </w:rPr>
        <w:t>„Raseinių  rajono vietos veiklos grupės Raseinių krašto bendrija“ teritorijos 2015 – 2023 m. vietos plėtros strategija“ vietos plėtros strategijos (toliau – VPS) priemon</w:t>
      </w:r>
      <w:r w:rsidR="002D61A3" w:rsidRPr="0035658C">
        <w:rPr>
          <w:sz w:val="22"/>
          <w:lang w:val="lt-LT"/>
        </w:rPr>
        <w:t>es</w:t>
      </w:r>
      <w:r w:rsidRPr="0035658C">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065104" w:rsidRPr="0035658C" w14:paraId="63B2EDBA" w14:textId="77777777" w:rsidTr="00F67CA3">
        <w:tc>
          <w:tcPr>
            <w:tcW w:w="3397" w:type="dxa"/>
            <w:vMerge w:val="restart"/>
            <w:shd w:val="clear" w:color="auto" w:fill="auto"/>
            <w:vAlign w:val="center"/>
          </w:tcPr>
          <w:p w14:paraId="32BEB24B" w14:textId="77777777" w:rsidR="00065104" w:rsidRPr="00065104" w:rsidRDefault="00065104" w:rsidP="00065104">
            <w:pPr>
              <w:spacing w:after="0" w:line="240" w:lineRule="auto"/>
              <w:jc w:val="center"/>
              <w:rPr>
                <w:b/>
                <w:sz w:val="22"/>
                <w:lang w:val="lt-LT"/>
              </w:rPr>
            </w:pPr>
            <w:r w:rsidRPr="00065104">
              <w:rPr>
                <w:b/>
                <w:sz w:val="22"/>
              </w:rPr>
              <w:t>„</w:t>
            </w:r>
            <w:proofErr w:type="spellStart"/>
            <w:r w:rsidRPr="00065104">
              <w:rPr>
                <w:b/>
                <w:sz w:val="22"/>
              </w:rPr>
              <w:t>Bendradarbiavimas</w:t>
            </w:r>
            <w:proofErr w:type="spellEnd"/>
            <w:r w:rsidRPr="00065104">
              <w:rPr>
                <w:b/>
                <w:sz w:val="22"/>
              </w:rPr>
              <w:t>”, </w:t>
            </w:r>
            <w:proofErr w:type="spellStart"/>
            <w:r w:rsidRPr="00065104">
              <w:rPr>
                <w:b/>
                <w:sz w:val="22"/>
              </w:rPr>
              <w:t>veiklos</w:t>
            </w:r>
            <w:proofErr w:type="spellEnd"/>
            <w:r w:rsidRPr="00065104">
              <w:rPr>
                <w:b/>
                <w:sz w:val="22"/>
              </w:rPr>
              <w:t xml:space="preserve"> </w:t>
            </w:r>
            <w:proofErr w:type="spellStart"/>
            <w:r w:rsidRPr="00065104">
              <w:rPr>
                <w:b/>
                <w:sz w:val="22"/>
              </w:rPr>
              <w:t>sritis</w:t>
            </w:r>
            <w:proofErr w:type="spellEnd"/>
            <w:r w:rsidRPr="00065104">
              <w:rPr>
                <w:b/>
                <w:sz w:val="22"/>
              </w:rPr>
              <w:t xml:space="preserve"> „</w:t>
            </w:r>
            <w:proofErr w:type="spellStart"/>
            <w:r w:rsidRPr="00065104">
              <w:rPr>
                <w:b/>
                <w:sz w:val="22"/>
              </w:rPr>
              <w:t>Bendradarbiavimas</w:t>
            </w:r>
            <w:proofErr w:type="spellEnd"/>
            <w:r w:rsidRPr="00065104">
              <w:rPr>
                <w:b/>
                <w:sz w:val="22"/>
              </w:rPr>
              <w:t xml:space="preserve"> </w:t>
            </w:r>
            <w:proofErr w:type="spellStart"/>
            <w:r w:rsidRPr="00065104">
              <w:rPr>
                <w:b/>
                <w:sz w:val="22"/>
              </w:rPr>
              <w:t>įgyvendinant</w:t>
            </w:r>
            <w:proofErr w:type="spellEnd"/>
            <w:r w:rsidRPr="00065104">
              <w:rPr>
                <w:b/>
                <w:sz w:val="22"/>
              </w:rPr>
              <w:t xml:space="preserve"> </w:t>
            </w:r>
            <w:proofErr w:type="spellStart"/>
            <w:r w:rsidRPr="00065104">
              <w:rPr>
                <w:b/>
                <w:sz w:val="22"/>
              </w:rPr>
              <w:t>vietos</w:t>
            </w:r>
            <w:proofErr w:type="spellEnd"/>
            <w:r w:rsidRPr="00065104">
              <w:rPr>
                <w:b/>
                <w:sz w:val="22"/>
              </w:rPr>
              <w:t xml:space="preserve"> </w:t>
            </w:r>
            <w:proofErr w:type="spellStart"/>
            <w:r w:rsidRPr="00065104">
              <w:rPr>
                <w:b/>
                <w:sz w:val="22"/>
              </w:rPr>
              <w:t>lygio</w:t>
            </w:r>
            <w:proofErr w:type="spellEnd"/>
            <w:r w:rsidRPr="00065104">
              <w:rPr>
                <w:b/>
                <w:sz w:val="22"/>
              </w:rPr>
              <w:t xml:space="preserve"> </w:t>
            </w:r>
            <w:proofErr w:type="spellStart"/>
            <w:r w:rsidRPr="00065104">
              <w:rPr>
                <w:b/>
                <w:sz w:val="22"/>
              </w:rPr>
              <w:t>populiarinimo</w:t>
            </w:r>
            <w:proofErr w:type="spellEnd"/>
            <w:r w:rsidRPr="00065104">
              <w:rPr>
                <w:b/>
                <w:sz w:val="22"/>
              </w:rPr>
              <w:t xml:space="preserve"> </w:t>
            </w:r>
            <w:proofErr w:type="spellStart"/>
            <w:r w:rsidRPr="00065104">
              <w:rPr>
                <w:b/>
                <w:sz w:val="22"/>
              </w:rPr>
              <w:t>veiklą</w:t>
            </w:r>
            <w:proofErr w:type="spellEnd"/>
            <w:r w:rsidRPr="00065104">
              <w:rPr>
                <w:b/>
                <w:sz w:val="22"/>
              </w:rPr>
              <w:t xml:space="preserve">, </w:t>
            </w:r>
            <w:proofErr w:type="spellStart"/>
            <w:r w:rsidRPr="00065104">
              <w:rPr>
                <w:b/>
                <w:sz w:val="22"/>
              </w:rPr>
              <w:t>skirtą</w:t>
            </w:r>
            <w:proofErr w:type="spellEnd"/>
            <w:r w:rsidRPr="00065104">
              <w:rPr>
                <w:b/>
                <w:sz w:val="22"/>
              </w:rPr>
              <w:t xml:space="preserve"> </w:t>
            </w:r>
            <w:proofErr w:type="spellStart"/>
            <w:r w:rsidRPr="00065104">
              <w:rPr>
                <w:b/>
                <w:sz w:val="22"/>
              </w:rPr>
              <w:t>trumpoms</w:t>
            </w:r>
            <w:proofErr w:type="spellEnd"/>
            <w:r w:rsidRPr="00065104">
              <w:rPr>
                <w:b/>
                <w:sz w:val="22"/>
              </w:rPr>
              <w:t xml:space="preserve"> </w:t>
            </w:r>
            <w:proofErr w:type="spellStart"/>
            <w:r w:rsidRPr="00065104">
              <w:rPr>
                <w:b/>
                <w:sz w:val="22"/>
              </w:rPr>
              <w:t>tiekimo</w:t>
            </w:r>
            <w:proofErr w:type="spellEnd"/>
            <w:r w:rsidRPr="00065104">
              <w:rPr>
                <w:b/>
                <w:sz w:val="22"/>
              </w:rPr>
              <w:t xml:space="preserve"> </w:t>
            </w:r>
            <w:proofErr w:type="spellStart"/>
            <w:r w:rsidRPr="00065104">
              <w:rPr>
                <w:b/>
                <w:sz w:val="22"/>
              </w:rPr>
              <w:t>grandinėms</w:t>
            </w:r>
            <w:proofErr w:type="spellEnd"/>
            <w:r w:rsidRPr="00065104">
              <w:rPr>
                <w:b/>
                <w:sz w:val="22"/>
              </w:rPr>
              <w:t xml:space="preserve"> </w:t>
            </w:r>
            <w:proofErr w:type="spellStart"/>
            <w:r w:rsidRPr="00065104">
              <w:rPr>
                <w:b/>
                <w:sz w:val="22"/>
              </w:rPr>
              <w:t>bei</w:t>
            </w:r>
            <w:proofErr w:type="spellEnd"/>
            <w:r w:rsidRPr="00065104">
              <w:rPr>
                <w:b/>
                <w:sz w:val="22"/>
              </w:rPr>
              <w:t xml:space="preserve"> </w:t>
            </w:r>
            <w:proofErr w:type="spellStart"/>
            <w:r w:rsidRPr="00065104">
              <w:rPr>
                <w:b/>
                <w:sz w:val="22"/>
              </w:rPr>
              <w:t>vietos</w:t>
            </w:r>
            <w:proofErr w:type="spellEnd"/>
            <w:r w:rsidRPr="00065104">
              <w:rPr>
                <w:b/>
                <w:sz w:val="22"/>
              </w:rPr>
              <w:t xml:space="preserve"> </w:t>
            </w:r>
            <w:proofErr w:type="spellStart"/>
            <w:r w:rsidRPr="00065104">
              <w:rPr>
                <w:b/>
                <w:sz w:val="22"/>
              </w:rPr>
              <w:t>rinkoms</w:t>
            </w:r>
            <w:proofErr w:type="spellEnd"/>
            <w:r w:rsidRPr="00065104">
              <w:rPr>
                <w:b/>
                <w:sz w:val="22"/>
              </w:rPr>
              <w:t xml:space="preserve"> </w:t>
            </w:r>
            <w:proofErr w:type="spellStart"/>
            <w:proofErr w:type="gramStart"/>
            <w:r w:rsidRPr="00065104">
              <w:rPr>
                <w:b/>
                <w:sz w:val="22"/>
              </w:rPr>
              <w:t>plėtoti</w:t>
            </w:r>
            <w:proofErr w:type="spellEnd"/>
            <w:r w:rsidRPr="00065104">
              <w:rPr>
                <w:b/>
                <w:sz w:val="22"/>
              </w:rPr>
              <w:t>“ (</w:t>
            </w:r>
            <w:proofErr w:type="spellStart"/>
            <w:proofErr w:type="gramEnd"/>
            <w:r w:rsidRPr="00065104">
              <w:rPr>
                <w:b/>
                <w:sz w:val="22"/>
              </w:rPr>
              <w:t>kodas</w:t>
            </w:r>
            <w:proofErr w:type="spellEnd"/>
            <w:r w:rsidRPr="00065104">
              <w:rPr>
                <w:b/>
                <w:sz w:val="22"/>
              </w:rPr>
              <w:t xml:space="preserve"> LEADER-19.2-16.4)</w:t>
            </w:r>
          </w:p>
          <w:p w14:paraId="58CAAE21" w14:textId="77777777" w:rsidR="00065104" w:rsidRPr="00065104" w:rsidRDefault="00065104" w:rsidP="00065104">
            <w:pPr>
              <w:spacing w:after="0" w:line="240" w:lineRule="auto"/>
              <w:jc w:val="center"/>
              <w:rPr>
                <w:sz w:val="22"/>
                <w:lang w:val="lt-LT"/>
              </w:rPr>
            </w:pPr>
          </w:p>
          <w:p w14:paraId="7286FB61" w14:textId="77777777" w:rsidR="00065104" w:rsidRPr="00065104" w:rsidRDefault="00065104" w:rsidP="00065104">
            <w:pPr>
              <w:spacing w:after="0" w:line="240" w:lineRule="auto"/>
              <w:rPr>
                <w:b/>
                <w:bCs/>
                <w:sz w:val="22"/>
              </w:rPr>
            </w:pPr>
          </w:p>
        </w:tc>
        <w:tc>
          <w:tcPr>
            <w:tcW w:w="6521" w:type="dxa"/>
            <w:shd w:val="clear" w:color="auto" w:fill="auto"/>
          </w:tcPr>
          <w:p w14:paraId="3F66BECF" w14:textId="77777777" w:rsidR="00065104" w:rsidRPr="00065104" w:rsidRDefault="00065104" w:rsidP="005166B3">
            <w:pPr>
              <w:spacing w:after="0" w:line="240" w:lineRule="auto"/>
              <w:rPr>
                <w:b/>
                <w:color w:val="000000"/>
                <w:sz w:val="22"/>
                <w:lang w:val="lt-LT"/>
              </w:rPr>
            </w:pPr>
            <w:r w:rsidRPr="00065104">
              <w:rPr>
                <w:b/>
                <w:color w:val="000000"/>
                <w:sz w:val="22"/>
                <w:lang w:val="lt-LT"/>
              </w:rPr>
              <w:t xml:space="preserve">Remiama veikla: </w:t>
            </w:r>
            <w:r w:rsidRPr="00065104">
              <w:rPr>
                <w:rFonts w:eastAsia="Times New Roman"/>
                <w:sz w:val="22"/>
                <w:lang w:val="lt-LT" w:eastAsia="lt-LT"/>
              </w:rPr>
              <w:t>horizontalus ir vertikalus tiekimo grandinės dalyvių bendradarbiavimas, kuriant ir plėtojant trumpas tiekimo grandines ir vietos rinką bei vietos lygmens rinkodaros veikla, susijusi su trumpų tiekimo grandinių ir vietos rinkų plėtra</w:t>
            </w:r>
            <w:r w:rsidRPr="00065104">
              <w:rPr>
                <w:rFonts w:eastAsia="Times New Roman"/>
                <w:i/>
                <w:sz w:val="22"/>
                <w:lang w:val="lt-LT" w:eastAsia="lt-LT"/>
              </w:rPr>
              <w:t>.</w:t>
            </w:r>
          </w:p>
        </w:tc>
      </w:tr>
      <w:tr w:rsidR="00065104" w:rsidRPr="0035658C" w14:paraId="496DDC51" w14:textId="77777777" w:rsidTr="00F67CA3">
        <w:tc>
          <w:tcPr>
            <w:tcW w:w="3397" w:type="dxa"/>
            <w:vMerge/>
            <w:shd w:val="clear" w:color="auto" w:fill="auto"/>
          </w:tcPr>
          <w:p w14:paraId="6256F34D" w14:textId="77777777" w:rsidR="00065104" w:rsidRPr="00065104" w:rsidRDefault="00065104" w:rsidP="00065104">
            <w:pPr>
              <w:spacing w:after="0" w:line="240" w:lineRule="auto"/>
              <w:rPr>
                <w:b/>
                <w:bCs/>
                <w:sz w:val="22"/>
              </w:rPr>
            </w:pPr>
          </w:p>
        </w:tc>
        <w:tc>
          <w:tcPr>
            <w:tcW w:w="6521" w:type="dxa"/>
            <w:shd w:val="clear" w:color="auto" w:fill="auto"/>
          </w:tcPr>
          <w:p w14:paraId="3CC0BF0B" w14:textId="77777777" w:rsidR="00065104" w:rsidRPr="00065104" w:rsidRDefault="00065104" w:rsidP="005166B3">
            <w:pPr>
              <w:spacing w:after="0" w:line="240" w:lineRule="auto"/>
              <w:rPr>
                <w:b/>
                <w:color w:val="000000"/>
                <w:sz w:val="22"/>
                <w:lang w:val="lt-LT"/>
              </w:rPr>
            </w:pPr>
            <w:r w:rsidRPr="00065104">
              <w:rPr>
                <w:b/>
                <w:color w:val="000000"/>
                <w:sz w:val="22"/>
                <w:lang w:val="lt-LT"/>
              </w:rPr>
              <w:t>Tinkami vietos projektų vykdytojai:</w:t>
            </w:r>
            <w:r w:rsidRPr="00065104">
              <w:rPr>
                <w:color w:val="000000"/>
                <w:sz w:val="22"/>
                <w:lang w:val="lt-LT"/>
              </w:rPr>
              <w:t xml:space="preserve"> Žemės ūkio ir maisto sektoriuose veikiantys juridiniai ir fiziniai asmenys (ūkininkai, žemės ūkio ir maisto produktų gamintojai ir perdirbėjai, VVG teritorijos vietovėse veikiančios MVĮ)</w:t>
            </w:r>
          </w:p>
        </w:tc>
      </w:tr>
      <w:tr w:rsidR="00065104" w:rsidRPr="0035658C" w14:paraId="5E65684E" w14:textId="77777777" w:rsidTr="00F67CA3">
        <w:tc>
          <w:tcPr>
            <w:tcW w:w="3397" w:type="dxa"/>
            <w:vMerge/>
            <w:shd w:val="clear" w:color="auto" w:fill="auto"/>
          </w:tcPr>
          <w:p w14:paraId="16A9E8AB" w14:textId="77777777" w:rsidR="00065104" w:rsidRPr="00065104" w:rsidRDefault="00065104" w:rsidP="00065104">
            <w:pPr>
              <w:spacing w:after="0" w:line="240" w:lineRule="auto"/>
              <w:rPr>
                <w:b/>
                <w:bCs/>
                <w:sz w:val="22"/>
              </w:rPr>
            </w:pPr>
          </w:p>
        </w:tc>
        <w:tc>
          <w:tcPr>
            <w:tcW w:w="6521" w:type="dxa"/>
            <w:shd w:val="clear" w:color="auto" w:fill="auto"/>
          </w:tcPr>
          <w:p w14:paraId="0F4FA86A" w14:textId="283BFFC9" w:rsidR="00065104" w:rsidRPr="00065104" w:rsidRDefault="00065104" w:rsidP="005166B3">
            <w:pPr>
              <w:spacing w:after="0" w:line="240" w:lineRule="auto"/>
              <w:rPr>
                <w:color w:val="000000"/>
                <w:sz w:val="22"/>
                <w:lang w:val="lt-LT"/>
              </w:rPr>
            </w:pPr>
            <w:r w:rsidRPr="00065104">
              <w:rPr>
                <w:color w:val="000000"/>
                <w:sz w:val="22"/>
                <w:lang w:val="lt-LT"/>
              </w:rPr>
              <w:t xml:space="preserve">Kvietimui skiriama VPS paramos lėšų suma </w:t>
            </w:r>
            <w:r w:rsidR="00A65E1C">
              <w:rPr>
                <w:b/>
                <w:color w:val="000000"/>
                <w:sz w:val="22"/>
              </w:rPr>
              <w:t>153 118,17</w:t>
            </w:r>
            <w:r w:rsidRPr="00065104">
              <w:rPr>
                <w:b/>
                <w:color w:val="000000"/>
                <w:sz w:val="22"/>
              </w:rPr>
              <w:t xml:space="preserve"> </w:t>
            </w:r>
            <w:r w:rsidRPr="00065104">
              <w:rPr>
                <w:b/>
                <w:color w:val="000000"/>
                <w:sz w:val="22"/>
                <w:lang w:val="lt-LT"/>
              </w:rPr>
              <w:t>Eur</w:t>
            </w:r>
            <w:r w:rsidRPr="00065104">
              <w:rPr>
                <w:color w:val="000000"/>
                <w:sz w:val="22"/>
                <w:lang w:val="lt-LT"/>
              </w:rPr>
              <w:t xml:space="preserve"> </w:t>
            </w:r>
          </w:p>
          <w:p w14:paraId="7DFC9823" w14:textId="77777777" w:rsidR="00065104" w:rsidRPr="00065104" w:rsidRDefault="00065104" w:rsidP="005166B3">
            <w:pPr>
              <w:spacing w:after="0" w:line="240" w:lineRule="auto"/>
              <w:rPr>
                <w:b/>
                <w:color w:val="000000"/>
                <w:sz w:val="22"/>
                <w:lang w:val="lt-LT"/>
              </w:rPr>
            </w:pPr>
            <w:r w:rsidRPr="00065104">
              <w:rPr>
                <w:color w:val="000000"/>
                <w:sz w:val="22"/>
                <w:lang w:val="lt-LT"/>
              </w:rPr>
              <w:t xml:space="preserve">Didžiausia galima parama vienam vietos projektui įgyvendinti </w:t>
            </w:r>
            <w:r w:rsidRPr="00065104">
              <w:rPr>
                <w:b/>
                <w:color w:val="000000"/>
                <w:sz w:val="22"/>
                <w:lang w:val="lt-LT"/>
              </w:rPr>
              <w:t>76 560 Eur</w:t>
            </w:r>
            <w:r w:rsidRPr="00065104">
              <w:rPr>
                <w:color w:val="000000"/>
                <w:sz w:val="22"/>
                <w:lang w:val="lt-LT"/>
              </w:rPr>
              <w:t xml:space="preserve"> </w:t>
            </w:r>
          </w:p>
        </w:tc>
      </w:tr>
      <w:tr w:rsidR="00065104" w:rsidRPr="0035658C" w14:paraId="77A00ECC" w14:textId="77777777" w:rsidTr="00F67CA3">
        <w:tc>
          <w:tcPr>
            <w:tcW w:w="3397" w:type="dxa"/>
            <w:vMerge/>
            <w:shd w:val="clear" w:color="auto" w:fill="auto"/>
          </w:tcPr>
          <w:p w14:paraId="735F6042" w14:textId="77777777" w:rsidR="00065104" w:rsidRPr="00065104" w:rsidRDefault="00065104" w:rsidP="00065104">
            <w:pPr>
              <w:spacing w:after="0" w:line="240" w:lineRule="auto"/>
              <w:rPr>
                <w:b/>
                <w:bCs/>
                <w:sz w:val="22"/>
              </w:rPr>
            </w:pPr>
          </w:p>
        </w:tc>
        <w:tc>
          <w:tcPr>
            <w:tcW w:w="6521" w:type="dxa"/>
            <w:shd w:val="clear" w:color="auto" w:fill="auto"/>
          </w:tcPr>
          <w:p w14:paraId="2CFCC1B5" w14:textId="77777777" w:rsidR="00065104" w:rsidRPr="00065104" w:rsidRDefault="00065104" w:rsidP="005166B3">
            <w:pPr>
              <w:spacing w:after="0" w:line="240" w:lineRule="auto"/>
              <w:rPr>
                <w:b/>
                <w:color w:val="000000"/>
                <w:sz w:val="22"/>
                <w:lang w:val="lt-LT"/>
              </w:rPr>
            </w:pPr>
            <w:r w:rsidRPr="00065104">
              <w:rPr>
                <w:b/>
                <w:color w:val="000000"/>
                <w:sz w:val="22"/>
                <w:lang w:val="lt-LT"/>
              </w:rPr>
              <w:t>Paramos vietos projektui įgyvendinti lyginamoji dalis:</w:t>
            </w:r>
            <w:r w:rsidRPr="00065104">
              <w:rPr>
                <w:color w:val="000000"/>
                <w:sz w:val="22"/>
                <w:lang w:val="lt-LT"/>
              </w:rPr>
              <w:t xml:space="preserve"> juridiniams arba fiziniams asmenims, atitinkantiems labai mažai įmonei keliamus reikalavimus iki 70 proc., kitiems tinkamiems pareiškėjams iki 50 proc.</w:t>
            </w:r>
          </w:p>
        </w:tc>
      </w:tr>
      <w:tr w:rsidR="00065104" w:rsidRPr="0035658C" w14:paraId="26419739" w14:textId="77777777" w:rsidTr="00F67CA3">
        <w:tc>
          <w:tcPr>
            <w:tcW w:w="3397" w:type="dxa"/>
            <w:vMerge/>
            <w:shd w:val="clear" w:color="auto" w:fill="auto"/>
          </w:tcPr>
          <w:p w14:paraId="5264A457" w14:textId="77777777" w:rsidR="00065104" w:rsidRPr="00065104" w:rsidRDefault="00065104" w:rsidP="00065104">
            <w:pPr>
              <w:spacing w:after="0" w:line="240" w:lineRule="auto"/>
              <w:rPr>
                <w:b/>
                <w:bCs/>
                <w:sz w:val="22"/>
              </w:rPr>
            </w:pPr>
          </w:p>
        </w:tc>
        <w:tc>
          <w:tcPr>
            <w:tcW w:w="6521" w:type="dxa"/>
            <w:shd w:val="clear" w:color="auto" w:fill="auto"/>
          </w:tcPr>
          <w:p w14:paraId="7A017DBC" w14:textId="77777777" w:rsidR="00065104" w:rsidRPr="0035658C" w:rsidRDefault="00065104" w:rsidP="005166B3">
            <w:pPr>
              <w:spacing w:after="0" w:line="240" w:lineRule="auto"/>
              <w:rPr>
                <w:b/>
                <w:color w:val="000000"/>
                <w:sz w:val="22"/>
                <w:lang w:val="lt-LT"/>
              </w:rPr>
            </w:pPr>
            <w:r w:rsidRPr="0035658C">
              <w:rPr>
                <w:b/>
                <w:color w:val="000000"/>
                <w:sz w:val="22"/>
                <w:lang w:val="lt-LT"/>
              </w:rPr>
              <w:t>Finansavimo šaltiniai:</w:t>
            </w:r>
            <w:r w:rsidRPr="0035658C">
              <w:rPr>
                <w:color w:val="000000"/>
                <w:sz w:val="22"/>
                <w:lang w:val="lt-LT"/>
              </w:rPr>
              <w:t xml:space="preserve"> EŽŪFKP ir Lietuvos Respublikos valstybės biudžeto lėšos</w:t>
            </w:r>
          </w:p>
        </w:tc>
      </w:tr>
    </w:tbl>
    <w:p w14:paraId="5A13D1BA" w14:textId="77777777" w:rsidR="00EB1E9A" w:rsidRPr="0035658C" w:rsidRDefault="00EB1E9A" w:rsidP="00EB1E9A">
      <w:pPr>
        <w:spacing w:after="0"/>
        <w:rPr>
          <w:vanish/>
          <w:sz w:val="22"/>
        </w:rPr>
      </w:pPr>
    </w:p>
    <w:p w14:paraId="4561BE8A" w14:textId="77777777" w:rsidR="00FF148D" w:rsidRPr="0035658C" w:rsidRDefault="00FF148D" w:rsidP="00FF148D">
      <w:pPr>
        <w:spacing w:after="0" w:line="240" w:lineRule="auto"/>
        <w:ind w:firstLine="567"/>
        <w:jc w:val="both"/>
        <w:rPr>
          <w:sz w:val="22"/>
          <w:lang w:val="lt-LT"/>
        </w:rPr>
      </w:pPr>
    </w:p>
    <w:p w14:paraId="51D77DA3" w14:textId="3F2F6697" w:rsidR="001E2CE3" w:rsidRPr="0035658C" w:rsidRDefault="00FF148D" w:rsidP="00F91B79">
      <w:pPr>
        <w:spacing w:after="0" w:line="240" w:lineRule="auto"/>
        <w:ind w:firstLine="567"/>
        <w:jc w:val="both"/>
        <w:rPr>
          <w:sz w:val="22"/>
          <w:lang w:val="lt-LT"/>
        </w:rPr>
      </w:pPr>
      <w:r w:rsidRPr="0035658C">
        <w:rPr>
          <w:sz w:val="22"/>
          <w:lang w:val="lt-LT"/>
        </w:rPr>
        <w:t xml:space="preserve">Bendra </w:t>
      </w:r>
      <w:r w:rsidR="005C4E1A" w:rsidRPr="0035658C">
        <w:rPr>
          <w:sz w:val="22"/>
          <w:lang w:val="lt-LT"/>
        </w:rPr>
        <w:t xml:space="preserve">kvietimo teikti vietos projektus </w:t>
      </w:r>
      <w:r w:rsidR="005C4E1A" w:rsidRPr="00053681">
        <w:rPr>
          <w:sz w:val="22"/>
          <w:lang w:val="lt-LT"/>
        </w:rPr>
        <w:t>suma</w:t>
      </w:r>
      <w:r w:rsidR="0078309B" w:rsidRPr="00053681">
        <w:rPr>
          <w:sz w:val="22"/>
          <w:lang w:val="lt-LT"/>
        </w:rPr>
        <w:t xml:space="preserve"> </w:t>
      </w:r>
      <w:r w:rsidR="00A65E1C" w:rsidRPr="00A65E1C">
        <w:rPr>
          <w:b/>
          <w:sz w:val="22"/>
          <w:lang w:val="lt-LT"/>
        </w:rPr>
        <w:t xml:space="preserve">153 118,17 </w:t>
      </w:r>
      <w:r w:rsidR="005C4E1A" w:rsidRPr="00053681">
        <w:rPr>
          <w:b/>
          <w:sz w:val="22"/>
          <w:lang w:val="lt-LT"/>
        </w:rPr>
        <w:t>Eur</w:t>
      </w:r>
      <w:r w:rsidR="00EA63C9" w:rsidRPr="00053681">
        <w:rPr>
          <w:sz w:val="22"/>
          <w:lang w:val="lt-LT"/>
        </w:rPr>
        <w:t xml:space="preserve"> iš</w:t>
      </w:r>
      <w:r w:rsidR="00EA63C9" w:rsidRPr="00B74AA1">
        <w:rPr>
          <w:sz w:val="22"/>
          <w:lang w:val="lt-LT"/>
        </w:rPr>
        <w:t xml:space="preserve"> EŽŪFKP ir Lietuvos Respublikos valstybės biudžeto lėšų.</w:t>
      </w:r>
      <w:r w:rsidR="00EA63C9" w:rsidRPr="0035658C">
        <w:rPr>
          <w:sz w:val="22"/>
          <w:lang w:val="lt-LT"/>
        </w:rPr>
        <w:t xml:space="preserve"> </w:t>
      </w:r>
    </w:p>
    <w:p w14:paraId="52FBB752" w14:textId="77777777" w:rsidR="001E2CE3" w:rsidRPr="0035658C" w:rsidRDefault="00E37D9C" w:rsidP="002D61A3">
      <w:pPr>
        <w:spacing w:after="0" w:line="240" w:lineRule="auto"/>
        <w:ind w:firstLine="567"/>
        <w:jc w:val="both"/>
        <w:rPr>
          <w:sz w:val="22"/>
          <w:lang w:val="lt-LT"/>
        </w:rPr>
      </w:pPr>
      <w:r w:rsidRPr="0035658C">
        <w:rPr>
          <w:sz w:val="22"/>
          <w:lang w:val="lt-LT"/>
        </w:rPr>
        <w:t>Vietos projektų finansavimo sąlygų</w:t>
      </w:r>
      <w:r w:rsidR="001E2CE3" w:rsidRPr="0035658C">
        <w:rPr>
          <w:sz w:val="22"/>
          <w:lang w:val="lt-LT"/>
        </w:rPr>
        <w:t xml:space="preserve"> aprašai skelbiami šiose interneto svetainėse: </w:t>
      </w:r>
      <w:hyperlink r:id="rId12" w:history="1">
        <w:r w:rsidR="001E2CE3" w:rsidRPr="0035658C">
          <w:rPr>
            <w:rStyle w:val="Hipersaitas"/>
            <w:sz w:val="22"/>
            <w:lang w:val="lt-LT"/>
          </w:rPr>
          <w:t>www.raseiniuvvg.lt</w:t>
        </w:r>
      </w:hyperlink>
      <w:r w:rsidR="001E2CE3" w:rsidRPr="0035658C">
        <w:rPr>
          <w:sz w:val="22"/>
          <w:lang w:val="lt-LT"/>
        </w:rPr>
        <w:t xml:space="preserve"> ir </w:t>
      </w:r>
      <w:hyperlink r:id="rId13" w:history="1">
        <w:r w:rsidR="001E2CE3" w:rsidRPr="0035658C">
          <w:rPr>
            <w:rStyle w:val="Hipersaitas"/>
            <w:sz w:val="22"/>
            <w:lang w:val="lt-LT"/>
          </w:rPr>
          <w:t>www.nma.lt</w:t>
        </w:r>
      </w:hyperlink>
      <w:r w:rsidR="006B05D8">
        <w:rPr>
          <w:sz w:val="22"/>
          <w:lang w:val="lt-LT"/>
        </w:rPr>
        <w:t>.</w:t>
      </w:r>
    </w:p>
    <w:p w14:paraId="1DB4AE37" w14:textId="4B04500E" w:rsidR="00E37D9C" w:rsidRPr="0035658C" w:rsidRDefault="001E2CE3" w:rsidP="00F91B79">
      <w:pPr>
        <w:spacing w:after="0" w:line="240" w:lineRule="auto"/>
        <w:ind w:firstLine="567"/>
        <w:jc w:val="both"/>
        <w:rPr>
          <w:sz w:val="22"/>
          <w:lang w:val="lt-LT"/>
        </w:rPr>
      </w:pPr>
      <w:r w:rsidRPr="0035658C">
        <w:rPr>
          <w:i/>
          <w:sz w:val="22"/>
          <w:lang w:val="lt-LT"/>
        </w:rPr>
        <w:t xml:space="preserve"> </w:t>
      </w:r>
      <w:r w:rsidR="00F57D4F" w:rsidRPr="0035658C">
        <w:rPr>
          <w:sz w:val="22"/>
          <w:lang w:val="lt-LT"/>
        </w:rPr>
        <w:t xml:space="preserve">Kvietimas teikti vietos projektus galioja </w:t>
      </w:r>
      <w:r w:rsidRPr="00C34BEA">
        <w:rPr>
          <w:sz w:val="22"/>
          <w:lang w:val="lt-LT"/>
        </w:rPr>
        <w:t xml:space="preserve">nuo </w:t>
      </w:r>
      <w:r w:rsidRPr="00C34BEA">
        <w:rPr>
          <w:b/>
          <w:sz w:val="22"/>
          <w:lang w:val="lt-LT"/>
        </w:rPr>
        <w:t>20</w:t>
      </w:r>
      <w:r w:rsidR="00C67DEC" w:rsidRPr="00C34BEA">
        <w:rPr>
          <w:b/>
          <w:sz w:val="22"/>
          <w:lang w:val="lt-LT"/>
        </w:rPr>
        <w:t>2</w:t>
      </w:r>
      <w:r w:rsidR="00065104" w:rsidRPr="00C34BEA">
        <w:rPr>
          <w:b/>
          <w:sz w:val="22"/>
          <w:lang w:val="lt-LT"/>
        </w:rPr>
        <w:t>1</w:t>
      </w:r>
      <w:r w:rsidRPr="00C34BEA">
        <w:rPr>
          <w:b/>
          <w:sz w:val="22"/>
          <w:lang w:val="lt-LT"/>
        </w:rPr>
        <w:t xml:space="preserve"> m. </w:t>
      </w:r>
      <w:r w:rsidR="009E4494" w:rsidRPr="00C34BEA">
        <w:rPr>
          <w:b/>
          <w:sz w:val="22"/>
          <w:lang w:val="lt-LT"/>
        </w:rPr>
        <w:t xml:space="preserve">gruodžio </w:t>
      </w:r>
      <w:r w:rsidR="00A65E1C" w:rsidRPr="00C34BEA">
        <w:rPr>
          <w:b/>
          <w:sz w:val="22"/>
          <w:lang w:val="lt-LT"/>
        </w:rPr>
        <w:t>2</w:t>
      </w:r>
      <w:r w:rsidR="009E4494" w:rsidRPr="00C34BEA">
        <w:rPr>
          <w:b/>
          <w:sz w:val="22"/>
          <w:lang w:val="lt-LT"/>
        </w:rPr>
        <w:t>9</w:t>
      </w:r>
      <w:r w:rsidRPr="00C34BEA">
        <w:rPr>
          <w:b/>
          <w:sz w:val="22"/>
          <w:lang w:val="lt-LT"/>
        </w:rPr>
        <w:t xml:space="preserve"> d.</w:t>
      </w:r>
      <w:r w:rsidRPr="00C34BEA">
        <w:rPr>
          <w:sz w:val="22"/>
          <w:lang w:val="lt-LT"/>
        </w:rPr>
        <w:t xml:space="preserve"> </w:t>
      </w:r>
      <w:r w:rsidRPr="00C34BEA">
        <w:rPr>
          <w:b/>
          <w:sz w:val="22"/>
          <w:lang w:val="lt-LT"/>
        </w:rPr>
        <w:t>8.00 val.</w:t>
      </w:r>
      <w:r w:rsidRPr="00C34BEA">
        <w:rPr>
          <w:sz w:val="22"/>
          <w:lang w:val="lt-LT"/>
        </w:rPr>
        <w:t xml:space="preserve"> iki </w:t>
      </w:r>
      <w:r w:rsidRPr="00C34BEA">
        <w:rPr>
          <w:b/>
          <w:sz w:val="22"/>
          <w:lang w:val="lt-LT"/>
        </w:rPr>
        <w:t>20</w:t>
      </w:r>
      <w:r w:rsidR="00C67DEC" w:rsidRPr="00C34BEA">
        <w:rPr>
          <w:b/>
          <w:sz w:val="22"/>
          <w:lang w:val="lt-LT"/>
        </w:rPr>
        <w:t>2</w:t>
      </w:r>
      <w:r w:rsidR="009E4494" w:rsidRPr="00C34BEA">
        <w:rPr>
          <w:b/>
          <w:sz w:val="22"/>
          <w:lang w:val="lt-LT"/>
        </w:rPr>
        <w:t>2</w:t>
      </w:r>
      <w:r w:rsidRPr="00C34BEA">
        <w:rPr>
          <w:b/>
          <w:sz w:val="22"/>
          <w:lang w:val="lt-LT"/>
        </w:rPr>
        <w:t xml:space="preserve"> m. </w:t>
      </w:r>
      <w:r w:rsidR="00A65E1C" w:rsidRPr="00C34BEA">
        <w:rPr>
          <w:b/>
          <w:sz w:val="22"/>
          <w:lang w:val="lt-LT"/>
        </w:rPr>
        <w:t>vasario</w:t>
      </w:r>
      <w:r w:rsidR="009E4494" w:rsidRPr="00C34BEA">
        <w:rPr>
          <w:b/>
          <w:sz w:val="22"/>
          <w:lang w:val="lt-LT"/>
        </w:rPr>
        <w:t xml:space="preserve"> 2</w:t>
      </w:r>
      <w:r w:rsidRPr="00C34BEA">
        <w:rPr>
          <w:b/>
          <w:sz w:val="22"/>
          <w:lang w:val="lt-LT"/>
        </w:rPr>
        <w:t xml:space="preserve"> d. 17.00 val.</w:t>
      </w:r>
      <w:r w:rsidR="00C67DEC" w:rsidRPr="00C34BEA">
        <w:rPr>
          <w:b/>
          <w:sz w:val="22"/>
          <w:lang w:val="lt-LT"/>
        </w:rPr>
        <w:t xml:space="preserve"> </w:t>
      </w:r>
      <w:proofErr w:type="spellStart"/>
      <w:r w:rsidR="00C67DEC" w:rsidRPr="00C34BEA">
        <w:rPr>
          <w:b/>
          <w:bCs/>
          <w:sz w:val="22"/>
        </w:rPr>
        <w:t>Paraiškas</w:t>
      </w:r>
      <w:proofErr w:type="spellEnd"/>
      <w:r w:rsidR="00C67DEC" w:rsidRPr="00C34BEA">
        <w:rPr>
          <w:b/>
          <w:bCs/>
          <w:sz w:val="22"/>
        </w:rPr>
        <w:t xml:space="preserve"> </w:t>
      </w:r>
      <w:proofErr w:type="spellStart"/>
      <w:r w:rsidR="00C67DEC" w:rsidRPr="00C34BEA">
        <w:rPr>
          <w:b/>
          <w:bCs/>
          <w:sz w:val="22"/>
        </w:rPr>
        <w:t>teikiant</w:t>
      </w:r>
      <w:proofErr w:type="spellEnd"/>
      <w:r w:rsidR="00C67DEC" w:rsidRPr="00C34BEA">
        <w:rPr>
          <w:b/>
          <w:bCs/>
          <w:sz w:val="22"/>
        </w:rPr>
        <w:t xml:space="preserve"> </w:t>
      </w:r>
      <w:proofErr w:type="spellStart"/>
      <w:r w:rsidR="00C67DEC" w:rsidRPr="00C34BEA">
        <w:rPr>
          <w:b/>
          <w:bCs/>
          <w:sz w:val="22"/>
        </w:rPr>
        <w:t>karantino</w:t>
      </w:r>
      <w:proofErr w:type="spellEnd"/>
      <w:r w:rsidR="00C67DEC" w:rsidRPr="00C34BEA">
        <w:rPr>
          <w:b/>
          <w:bCs/>
          <w:sz w:val="22"/>
        </w:rPr>
        <w:t xml:space="preserve"> </w:t>
      </w:r>
      <w:proofErr w:type="spellStart"/>
      <w:r w:rsidR="00C67DEC" w:rsidRPr="00C34BEA">
        <w:rPr>
          <w:b/>
          <w:bCs/>
          <w:sz w:val="22"/>
        </w:rPr>
        <w:t>metu</w:t>
      </w:r>
      <w:proofErr w:type="spellEnd"/>
      <w:r w:rsidR="00C67DEC" w:rsidRPr="00C34BEA">
        <w:rPr>
          <w:b/>
          <w:bCs/>
          <w:sz w:val="22"/>
        </w:rPr>
        <w:t xml:space="preserve"> per „</w:t>
      </w:r>
      <w:proofErr w:type="spellStart"/>
      <w:r w:rsidR="00C67DEC" w:rsidRPr="00C34BEA">
        <w:rPr>
          <w:b/>
          <w:bCs/>
          <w:sz w:val="22"/>
        </w:rPr>
        <w:t>Paraiškų</w:t>
      </w:r>
      <w:proofErr w:type="spellEnd"/>
      <w:r w:rsidR="00C67DEC" w:rsidRPr="00C34BEA">
        <w:rPr>
          <w:b/>
          <w:bCs/>
          <w:sz w:val="22"/>
        </w:rPr>
        <w:t xml:space="preserve"> </w:t>
      </w:r>
      <w:proofErr w:type="spellStart"/>
      <w:proofErr w:type="gramStart"/>
      <w:r w:rsidR="00C67DEC" w:rsidRPr="00C34BEA">
        <w:rPr>
          <w:b/>
          <w:bCs/>
          <w:sz w:val="22"/>
        </w:rPr>
        <w:t>dėžutę</w:t>
      </w:r>
      <w:proofErr w:type="spellEnd"/>
      <w:r w:rsidR="00C67DEC" w:rsidRPr="00C34BEA">
        <w:rPr>
          <w:b/>
          <w:bCs/>
          <w:sz w:val="22"/>
        </w:rPr>
        <w:t>“ </w:t>
      </w:r>
      <w:proofErr w:type="spellStart"/>
      <w:r w:rsidR="00C67DEC" w:rsidRPr="00C34BEA">
        <w:rPr>
          <w:b/>
          <w:bCs/>
          <w:sz w:val="22"/>
        </w:rPr>
        <w:t>kvietimas</w:t>
      </w:r>
      <w:proofErr w:type="spellEnd"/>
      <w:proofErr w:type="gramEnd"/>
      <w:r w:rsidR="00C67DEC" w:rsidRPr="00C34BEA">
        <w:rPr>
          <w:b/>
          <w:bCs/>
          <w:sz w:val="22"/>
        </w:rPr>
        <w:t xml:space="preserve"> </w:t>
      </w:r>
      <w:proofErr w:type="spellStart"/>
      <w:r w:rsidR="00C67DEC" w:rsidRPr="00C34BEA">
        <w:rPr>
          <w:b/>
          <w:bCs/>
          <w:sz w:val="22"/>
        </w:rPr>
        <w:t>teikti</w:t>
      </w:r>
      <w:proofErr w:type="spellEnd"/>
      <w:r w:rsidR="00C67DEC" w:rsidRPr="00C34BEA">
        <w:rPr>
          <w:b/>
          <w:bCs/>
          <w:sz w:val="22"/>
        </w:rPr>
        <w:t xml:space="preserve"> </w:t>
      </w:r>
      <w:proofErr w:type="spellStart"/>
      <w:r w:rsidR="00C67DEC" w:rsidRPr="00C34BEA">
        <w:rPr>
          <w:b/>
          <w:bCs/>
          <w:sz w:val="22"/>
        </w:rPr>
        <w:t>vietos</w:t>
      </w:r>
      <w:proofErr w:type="spellEnd"/>
      <w:r w:rsidR="00C67DEC" w:rsidRPr="00C34BEA">
        <w:rPr>
          <w:b/>
          <w:bCs/>
          <w:sz w:val="22"/>
        </w:rPr>
        <w:t xml:space="preserve"> </w:t>
      </w:r>
      <w:proofErr w:type="spellStart"/>
      <w:r w:rsidR="00C67DEC" w:rsidRPr="00C34BEA">
        <w:rPr>
          <w:b/>
          <w:bCs/>
          <w:sz w:val="22"/>
        </w:rPr>
        <w:t>projektus</w:t>
      </w:r>
      <w:proofErr w:type="spellEnd"/>
      <w:r w:rsidR="00C67DEC" w:rsidRPr="00C34BEA">
        <w:rPr>
          <w:b/>
          <w:bCs/>
          <w:sz w:val="22"/>
        </w:rPr>
        <w:t xml:space="preserve"> </w:t>
      </w:r>
      <w:proofErr w:type="spellStart"/>
      <w:r w:rsidR="00C67DEC" w:rsidRPr="00C34BEA">
        <w:rPr>
          <w:b/>
          <w:bCs/>
          <w:sz w:val="22"/>
        </w:rPr>
        <w:t>galioja</w:t>
      </w:r>
      <w:proofErr w:type="spellEnd"/>
      <w:r w:rsidR="00C67DEC" w:rsidRPr="00C34BEA">
        <w:rPr>
          <w:b/>
          <w:bCs/>
          <w:sz w:val="22"/>
        </w:rPr>
        <w:t xml:space="preserve"> </w:t>
      </w:r>
      <w:proofErr w:type="spellStart"/>
      <w:r w:rsidR="00C67DEC" w:rsidRPr="00C34BEA">
        <w:rPr>
          <w:b/>
          <w:bCs/>
          <w:sz w:val="22"/>
        </w:rPr>
        <w:t>iki</w:t>
      </w:r>
      <w:proofErr w:type="spellEnd"/>
      <w:r w:rsidR="00C67DEC" w:rsidRPr="00C34BEA">
        <w:rPr>
          <w:b/>
          <w:bCs/>
          <w:sz w:val="22"/>
        </w:rPr>
        <w:t xml:space="preserve"> </w:t>
      </w:r>
      <w:r w:rsidR="00C67DEC" w:rsidRPr="00C34BEA">
        <w:rPr>
          <w:b/>
          <w:sz w:val="22"/>
          <w:lang w:val="lt-LT"/>
        </w:rPr>
        <w:t>202</w:t>
      </w:r>
      <w:r w:rsidR="009E4494" w:rsidRPr="00C34BEA">
        <w:rPr>
          <w:b/>
          <w:sz w:val="22"/>
          <w:lang w:val="lt-LT"/>
        </w:rPr>
        <w:t>2</w:t>
      </w:r>
      <w:r w:rsidR="00C67DEC" w:rsidRPr="00C34BEA">
        <w:rPr>
          <w:b/>
          <w:sz w:val="22"/>
          <w:lang w:val="lt-LT"/>
        </w:rPr>
        <w:t xml:space="preserve"> m. </w:t>
      </w:r>
      <w:r w:rsidR="009E4494" w:rsidRPr="00C34BEA">
        <w:rPr>
          <w:b/>
          <w:sz w:val="22"/>
          <w:lang w:val="lt-LT"/>
        </w:rPr>
        <w:t xml:space="preserve">sausio </w:t>
      </w:r>
      <w:r w:rsidR="00A65E1C" w:rsidRPr="00C34BEA">
        <w:rPr>
          <w:b/>
          <w:sz w:val="22"/>
          <w:lang w:val="lt-LT"/>
        </w:rPr>
        <w:t>31</w:t>
      </w:r>
      <w:r w:rsidR="00C67DEC" w:rsidRPr="00C34BEA">
        <w:rPr>
          <w:b/>
          <w:sz w:val="22"/>
          <w:lang w:val="lt-LT"/>
        </w:rPr>
        <w:t xml:space="preserve"> d. 17.00 val.</w:t>
      </w:r>
    </w:p>
    <w:p w14:paraId="378C3D43" w14:textId="37BD5E04" w:rsidR="00F83AB7" w:rsidRDefault="00F83AB7" w:rsidP="00F83AB7">
      <w:pPr>
        <w:spacing w:after="0" w:line="240" w:lineRule="auto"/>
        <w:ind w:firstLine="567"/>
        <w:jc w:val="both"/>
        <w:rPr>
          <w:rFonts w:eastAsia="Times New Roman"/>
          <w:sz w:val="22"/>
          <w:lang w:val="lt-LT" w:eastAsia="lt-LT"/>
        </w:rPr>
      </w:pPr>
      <w:r w:rsidRPr="00F83AB7">
        <w:rPr>
          <w:rFonts w:eastAsia="Times New Roman"/>
          <w:sz w:val="22"/>
          <w:lang w:val="lt-LT" w:eastAsia="lt-LT"/>
        </w:rPr>
        <w:t>Esant karantinui pareiškėjas pasirašytą vietos projekto paraišką VPS vykdytojai darbo laiku turi pateikti pasinaudodamas „paraiškų dėžute“ (specialiai įrengta vietoje, kurioje pareiškėjas palieka paramos paraišką tiesiogiai nekontaktuodamas su kitais asmenimis.</w:t>
      </w:r>
      <w:r>
        <w:rPr>
          <w:rFonts w:eastAsia="Times New Roman"/>
          <w:sz w:val="22"/>
          <w:lang w:val="lt-LT" w:eastAsia="lt-LT"/>
        </w:rPr>
        <w:t xml:space="preserve"> </w:t>
      </w:r>
      <w:r w:rsidRPr="00F83AB7">
        <w:rPr>
          <w:rFonts w:eastAsia="Times New Roman"/>
          <w:sz w:val="22"/>
          <w:lang w:val="lt-LT" w:eastAsia="lt-LT"/>
        </w:rPr>
        <w:t xml:space="preserve">Raseinių rajono VVG „Paraiškų dėžutė“ įrengta, adresu Vytauto Didžiojo g.1, Raseiniai </w:t>
      </w:r>
      <w:r w:rsidR="006F4440">
        <w:rPr>
          <w:rFonts w:eastAsia="Times New Roman"/>
          <w:sz w:val="22"/>
          <w:lang w:val="lt-LT" w:eastAsia="lt-LT"/>
        </w:rPr>
        <w:t xml:space="preserve">(prie </w:t>
      </w:r>
      <w:r w:rsidR="006F4440" w:rsidRPr="00F83AB7">
        <w:rPr>
          <w:rFonts w:eastAsia="Times New Roman"/>
          <w:sz w:val="22"/>
          <w:lang w:val="lt-LT" w:eastAsia="lt-LT"/>
        </w:rPr>
        <w:t xml:space="preserve">Raseinių rajono VVG </w:t>
      </w:r>
      <w:r w:rsidR="006F4440">
        <w:rPr>
          <w:rFonts w:eastAsia="Times New Roman"/>
          <w:sz w:val="22"/>
          <w:lang w:val="lt-LT" w:eastAsia="lt-LT"/>
        </w:rPr>
        <w:t>kabineto durų</w:t>
      </w:r>
      <w:r w:rsidRPr="00F83AB7">
        <w:rPr>
          <w:rFonts w:eastAsia="Times New Roman"/>
          <w:sz w:val="22"/>
          <w:lang w:val="lt-LT" w:eastAsia="lt-LT"/>
        </w:rPr>
        <w:t xml:space="preserve">).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w:t>
      </w:r>
      <w:r w:rsidRPr="00F83AB7">
        <w:rPr>
          <w:rFonts w:eastAsia="Times New Roman"/>
          <w:sz w:val="22"/>
          <w:lang w:val="lt-LT" w:eastAsia="lt-LT"/>
        </w:rPr>
        <w:lastRenderedPageBreak/>
        <w:t>„paraiškų dėžutę“ teikiamos 2 darbo dienas trumpiau nei kvietime teikti vietos projektų paraiškas nustatyta priėmimo pabaiga.</w:t>
      </w:r>
    </w:p>
    <w:p w14:paraId="1A16FF8B" w14:textId="77777777" w:rsidR="006B05D8" w:rsidRDefault="006B05D8" w:rsidP="006F4440">
      <w:pPr>
        <w:autoSpaceDE w:val="0"/>
        <w:autoSpaceDN w:val="0"/>
        <w:adjustRightInd w:val="0"/>
        <w:spacing w:after="0" w:line="240" w:lineRule="auto"/>
        <w:ind w:right="179" w:firstLine="567"/>
        <w:jc w:val="both"/>
        <w:rPr>
          <w:rFonts w:eastAsia="Times New Roman"/>
          <w:sz w:val="22"/>
        </w:rPr>
      </w:pPr>
      <w:r w:rsidRPr="006B05D8">
        <w:rPr>
          <w:rFonts w:eastAsia="Times New Roman"/>
          <w:szCs w:val="24"/>
          <w:lang w:val="lt-LT" w:eastAsia="lt-LT"/>
        </w:rPr>
        <w:t>Pasibaigus karantinui, vietos projektų paraiškos bus priimamos</w:t>
      </w:r>
      <w:r w:rsidRPr="00F83AB7">
        <w:rPr>
          <w:rFonts w:eastAsia="Times New Roman"/>
          <w:sz w:val="22"/>
        </w:rPr>
        <w:t xml:space="preserve"> </w:t>
      </w:r>
      <w:r w:rsidRPr="006B05D8">
        <w:rPr>
          <w:rFonts w:eastAsia="Times New Roman"/>
          <w:szCs w:val="24"/>
          <w:lang w:val="lt-LT" w:eastAsia="lt-LT"/>
        </w:rPr>
        <w:t xml:space="preserve">vietos veiklos grupės būstinėje </w:t>
      </w:r>
      <w:proofErr w:type="spellStart"/>
      <w:r w:rsidRPr="00F83AB7">
        <w:rPr>
          <w:rFonts w:eastAsia="Times New Roman"/>
          <w:sz w:val="22"/>
        </w:rPr>
        <w:t>adresu</w:t>
      </w:r>
      <w:proofErr w:type="spellEnd"/>
      <w:r w:rsidRPr="00F83AB7">
        <w:rPr>
          <w:rFonts w:eastAsia="Times New Roman"/>
          <w:sz w:val="22"/>
        </w:rPr>
        <w:t xml:space="preserve"> </w:t>
      </w:r>
      <w:proofErr w:type="spellStart"/>
      <w:r w:rsidRPr="00F83AB7">
        <w:rPr>
          <w:rFonts w:eastAsia="Times New Roman"/>
          <w:sz w:val="22"/>
        </w:rPr>
        <w:t>Vytauto</w:t>
      </w:r>
      <w:proofErr w:type="spellEnd"/>
      <w:r w:rsidRPr="00F83AB7">
        <w:rPr>
          <w:rFonts w:eastAsia="Times New Roman"/>
          <w:sz w:val="22"/>
        </w:rPr>
        <w:t xml:space="preserve"> </w:t>
      </w:r>
      <w:proofErr w:type="spellStart"/>
      <w:r w:rsidRPr="00F83AB7">
        <w:rPr>
          <w:rFonts w:eastAsia="Times New Roman"/>
          <w:sz w:val="22"/>
        </w:rPr>
        <w:t>Didžiojo</w:t>
      </w:r>
      <w:proofErr w:type="spellEnd"/>
      <w:r w:rsidRPr="00F83AB7">
        <w:rPr>
          <w:rFonts w:eastAsia="Times New Roman"/>
          <w:sz w:val="22"/>
        </w:rPr>
        <w:t xml:space="preserve"> g.1, </w:t>
      </w:r>
      <w:proofErr w:type="spellStart"/>
      <w:r w:rsidRPr="00F83AB7">
        <w:rPr>
          <w:rFonts w:eastAsia="Times New Roman"/>
          <w:sz w:val="22"/>
        </w:rPr>
        <w:t>Raseiniai</w:t>
      </w:r>
      <w:proofErr w:type="spellEnd"/>
      <w:r w:rsidRPr="00F83AB7">
        <w:rPr>
          <w:rFonts w:eastAsia="Times New Roman"/>
          <w:sz w:val="22"/>
        </w:rPr>
        <w:t>.</w:t>
      </w:r>
    </w:p>
    <w:p w14:paraId="7F5646EB" w14:textId="77777777" w:rsidR="006B05D8" w:rsidRPr="006B05D8" w:rsidRDefault="006B05D8" w:rsidP="006B05D8">
      <w:pPr>
        <w:autoSpaceDE w:val="0"/>
        <w:autoSpaceDN w:val="0"/>
        <w:adjustRightInd w:val="0"/>
        <w:spacing w:after="0" w:line="240" w:lineRule="auto"/>
        <w:ind w:right="179" w:firstLine="567"/>
        <w:jc w:val="both"/>
        <w:rPr>
          <w:rFonts w:eastAsia="Times New Roman"/>
          <w:sz w:val="22"/>
        </w:rPr>
      </w:pPr>
      <w:r w:rsidRPr="006B05D8">
        <w:rPr>
          <w:rFonts w:eastAsia="Times New Roman"/>
          <w:sz w:val="22"/>
          <w:lang w:val="lt-LT" w:eastAsia="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w:t>
      </w:r>
    </w:p>
    <w:p w14:paraId="079568AC" w14:textId="77777777" w:rsidR="00B20B6D" w:rsidRPr="0035658C" w:rsidRDefault="005F1842" w:rsidP="006B05D8">
      <w:pPr>
        <w:spacing w:after="0" w:line="240" w:lineRule="auto"/>
        <w:ind w:firstLine="567"/>
        <w:jc w:val="both"/>
        <w:rPr>
          <w:sz w:val="22"/>
          <w:lang w:val="lt-LT"/>
        </w:rPr>
      </w:pPr>
      <w:r w:rsidRPr="0035658C">
        <w:rPr>
          <w:sz w:val="22"/>
          <w:lang w:val="lt-LT"/>
        </w:rPr>
        <w:t>Informacija apie kvietimą teikti vietos projektus ir vietos projektų įgyvendinim</w:t>
      </w:r>
      <w:r w:rsidR="00844395" w:rsidRPr="0035658C">
        <w:rPr>
          <w:sz w:val="22"/>
          <w:lang w:val="lt-LT"/>
        </w:rPr>
        <w:t>ą</w:t>
      </w:r>
      <w:r w:rsidRPr="0035658C">
        <w:rPr>
          <w:sz w:val="22"/>
          <w:lang w:val="lt-LT"/>
        </w:rPr>
        <w:t xml:space="preserve"> teikiama </w:t>
      </w:r>
      <w:r w:rsidR="006B05D8" w:rsidRPr="0035658C">
        <w:rPr>
          <w:sz w:val="22"/>
          <w:lang w:val="lt-LT"/>
        </w:rPr>
        <w:t>darbo dienomis nuo 8.00 val. iki 17.00 val.</w:t>
      </w:r>
      <w:r w:rsidR="006B05D8">
        <w:rPr>
          <w:sz w:val="22"/>
          <w:lang w:val="lt-LT"/>
        </w:rPr>
        <w:t xml:space="preserve">, </w:t>
      </w:r>
      <w:proofErr w:type="spellStart"/>
      <w:r w:rsidR="006B05D8" w:rsidRPr="006B05D8">
        <w:rPr>
          <w:sz w:val="22"/>
        </w:rPr>
        <w:t>elektroniniu</w:t>
      </w:r>
      <w:proofErr w:type="spellEnd"/>
      <w:r w:rsidR="006B05D8" w:rsidRPr="006B05D8">
        <w:rPr>
          <w:sz w:val="22"/>
        </w:rPr>
        <w:t xml:space="preserve"> </w:t>
      </w:r>
      <w:proofErr w:type="spellStart"/>
      <w:r w:rsidR="006B05D8" w:rsidRPr="006B05D8">
        <w:rPr>
          <w:sz w:val="22"/>
        </w:rPr>
        <w:t>paštu</w:t>
      </w:r>
      <w:proofErr w:type="spellEnd"/>
      <w:r w:rsidR="006B05D8">
        <w:rPr>
          <w:sz w:val="22"/>
        </w:rPr>
        <w:t xml:space="preserve"> </w:t>
      </w:r>
      <w:hyperlink r:id="rId14" w:history="1">
        <w:r w:rsidR="006B05D8" w:rsidRPr="00666502">
          <w:rPr>
            <w:rStyle w:val="Hipersaitas"/>
            <w:sz w:val="22"/>
          </w:rPr>
          <w:t>vvgraseiniai@gmail.com</w:t>
        </w:r>
      </w:hyperlink>
      <w:r w:rsidR="006B05D8">
        <w:rPr>
          <w:sz w:val="22"/>
        </w:rPr>
        <w:t xml:space="preserve">, </w:t>
      </w:r>
      <w:r w:rsidR="00166E3F" w:rsidRPr="0035658C">
        <w:rPr>
          <w:sz w:val="22"/>
          <w:lang w:val="lt-LT"/>
        </w:rPr>
        <w:t xml:space="preserve"> telefonu 8 615 29</w:t>
      </w:r>
      <w:r w:rsidR="006B05D8">
        <w:rPr>
          <w:sz w:val="22"/>
          <w:lang w:val="lt-LT"/>
        </w:rPr>
        <w:t> </w:t>
      </w:r>
      <w:r w:rsidR="00166E3F" w:rsidRPr="0035658C">
        <w:rPr>
          <w:sz w:val="22"/>
          <w:lang w:val="lt-LT"/>
        </w:rPr>
        <w:t>225</w:t>
      </w:r>
      <w:r w:rsidR="006B05D8">
        <w:rPr>
          <w:sz w:val="22"/>
          <w:lang w:val="lt-LT"/>
        </w:rPr>
        <w:t>.</w:t>
      </w:r>
    </w:p>
    <w:sectPr w:rsidR="00B20B6D" w:rsidRPr="0035658C" w:rsidSect="002D61A3">
      <w:headerReference w:type="default" r:id="rId15"/>
      <w:footerReference w:type="first" r:id="rId16"/>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E6A0" w14:textId="77777777" w:rsidR="00E82317" w:rsidRDefault="00E82317" w:rsidP="00BB2C73">
      <w:pPr>
        <w:spacing w:after="0" w:line="240" w:lineRule="auto"/>
      </w:pPr>
      <w:r>
        <w:separator/>
      </w:r>
    </w:p>
  </w:endnote>
  <w:endnote w:type="continuationSeparator" w:id="0">
    <w:p w14:paraId="241DCAD9" w14:textId="77777777" w:rsidR="00E82317" w:rsidRDefault="00E8231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E9D8" w14:textId="77777777" w:rsidR="00E82317" w:rsidRDefault="00E82317" w:rsidP="00BB2C73">
      <w:pPr>
        <w:spacing w:after="0" w:line="240" w:lineRule="auto"/>
      </w:pPr>
      <w:r>
        <w:separator/>
      </w:r>
    </w:p>
  </w:footnote>
  <w:footnote w:type="continuationSeparator" w:id="0">
    <w:p w14:paraId="7FC6B11C" w14:textId="77777777" w:rsidR="00E82317" w:rsidRDefault="00E8231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0F6217"/>
    <w:rsid w:val="00106EF3"/>
    <w:rsid w:val="00107D41"/>
    <w:rsid w:val="00166E3F"/>
    <w:rsid w:val="00173812"/>
    <w:rsid w:val="00180F95"/>
    <w:rsid w:val="00191802"/>
    <w:rsid w:val="001B3D38"/>
    <w:rsid w:val="001B7A93"/>
    <w:rsid w:val="001E2CE3"/>
    <w:rsid w:val="001E5CA8"/>
    <w:rsid w:val="001F159E"/>
    <w:rsid w:val="001F3C12"/>
    <w:rsid w:val="002034B1"/>
    <w:rsid w:val="002374B2"/>
    <w:rsid w:val="00242297"/>
    <w:rsid w:val="00256D17"/>
    <w:rsid w:val="00283D2D"/>
    <w:rsid w:val="00287AAA"/>
    <w:rsid w:val="002B651E"/>
    <w:rsid w:val="002C0BAE"/>
    <w:rsid w:val="002D30B0"/>
    <w:rsid w:val="002D61A3"/>
    <w:rsid w:val="002E70E0"/>
    <w:rsid w:val="002F0467"/>
    <w:rsid w:val="00304BCA"/>
    <w:rsid w:val="00324241"/>
    <w:rsid w:val="00336817"/>
    <w:rsid w:val="0035658C"/>
    <w:rsid w:val="003652C2"/>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792B"/>
    <w:rsid w:val="007C1821"/>
    <w:rsid w:val="00815962"/>
    <w:rsid w:val="00837CAA"/>
    <w:rsid w:val="00844395"/>
    <w:rsid w:val="00851626"/>
    <w:rsid w:val="00853AC3"/>
    <w:rsid w:val="00880340"/>
    <w:rsid w:val="008851CD"/>
    <w:rsid w:val="008A3921"/>
    <w:rsid w:val="008A445D"/>
    <w:rsid w:val="008E4806"/>
    <w:rsid w:val="0091151D"/>
    <w:rsid w:val="00925BB6"/>
    <w:rsid w:val="00930543"/>
    <w:rsid w:val="00941525"/>
    <w:rsid w:val="0094200E"/>
    <w:rsid w:val="0094741F"/>
    <w:rsid w:val="00955951"/>
    <w:rsid w:val="009E4494"/>
    <w:rsid w:val="00A16813"/>
    <w:rsid w:val="00A40537"/>
    <w:rsid w:val="00A65E1C"/>
    <w:rsid w:val="00A87F30"/>
    <w:rsid w:val="00AA4407"/>
    <w:rsid w:val="00AB06E5"/>
    <w:rsid w:val="00AB36D5"/>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45D1"/>
    <w:rsid w:val="00C17F10"/>
    <w:rsid w:val="00C30F74"/>
    <w:rsid w:val="00C34BEA"/>
    <w:rsid w:val="00C42C5E"/>
    <w:rsid w:val="00C52988"/>
    <w:rsid w:val="00C539F5"/>
    <w:rsid w:val="00C604D3"/>
    <w:rsid w:val="00C673CA"/>
    <w:rsid w:val="00C67DEC"/>
    <w:rsid w:val="00C7061F"/>
    <w:rsid w:val="00C77C63"/>
    <w:rsid w:val="00CF23C6"/>
    <w:rsid w:val="00CF6F98"/>
    <w:rsid w:val="00D06918"/>
    <w:rsid w:val="00D15A76"/>
    <w:rsid w:val="00D348E1"/>
    <w:rsid w:val="00D736F1"/>
    <w:rsid w:val="00D74209"/>
    <w:rsid w:val="00D766D2"/>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639</Words>
  <Characters>3643</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4274</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8</cp:revision>
  <cp:lastPrinted>2020-10-26T08:26:00Z</cp:lastPrinted>
  <dcterms:created xsi:type="dcterms:W3CDTF">2021-03-29T11:33:00Z</dcterms:created>
  <dcterms:modified xsi:type="dcterms:W3CDTF">2021-12-03T07:44:00Z</dcterms:modified>
</cp:coreProperties>
</file>