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327DB7" w14:textId="17BAFF81" w:rsidR="00664DEC" w:rsidRPr="00664DEC" w:rsidRDefault="00664DEC" w:rsidP="00664DEC">
      <w:pPr>
        <w:ind w:left="5760"/>
        <w:jc w:val="both"/>
        <w:rPr>
          <w:sz w:val="22"/>
          <w:szCs w:val="22"/>
        </w:rPr>
      </w:pPr>
      <w:r>
        <w:rPr>
          <w:sz w:val="22"/>
          <w:szCs w:val="22"/>
        </w:rPr>
        <w:t xml:space="preserve">      </w:t>
      </w:r>
      <w:r w:rsidRPr="00664DEC">
        <w:rPr>
          <w:sz w:val="22"/>
          <w:szCs w:val="22"/>
        </w:rPr>
        <w:t xml:space="preserve">VPS priemonės „Kultūros savitumo </w:t>
      </w:r>
    </w:p>
    <w:p w14:paraId="0D0DB205" w14:textId="77777777" w:rsidR="00664DEC" w:rsidRPr="00664DEC" w:rsidRDefault="00664DEC" w:rsidP="00664DEC">
      <w:pPr>
        <w:jc w:val="both"/>
        <w:rPr>
          <w:sz w:val="22"/>
          <w:szCs w:val="22"/>
        </w:rPr>
      </w:pPr>
      <w:r w:rsidRPr="00664DEC">
        <w:rPr>
          <w:sz w:val="22"/>
          <w:szCs w:val="22"/>
        </w:rPr>
        <w:t xml:space="preserve">                                                                                                               išsaugojimas, tradicijų tęstinumas“ </w:t>
      </w:r>
    </w:p>
    <w:p w14:paraId="617329CE" w14:textId="77777777" w:rsidR="00664DEC" w:rsidRPr="00664DEC" w:rsidRDefault="00664DEC" w:rsidP="00664DEC">
      <w:pPr>
        <w:jc w:val="both"/>
        <w:rPr>
          <w:sz w:val="22"/>
          <w:szCs w:val="22"/>
        </w:rPr>
      </w:pPr>
      <w:r w:rsidRPr="00664DEC">
        <w:rPr>
          <w:sz w:val="22"/>
          <w:szCs w:val="22"/>
        </w:rPr>
        <w:t xml:space="preserve">                                                                                                               finansavimo sąlygų aprašo</w:t>
      </w:r>
    </w:p>
    <w:p w14:paraId="1A17A253" w14:textId="29E4E48D" w:rsidR="00664DEC" w:rsidRPr="00664DEC" w:rsidRDefault="00664DEC" w:rsidP="00664DEC">
      <w:pPr>
        <w:jc w:val="both"/>
        <w:rPr>
          <w:sz w:val="22"/>
          <w:szCs w:val="22"/>
        </w:rPr>
      </w:pPr>
      <w:r w:rsidRPr="00664DEC">
        <w:rPr>
          <w:sz w:val="22"/>
          <w:szCs w:val="22"/>
        </w:rPr>
        <w:t xml:space="preserve">                                                                                                               </w:t>
      </w:r>
      <w:r>
        <w:rPr>
          <w:sz w:val="22"/>
          <w:szCs w:val="22"/>
        </w:rPr>
        <w:t>2</w:t>
      </w:r>
      <w:r w:rsidRPr="00664DEC">
        <w:rPr>
          <w:sz w:val="22"/>
          <w:szCs w:val="22"/>
        </w:rPr>
        <w:t xml:space="preserve"> priedas</w:t>
      </w:r>
    </w:p>
    <w:p w14:paraId="45392221" w14:textId="77777777" w:rsidR="00423157" w:rsidRPr="00A118D2" w:rsidRDefault="00423157" w:rsidP="0055107E">
      <w:pPr>
        <w:pStyle w:val="Pavadinimas"/>
        <w:jc w:val="left"/>
        <w:rPr>
          <w:rFonts w:ascii="Times New Roman" w:hAnsi="Times New Roman"/>
          <w:b w:val="0"/>
        </w:rPr>
      </w:pPr>
    </w:p>
    <w:p w14:paraId="4AC5C9D0" w14:textId="4B5E0F81" w:rsidR="00FB09B9" w:rsidRPr="003C28E9" w:rsidRDefault="006C4E6C" w:rsidP="00FB09B9">
      <w:pPr>
        <w:pStyle w:val="Pavadinimas"/>
        <w:rPr>
          <w:rFonts w:ascii="Times New Roman" w:hAnsi="Times New Roman"/>
          <w:b w:val="0"/>
        </w:rPr>
      </w:pPr>
      <w:r>
        <w:rPr>
          <w:rFonts w:ascii="Times New Roman" w:hAnsi="Times New Roman"/>
          <w:b w:val="0"/>
        </w:rPr>
        <w:t>2018-</w:t>
      </w:r>
      <w:r w:rsidR="00A55E07">
        <w:rPr>
          <w:rFonts w:ascii="Times New Roman" w:hAnsi="Times New Roman"/>
          <w:b w:val="0"/>
        </w:rPr>
        <w:t xml:space="preserve">07-27 </w:t>
      </w:r>
      <w:r w:rsidR="00FB09B9" w:rsidRPr="00A118D2">
        <w:rPr>
          <w:rFonts w:ascii="Times New Roman" w:hAnsi="Times New Roman"/>
          <w:b w:val="0"/>
        </w:rPr>
        <w:t>FR-</w:t>
      </w:r>
      <w:r w:rsidR="00A55E07">
        <w:rPr>
          <w:rFonts w:ascii="Times New Roman" w:hAnsi="Times New Roman"/>
          <w:b w:val="0"/>
        </w:rPr>
        <w:t>1234</w:t>
      </w:r>
    </w:p>
    <w:p w14:paraId="1804E683" w14:textId="0FA00AB5" w:rsidR="001B35D0" w:rsidRPr="0055107E" w:rsidRDefault="00FB09B9" w:rsidP="0055107E">
      <w:pPr>
        <w:pStyle w:val="Antrats"/>
        <w:tabs>
          <w:tab w:val="center" w:pos="6120"/>
        </w:tabs>
        <w:jc w:val="center"/>
        <w:rPr>
          <w:rStyle w:val="num1DiagramaDiagrama"/>
          <w:rFonts w:ascii="Times New Roman" w:hAnsi="Times New Roman"/>
          <w:b/>
          <w:szCs w:val="24"/>
          <w:lang w:val="lt-LT"/>
        </w:rPr>
      </w:pPr>
      <w:r w:rsidRPr="00A118D2">
        <w:rPr>
          <w:rFonts w:ascii="Times New Roman" w:hAnsi="Times New Roman"/>
          <w:szCs w:val="24"/>
        </w:rPr>
        <w:t>Vilnius</w:t>
      </w:r>
    </w:p>
    <w:p w14:paraId="0F0BF4C1" w14:textId="4D20CCF7" w:rsidR="001B35D0" w:rsidRPr="00A118D2" w:rsidRDefault="001B35D0" w:rsidP="001778D2">
      <w:pPr>
        <w:pStyle w:val="num1Diagrama"/>
        <w:numPr>
          <w:ilvl w:val="0"/>
          <w:numId w:val="0"/>
        </w:numPr>
        <w:tabs>
          <w:tab w:val="left" w:pos="567"/>
          <w:tab w:val="num" w:pos="2541"/>
        </w:tabs>
        <w:jc w:val="center"/>
        <w:rPr>
          <w:rStyle w:val="num1DiagramaDiagrama"/>
          <w:rFonts w:eastAsia="Arial Unicode MS"/>
          <w:i/>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64DEC">
        <w:trPr>
          <w:trHeight w:val="1182"/>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42D6D89D">
                  <wp:simplePos x="0" y="0"/>
                  <wp:positionH relativeFrom="column">
                    <wp:posOffset>-39939</wp:posOffset>
                  </wp:positionH>
                  <wp:positionV relativeFrom="paragraph">
                    <wp:posOffset>313</wp:posOffset>
                  </wp:positionV>
                  <wp:extent cx="2552132" cy="759460"/>
                  <wp:effectExtent l="0" t="0" r="63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889" cy="76682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F73D80C">
                  <wp:extent cx="678535" cy="723331"/>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477" cy="72966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7918B8DA">
                  <wp:extent cx="643890" cy="723265"/>
                  <wp:effectExtent l="0" t="0" r="3810" b="635"/>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291" cy="723715"/>
                          </a:xfrm>
                          <a:prstGeom prst="rect">
                            <a:avLst/>
                          </a:prstGeom>
                          <a:noFill/>
                          <a:ln>
                            <a:noFill/>
                          </a:ln>
                        </pic:spPr>
                      </pic:pic>
                    </a:graphicData>
                  </a:graphic>
                </wp:inline>
              </w:drawing>
            </w:r>
          </w:p>
        </w:tc>
        <w:tc>
          <w:tcPr>
            <w:tcW w:w="1276" w:type="dxa"/>
          </w:tcPr>
          <w:p w14:paraId="6AF155A9" w14:textId="24069D0E" w:rsidR="001B35D0" w:rsidRPr="00A118D2" w:rsidRDefault="00664DEC" w:rsidP="00B27D6B">
            <w:pPr>
              <w:jc w:val="center"/>
              <w:rPr>
                <w:i/>
                <w:sz w:val="20"/>
                <w:szCs w:val="20"/>
              </w:rPr>
            </w:pPr>
            <w:r w:rsidRPr="00664DEC">
              <w:rPr>
                <w:rFonts w:eastAsia="Calibri"/>
                <w:b/>
                <w:noProof/>
                <w:sz w:val="22"/>
                <w:szCs w:val="22"/>
                <w:lang w:eastAsia="lt-LT"/>
              </w:rPr>
              <w:drawing>
                <wp:inline distT="0" distB="0" distL="0" distR="0" wp14:anchorId="401377F8" wp14:editId="281A020B">
                  <wp:extent cx="676047" cy="723265"/>
                  <wp:effectExtent l="0" t="0" r="0" b="63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038" cy="728605"/>
                          </a:xfrm>
                          <a:prstGeom prst="rect">
                            <a:avLst/>
                          </a:prstGeom>
                          <a:noFill/>
                          <a:ln>
                            <a:noFill/>
                          </a:ln>
                        </pic:spPr>
                      </pic:pic>
                    </a:graphicData>
                  </a:graphic>
                </wp:inline>
              </w:drawing>
            </w:r>
          </w:p>
        </w:tc>
        <w:tc>
          <w:tcPr>
            <w:tcW w:w="1340" w:type="dxa"/>
          </w:tcPr>
          <w:p w14:paraId="4770295C" w14:textId="77777777" w:rsidR="001B35D0" w:rsidRPr="00664DEC" w:rsidRDefault="001B35D0" w:rsidP="00B27D6B">
            <w:pPr>
              <w:jc w:val="center"/>
              <w:rPr>
                <w:sz w:val="18"/>
                <w:szCs w:val="18"/>
              </w:rPr>
            </w:pPr>
            <w:r w:rsidRPr="00664DEC">
              <w:rPr>
                <w:sz w:val="18"/>
                <w:szCs w:val="18"/>
              </w:rPr>
              <w:t>Vietos projekto partnerio ženklas</w:t>
            </w:r>
          </w:p>
          <w:p w14:paraId="34EF76BB" w14:textId="28EBBC90" w:rsidR="001B35D0" w:rsidRPr="00A118D2" w:rsidRDefault="001B35D0" w:rsidP="00B27D6B">
            <w:pPr>
              <w:jc w:val="center"/>
              <w:rPr>
                <w:i/>
                <w:sz w:val="20"/>
                <w:szCs w:val="20"/>
              </w:rPr>
            </w:pPr>
            <w:r w:rsidRPr="00664DEC">
              <w:rPr>
                <w:i/>
                <w:sz w:val="18"/>
                <w:szCs w:val="18"/>
              </w:rPr>
              <w:t>(Jei yra. Jei nėra – langelį panaikinti)</w:t>
            </w:r>
          </w:p>
        </w:tc>
      </w:tr>
    </w:tbl>
    <w:p w14:paraId="6A203610" w14:textId="77777777" w:rsidR="001B35D0" w:rsidRPr="00A118D2" w:rsidRDefault="001B35D0" w:rsidP="0055107E">
      <w:pPr>
        <w:pStyle w:val="num1Diagrama"/>
        <w:numPr>
          <w:ilvl w:val="0"/>
          <w:numId w:val="0"/>
        </w:numPr>
        <w:tabs>
          <w:tab w:val="left" w:pos="567"/>
          <w:tab w:val="num" w:pos="2541"/>
        </w:tabs>
        <w:rPr>
          <w:rStyle w:val="num1DiagramaDiagrama"/>
          <w:rFonts w:eastAsia="Arial Unicode MS"/>
          <w:i/>
          <w:sz w:val="24"/>
          <w:szCs w:val="24"/>
          <w:lang w:val="lt-LT"/>
        </w:rPr>
      </w:pPr>
    </w:p>
    <w:p w14:paraId="4478D703" w14:textId="6B3594EB" w:rsidR="00AC2E61" w:rsidRPr="00A118D2" w:rsidRDefault="00F3403A" w:rsidP="0055107E">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15DED8CF"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664DEC">
        <w:rPr>
          <w:szCs w:val="24"/>
        </w:rPr>
        <w:t xml:space="preserve">pateiktą </w:t>
      </w:r>
      <w:r w:rsidR="00AF0C24" w:rsidRPr="00664DEC">
        <w:rPr>
          <w:szCs w:val="24"/>
        </w:rPr>
        <w:t xml:space="preserve">pagal </w:t>
      </w:r>
      <w:r w:rsidR="00B86D91" w:rsidRPr="00664DEC">
        <w:rPr>
          <w:szCs w:val="24"/>
        </w:rPr>
        <w:t>Raseinių rajono vietos veiklos grupės „Raseinių krašto bendrija“</w:t>
      </w:r>
      <w:r w:rsidR="001A60CE" w:rsidRPr="00664DEC">
        <w:rPr>
          <w:i/>
          <w:szCs w:val="24"/>
        </w:rPr>
        <w:t xml:space="preserve"> </w:t>
      </w:r>
      <w:r w:rsidR="007044A2" w:rsidRPr="00664DEC">
        <w:rPr>
          <w:szCs w:val="24"/>
        </w:rPr>
        <w:t xml:space="preserve">(toliau – </w:t>
      </w:r>
      <w:r w:rsidR="00F24255" w:rsidRPr="00664DEC">
        <w:rPr>
          <w:szCs w:val="24"/>
        </w:rPr>
        <w:t>VVG</w:t>
      </w:r>
      <w:r w:rsidR="007044A2" w:rsidRPr="00664DEC">
        <w:rPr>
          <w:szCs w:val="24"/>
        </w:rPr>
        <w:t xml:space="preserve">) </w:t>
      </w:r>
      <w:r w:rsidR="001A60CE" w:rsidRPr="00664DEC">
        <w:rPr>
          <w:szCs w:val="24"/>
        </w:rPr>
        <w:t xml:space="preserve">vietos plėtros strategijos </w:t>
      </w:r>
      <w:r w:rsidR="00BD5FA3" w:rsidRPr="00664DEC">
        <w:rPr>
          <w:szCs w:val="24"/>
        </w:rPr>
        <w:t>„</w:t>
      </w:r>
      <w:r w:rsidR="00B86D91" w:rsidRPr="00664DEC">
        <w:rPr>
          <w:szCs w:val="24"/>
        </w:rPr>
        <w:t>Raseinių rajono vietos veiklos grupės „Raseinių krašto bendrija“ teritorijos 2015 – 2023 m. vietos plėtros strategija: II prioriteto „Socialinės įtraukties stiprinimas, skurdo mažinimas ir ekonominės, socialinės plėtros kaimo vietovėse didinimas telkiant vietos bendruomenę“ priemonę Nr. LEADER-19.2-SAVA-4 „Kultūros savitumo išsa</w:t>
      </w:r>
      <w:r w:rsidR="00664DEC">
        <w:rPr>
          <w:szCs w:val="24"/>
        </w:rPr>
        <w:t>ugojimas, tradicijų tęstinumas“</w:t>
      </w:r>
      <w:r w:rsidR="00B86D91" w:rsidRPr="00664DEC">
        <w:rPr>
          <w:i/>
          <w:szCs w:val="24"/>
        </w:rPr>
        <w:t xml:space="preserve">, </w:t>
      </w:r>
      <w:r w:rsidR="00B86D91" w:rsidRPr="00664DEC">
        <w:rPr>
          <w:szCs w:val="24"/>
        </w:rPr>
        <w:t>įgyvendinamą pagal Vietos projektų finansavimo aprašą, patvirtintą VVG valdymo organo Raseinių rajono vietos veiklos grupės „Raseinių krašto ben</w:t>
      </w:r>
      <w:r w:rsidR="00B86D91">
        <w:rPr>
          <w:szCs w:val="24"/>
        </w:rPr>
        <w:t>drija</w:t>
      </w:r>
      <w:r w:rsidR="00B86D91" w:rsidRPr="00664DEC">
        <w:rPr>
          <w:szCs w:val="24"/>
        </w:rPr>
        <w:t>“</w:t>
      </w:r>
      <w:r w:rsidR="00B86D91" w:rsidRPr="00664DEC">
        <w:rPr>
          <w:color w:val="FF0000"/>
          <w:szCs w:val="24"/>
        </w:rPr>
        <w:t xml:space="preserve"> </w:t>
      </w:r>
      <w:r w:rsidR="00B86D91" w:rsidRPr="00664DEC">
        <w:rPr>
          <w:szCs w:val="24"/>
        </w:rPr>
        <w:t>valdybos 20</w:t>
      </w:r>
      <w:r w:rsidR="00664DEC" w:rsidRPr="00664DEC">
        <w:rPr>
          <w:szCs w:val="24"/>
        </w:rPr>
        <w:t>20</w:t>
      </w:r>
      <w:r w:rsidR="00B86D91" w:rsidRPr="00664DEC">
        <w:rPr>
          <w:szCs w:val="24"/>
        </w:rPr>
        <w:t xml:space="preserve"> m. </w:t>
      </w:r>
      <w:r w:rsidR="00664DEC">
        <w:rPr>
          <w:szCs w:val="24"/>
        </w:rPr>
        <w:t>rugpjūčio 31</w:t>
      </w:r>
      <w:r w:rsidR="00B86D91" w:rsidRPr="00664DEC">
        <w:rPr>
          <w:szCs w:val="24"/>
        </w:rPr>
        <w:t xml:space="preserve"> d. sprendimu Nr. </w:t>
      </w:r>
      <w:r w:rsidR="00664DEC" w:rsidRPr="00664DEC">
        <w:rPr>
          <w:szCs w:val="24"/>
        </w:rPr>
        <w:t>P-03</w:t>
      </w:r>
      <w:r w:rsidR="00B86D91">
        <w:rPr>
          <w:sz w:val="22"/>
          <w:szCs w:val="22"/>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2BC8CE4" w:rsidR="00EB2041" w:rsidRPr="00954551"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w:t>
      </w:r>
      <w:r w:rsidR="003B7BD5" w:rsidRPr="00954551">
        <w:rPr>
          <w:bCs/>
          <w:szCs w:val="24"/>
        </w:rPr>
        <w:t xml:space="preserve">įsakymu Nr. 3D-544 „Dėl </w:t>
      </w:r>
      <w:r w:rsidR="00D41074" w:rsidRPr="00954551">
        <w:rPr>
          <w:bCs/>
          <w:szCs w:val="24"/>
        </w:rPr>
        <w:t>V</w:t>
      </w:r>
      <w:r w:rsidR="003B7BD5" w:rsidRPr="00954551">
        <w:rPr>
          <w:bCs/>
          <w:szCs w:val="24"/>
        </w:rPr>
        <w:t>ietos projektų, įgyvendinamų bendruomenių inicijuotos vietos plėtros būdu, adminis</w:t>
      </w:r>
      <w:r w:rsidR="000A0C6B" w:rsidRPr="00954551">
        <w:rPr>
          <w:bCs/>
          <w:szCs w:val="24"/>
        </w:rPr>
        <w:t>travimo taisyklių patvirtinimo“</w:t>
      </w:r>
      <w:r w:rsidR="00954551" w:rsidRPr="00954551">
        <w:rPr>
          <w:szCs w:val="24"/>
          <w:lang w:eastAsia="lt-LT"/>
        </w:rPr>
        <w:t xml:space="preserve"> (Lietuvos Respublikos žemės ūkio ministro 2018 m. balandžio 18 d. įsakymo Nr. 3D-226 redakcija (suvestinė redakcija nuo 2020-07-15)) </w:t>
      </w:r>
      <w:r w:rsidR="000A0C6B" w:rsidRPr="00954551">
        <w:rPr>
          <w:bCs/>
          <w:szCs w:val="24"/>
        </w:rPr>
        <w:t xml:space="preserve"> </w:t>
      </w:r>
      <w:r w:rsidR="0051242C" w:rsidRPr="00954551">
        <w:rPr>
          <w:bCs/>
          <w:szCs w:val="24"/>
        </w:rPr>
        <w:t xml:space="preserve">(toliau – </w:t>
      </w:r>
      <w:r w:rsidR="0051242C" w:rsidRPr="00954551">
        <w:rPr>
          <w:szCs w:val="24"/>
        </w:rPr>
        <w:t>Taisyklės)</w:t>
      </w:r>
      <w:r w:rsidR="00664DEC" w:rsidRPr="00954551">
        <w:rPr>
          <w:szCs w:val="24"/>
        </w:rPr>
        <w:t xml:space="preserve"> </w:t>
      </w:r>
      <w:r w:rsidR="000A0C6B" w:rsidRPr="00954551">
        <w:rPr>
          <w:szCs w:val="24"/>
        </w:rPr>
        <w:t xml:space="preserve">ir (ar) </w:t>
      </w:r>
      <w:r w:rsidR="00951455" w:rsidRPr="00954551">
        <w:rPr>
          <w:szCs w:val="24"/>
        </w:rPr>
        <w:t>FSA nurodyta kitaip)</w:t>
      </w:r>
      <w:r w:rsidR="00603EC3" w:rsidRPr="00954551">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B93A1F3"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w:t>
      </w:r>
      <w:r w:rsidR="00BA2438" w:rsidRPr="00A118D2">
        <w:rPr>
          <w:bCs/>
        </w:rPr>
        <w:t xml:space="preserve">Nacionalinei mokėjimo agentūrai prie Žemės ūkio ministerijos (toliau – Agentūra) </w:t>
      </w:r>
      <w:r w:rsidR="00AC0248" w:rsidRPr="00A118D2">
        <w:rPr>
          <w:bCs/>
          <w:lang w:val="lt-LT"/>
        </w:rPr>
        <w:t xml:space="preserve">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02F097FB"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ir Agentūra</w:t>
      </w:r>
      <w:r w:rsidR="00BA2438">
        <w:rPr>
          <w:bCs/>
          <w:szCs w:val="24"/>
        </w:rPr>
        <w:t>i</w:t>
      </w:r>
      <w:bookmarkStart w:id="0" w:name="_GoBack"/>
      <w:bookmarkEnd w:id="0"/>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lastRenderedPageBreak/>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5D622AF0"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 xml:space="preserve">vykdyti jo priežiūrą mažiausiai </w:t>
      </w:r>
      <w:r w:rsidR="00664DEC">
        <w:rPr>
          <w:bCs/>
          <w:szCs w:val="24"/>
        </w:rPr>
        <w:t>3</w:t>
      </w:r>
      <w:r w:rsidR="008905DE" w:rsidRPr="00A118D2">
        <w:rPr>
          <w:bCs/>
          <w:szCs w:val="24"/>
        </w:rPr>
        <w:t xml:space="preserve"> (</w:t>
      </w:r>
      <w:r w:rsidR="00664DEC">
        <w:rPr>
          <w:bCs/>
          <w:szCs w:val="24"/>
        </w:rPr>
        <w:t>trejus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084EBD" w:rsidRDefault="00387FF3" w:rsidP="000E0968">
      <w:pPr>
        <w:pStyle w:val="Pagrindiniotekstotrauka3"/>
        <w:tabs>
          <w:tab w:val="left" w:pos="1276"/>
          <w:tab w:val="left" w:pos="1425"/>
        </w:tabs>
        <w:spacing w:line="240" w:lineRule="auto"/>
        <w:ind w:firstLine="851"/>
        <w:rPr>
          <w:lang w:val="lt-LT"/>
        </w:rPr>
      </w:pPr>
      <w:r w:rsidRPr="00084EBD">
        <w:rPr>
          <w:lang w:val="lt-LT"/>
        </w:rPr>
        <w:t>8</w:t>
      </w:r>
      <w:r w:rsidR="00F605ED" w:rsidRPr="00084EBD">
        <w:rPr>
          <w:lang w:val="lt-LT"/>
        </w:rPr>
        <w:t>.</w:t>
      </w:r>
      <w:r w:rsidR="004A2FFE" w:rsidRPr="00084EBD">
        <w:rPr>
          <w:lang w:val="lt-LT"/>
        </w:rPr>
        <w:t>3</w:t>
      </w:r>
      <w:r w:rsidR="00F605ED" w:rsidRPr="00084EBD">
        <w:rPr>
          <w:lang w:val="lt-LT"/>
        </w:rPr>
        <w:t>.</w:t>
      </w:r>
      <w:r w:rsidR="00AC74B4" w:rsidRPr="00084EBD">
        <w:rPr>
          <w:lang w:val="lt-LT"/>
        </w:rPr>
        <w:tab/>
      </w:r>
      <w:r w:rsidR="004A7B50" w:rsidRPr="00084EBD">
        <w:rPr>
          <w:lang w:val="lt-LT"/>
        </w:rPr>
        <w:t xml:space="preserve">laiku ir tinkamai pateikti </w:t>
      </w:r>
      <w:r w:rsidR="00AF201F" w:rsidRPr="00084EBD">
        <w:rPr>
          <w:lang w:val="lt-LT"/>
        </w:rPr>
        <w:t xml:space="preserve">VVG </w:t>
      </w:r>
      <w:r w:rsidR="002F3EBC" w:rsidRPr="00084EBD">
        <w:rPr>
          <w:lang w:val="lt-LT"/>
        </w:rPr>
        <w:t xml:space="preserve">(jeigu </w:t>
      </w:r>
      <w:r w:rsidR="002814D3" w:rsidRPr="00084EBD">
        <w:rPr>
          <w:lang w:val="lt-LT"/>
        </w:rPr>
        <w:t xml:space="preserve">VVG įgyvendinamos vietos plėtros strategijos </w:t>
      </w:r>
      <w:r w:rsidR="002F3EBC" w:rsidRPr="00084EBD">
        <w:rPr>
          <w:lang w:val="lt-LT"/>
        </w:rPr>
        <w:t xml:space="preserve">įgyvendinimas nėra pasibaigęs) arba Agentūrai (po </w:t>
      </w:r>
      <w:r w:rsidR="002814D3" w:rsidRPr="00084EBD">
        <w:rPr>
          <w:lang w:val="lt-LT"/>
        </w:rPr>
        <w:t xml:space="preserve">vietos plėtros strategijos </w:t>
      </w:r>
      <w:r w:rsidR="002F3EBC" w:rsidRPr="00084EBD">
        <w:rPr>
          <w:lang w:val="lt-LT"/>
        </w:rPr>
        <w:t xml:space="preserve">įgyvendinimo pabaigos) </w:t>
      </w:r>
      <w:r w:rsidR="004A7B50" w:rsidRPr="00084EBD">
        <w:rPr>
          <w:lang w:val="lt-LT"/>
        </w:rPr>
        <w:t>visas reikiamas vietos projekto įgyvendinimo ataskaitas</w:t>
      </w:r>
      <w:r w:rsidR="003B26AF" w:rsidRPr="00084EBD">
        <w:rPr>
          <w:lang w:val="lt-LT"/>
        </w:rPr>
        <w:t>;</w:t>
      </w:r>
    </w:p>
    <w:p w14:paraId="67F3256B" w14:textId="71650A40" w:rsidR="00B84813" w:rsidRPr="00A118D2" w:rsidRDefault="005C0A92" w:rsidP="00084EBD">
      <w:pPr>
        <w:pStyle w:val="Pagrindiniotekstotrauka3"/>
        <w:tabs>
          <w:tab w:val="left" w:pos="1276"/>
          <w:tab w:val="left" w:pos="1425"/>
        </w:tabs>
        <w:spacing w:line="240" w:lineRule="auto"/>
        <w:ind w:firstLine="851"/>
        <w:rPr>
          <w:lang w:val="lt-LT"/>
        </w:rPr>
      </w:pPr>
      <w:r w:rsidRPr="00084EBD">
        <w:rPr>
          <w:lang w:val="lt-LT"/>
        </w:rPr>
        <w:t>8</w:t>
      </w:r>
      <w:r w:rsidR="00084EBD">
        <w:rPr>
          <w:lang w:val="lt-LT"/>
        </w:rPr>
        <w:t>.4.</w:t>
      </w:r>
      <w:r w:rsidR="00B84813" w:rsidRPr="00084EBD">
        <w:rPr>
          <w:lang w:val="lt-LT"/>
        </w:rPr>
        <w:t>vietos projekto įgyvendinimo ir kontrolės laikotarpiais apdrausti ilgalaikį turtą, kuriam įsigyti ar sukurti panaudota parama (vietos projekto įgyvendinimo laikotarpiu didžiausiu turto atkuriamosios vertės</w:t>
      </w:r>
      <w:r w:rsidR="00B84813" w:rsidRPr="00A118D2">
        <w:rPr>
          <w:lang w:val="lt-LT"/>
        </w:rPr>
        <w:t xml:space="preserve">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60EA461D"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84EBD">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47F796EE" w:rsidR="00EA5A5C" w:rsidRPr="00A118D2" w:rsidRDefault="00387FF3" w:rsidP="000E0968">
      <w:pPr>
        <w:tabs>
          <w:tab w:val="left" w:pos="1197"/>
          <w:tab w:val="left" w:pos="1276"/>
          <w:tab w:val="left" w:pos="1418"/>
        </w:tabs>
        <w:ind w:firstLine="851"/>
        <w:jc w:val="both"/>
        <w:rPr>
          <w:bCs/>
        </w:rPr>
      </w:pPr>
      <w:r w:rsidRPr="00A118D2">
        <w:rPr>
          <w:bCs/>
        </w:rPr>
        <w:t>8.</w:t>
      </w:r>
      <w:r w:rsidR="00084EBD">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66AF1BE8"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84EBD">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2A551345"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084EBD">
        <w:rPr>
          <w:lang w:val="lt-LT"/>
        </w:rPr>
        <w:t>8</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084EBD">
        <w:rPr>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080D34E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84EBD">
        <w:rPr>
          <w:sz w:val="24"/>
          <w:szCs w:val="24"/>
        </w:rPr>
        <w:t>9</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7DB25ECC"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7"/>
      </w:r>
    </w:p>
    <w:p w14:paraId="2DF2B8E9" w14:textId="7009E3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084EBD">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063A9ABB"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w:t>
      </w:r>
      <w:r w:rsidR="00084EBD">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8"/>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lastRenderedPageBreak/>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9"/>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0"/>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1"/>
      </w:r>
      <w:r w:rsidR="00B72398" w:rsidRPr="00A118D2">
        <w:rPr>
          <w:spacing w:val="-4"/>
          <w:sz w:val="24"/>
          <w:szCs w:val="24"/>
        </w:rPr>
        <w:t>/ Taisyklių 16.1.2 papunktyje</w:t>
      </w:r>
      <w:r w:rsidR="00B72398" w:rsidRPr="00A118D2">
        <w:rPr>
          <w:rStyle w:val="Puslapioinaosnuoroda"/>
          <w:spacing w:val="-4"/>
          <w:sz w:val="24"/>
          <w:szCs w:val="24"/>
        </w:rPr>
        <w:footnoteReference w:id="12"/>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7CF4DE06" w14:textId="65BEE9FD" w:rsidR="007A1A09" w:rsidRPr="00A118D2" w:rsidRDefault="00DB07D3" w:rsidP="0055107E">
      <w:pPr>
        <w:autoSpaceDE w:val="0"/>
        <w:autoSpaceDN w:val="0"/>
        <w:adjustRightInd w:val="0"/>
        <w:jc w:val="center"/>
        <w:rPr>
          <w:i/>
          <w:iCs/>
        </w:rPr>
      </w:pPr>
      <w:r w:rsidRPr="00A118D2">
        <w:rPr>
          <w:i/>
          <w:iCs/>
        </w:rPr>
        <w:t>[NUMERACIJA]</w:t>
      </w: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3"/>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4"/>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lastRenderedPageBreak/>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5"/>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64B76A91" w:rsidR="00707F75" w:rsidRPr="00A118D2" w:rsidRDefault="009467B8" w:rsidP="00014AED">
      <w:pPr>
        <w:tabs>
          <w:tab w:val="left" w:pos="1254"/>
        </w:tabs>
        <w:autoSpaceDE w:val="0"/>
        <w:autoSpaceDN w:val="0"/>
        <w:adjustRightInd w:val="0"/>
        <w:ind w:firstLine="851"/>
        <w:jc w:val="both"/>
      </w:pPr>
      <w:r w:rsidRPr="00A118D2">
        <w:rPr>
          <w:lang w:eastAsia="lt-LT"/>
        </w:rPr>
        <w:t>1</w:t>
      </w:r>
      <w:r w:rsidR="00084EBD">
        <w:rPr>
          <w:lang w:eastAsia="lt-LT"/>
        </w:rPr>
        <w:t>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BB0096C" w:rsidR="009F0658" w:rsidRPr="003705DC" w:rsidRDefault="007D3E3D" w:rsidP="003705DC">
      <w:pPr>
        <w:tabs>
          <w:tab w:val="left" w:pos="1311"/>
        </w:tabs>
        <w:autoSpaceDE w:val="0"/>
        <w:autoSpaceDN w:val="0"/>
        <w:adjustRightInd w:val="0"/>
        <w:ind w:firstLine="851"/>
        <w:jc w:val="both"/>
      </w:pPr>
      <w:r w:rsidRPr="00A118D2">
        <w:rPr>
          <w:lang w:eastAsia="lt-LT"/>
        </w:rPr>
        <w:t>1</w:t>
      </w:r>
      <w:r w:rsidR="00084EBD">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084EBD">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50913D10"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084EBD">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327D5BF2"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084EBD">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581965C1" w:rsidR="00AC2E61" w:rsidRPr="00A118D2" w:rsidRDefault="009467B8" w:rsidP="00014AED">
      <w:pPr>
        <w:pStyle w:val="Pagrindinistekstas"/>
        <w:tabs>
          <w:tab w:val="left" w:pos="748"/>
          <w:tab w:val="left" w:pos="1311"/>
        </w:tabs>
        <w:ind w:firstLine="851"/>
        <w:rPr>
          <w:szCs w:val="24"/>
        </w:rPr>
      </w:pPr>
      <w:r w:rsidRPr="00A118D2">
        <w:rPr>
          <w:szCs w:val="24"/>
        </w:rPr>
        <w:t>1</w:t>
      </w:r>
      <w:r w:rsidR="00084EBD">
        <w:rPr>
          <w:szCs w:val="24"/>
        </w:rPr>
        <w:t>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760E5E6D" w:rsidR="005D207E" w:rsidRPr="00A118D2" w:rsidRDefault="009467B8" w:rsidP="00014AED">
      <w:pPr>
        <w:pStyle w:val="Pagrindinistekstas"/>
        <w:tabs>
          <w:tab w:val="left" w:pos="748"/>
          <w:tab w:val="left" w:pos="1311"/>
        </w:tabs>
        <w:ind w:firstLine="851"/>
        <w:rPr>
          <w:szCs w:val="24"/>
        </w:rPr>
      </w:pPr>
      <w:r w:rsidRPr="00A118D2">
        <w:rPr>
          <w:szCs w:val="24"/>
        </w:rPr>
        <w:t>1</w:t>
      </w:r>
      <w:r w:rsidR="00084EBD">
        <w:rPr>
          <w:szCs w:val="24"/>
        </w:rPr>
        <w:t>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6CB92845" w:rsidR="00993A49" w:rsidRPr="00A118D2" w:rsidRDefault="00084EBD"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51500CA5" w:rsidR="00F612CD" w:rsidRPr="00A118D2" w:rsidRDefault="00A6294A" w:rsidP="00014AED">
      <w:pPr>
        <w:tabs>
          <w:tab w:val="left" w:pos="1260"/>
          <w:tab w:val="left" w:pos="1311"/>
        </w:tabs>
        <w:ind w:firstLine="851"/>
        <w:jc w:val="both"/>
      </w:pPr>
      <w:r w:rsidRPr="00A118D2">
        <w:t>2</w:t>
      </w:r>
      <w:r w:rsidR="00084EBD">
        <w:t>0</w:t>
      </w:r>
      <w:r w:rsidR="00AD59F5" w:rsidRPr="00A118D2">
        <w:t>.</w:t>
      </w:r>
      <w:r w:rsidR="00C076DE" w:rsidRPr="00A118D2">
        <w:tab/>
      </w:r>
      <w:r w:rsidR="00204341" w:rsidRPr="00A118D2">
        <w:t>Šia Sutartimi prisiimti Šalių įsipareigojimai yra neatlygintini.</w:t>
      </w:r>
    </w:p>
    <w:p w14:paraId="5126EDF4" w14:textId="6EDA4E87" w:rsidR="00E37B05" w:rsidRPr="00A118D2" w:rsidRDefault="00F612CD" w:rsidP="004C27FE">
      <w:pPr>
        <w:pStyle w:val="Pagrindinistekstas"/>
        <w:tabs>
          <w:tab w:val="left" w:pos="748"/>
          <w:tab w:val="left" w:pos="1311"/>
        </w:tabs>
        <w:ind w:firstLine="851"/>
        <w:rPr>
          <w:szCs w:val="24"/>
        </w:rPr>
      </w:pPr>
      <w:r w:rsidRPr="00A118D2">
        <w:rPr>
          <w:szCs w:val="24"/>
        </w:rPr>
        <w:t>2</w:t>
      </w:r>
      <w:r w:rsidR="00084EBD">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47BD7F8A" w:rsidR="00F612CD" w:rsidRPr="00A118D2" w:rsidRDefault="00166560" w:rsidP="00014AED">
      <w:pPr>
        <w:pStyle w:val="num1diagrama0"/>
        <w:tabs>
          <w:tab w:val="left" w:pos="1311"/>
        </w:tabs>
        <w:ind w:firstLine="851"/>
        <w:rPr>
          <w:sz w:val="24"/>
          <w:szCs w:val="24"/>
        </w:rPr>
      </w:pPr>
      <w:r w:rsidRPr="00A118D2">
        <w:rPr>
          <w:sz w:val="24"/>
          <w:szCs w:val="24"/>
        </w:rPr>
        <w:t>2</w:t>
      </w:r>
      <w:r w:rsidR="00084EBD">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44395D2D" w:rsidR="00166560" w:rsidRPr="00A118D2" w:rsidRDefault="00166560" w:rsidP="00014AED">
      <w:pPr>
        <w:pStyle w:val="num1diagrama0"/>
        <w:tabs>
          <w:tab w:val="left" w:pos="1311"/>
        </w:tabs>
        <w:ind w:firstLine="851"/>
        <w:rPr>
          <w:sz w:val="24"/>
          <w:szCs w:val="24"/>
        </w:rPr>
      </w:pPr>
      <w:r w:rsidRPr="00A118D2">
        <w:rPr>
          <w:sz w:val="24"/>
          <w:szCs w:val="24"/>
        </w:rPr>
        <w:t>2</w:t>
      </w:r>
      <w:r w:rsidR="0055107E">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 xml:space="preserve">iki vietos projekto </w:t>
      </w:r>
      <w:r w:rsidR="00EB6E87" w:rsidRPr="00A118D2">
        <w:rPr>
          <w:sz w:val="24"/>
          <w:szCs w:val="24"/>
        </w:rPr>
        <w:lastRenderedPageBreak/>
        <w:t>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6"/>
      </w:r>
    </w:p>
    <w:p w14:paraId="0AFCEE5A" w14:textId="28F38EE9" w:rsidR="003176CB" w:rsidRPr="00A118D2" w:rsidRDefault="003176CB" w:rsidP="00014AED">
      <w:pPr>
        <w:pStyle w:val="num1diagrama0"/>
        <w:tabs>
          <w:tab w:val="left" w:pos="1311"/>
        </w:tabs>
        <w:ind w:firstLine="851"/>
        <w:rPr>
          <w:sz w:val="24"/>
          <w:szCs w:val="24"/>
        </w:rPr>
      </w:pPr>
      <w:r w:rsidRPr="00A118D2">
        <w:rPr>
          <w:sz w:val="24"/>
          <w:szCs w:val="24"/>
        </w:rPr>
        <w:t>2</w:t>
      </w:r>
      <w:r w:rsidR="0055107E">
        <w:rPr>
          <w:sz w:val="24"/>
          <w:szCs w:val="24"/>
        </w:rPr>
        <w:t>4</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7"/>
      </w:r>
    </w:p>
    <w:p w14:paraId="2A9E0771" w14:textId="79EA4C8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55107E">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262DF100"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55107E">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0932CD1F" w:rsidR="00166560" w:rsidRPr="00A118D2" w:rsidRDefault="003E2999" w:rsidP="00014AED">
      <w:pPr>
        <w:tabs>
          <w:tab w:val="left" w:pos="1311"/>
          <w:tab w:val="left" w:pos="1539"/>
        </w:tabs>
        <w:autoSpaceDE w:val="0"/>
        <w:autoSpaceDN w:val="0"/>
        <w:adjustRightInd w:val="0"/>
        <w:ind w:firstLine="851"/>
        <w:jc w:val="both"/>
      </w:pPr>
      <w:r w:rsidRPr="00A118D2">
        <w:t>2</w:t>
      </w:r>
      <w:r w:rsidR="0055107E">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F1B8458" w:rsidR="00166560" w:rsidRPr="00A118D2" w:rsidRDefault="003E2999" w:rsidP="00984A7E">
      <w:pPr>
        <w:tabs>
          <w:tab w:val="left" w:pos="1418"/>
          <w:tab w:val="left" w:pos="1539"/>
        </w:tabs>
        <w:autoSpaceDE w:val="0"/>
        <w:autoSpaceDN w:val="0"/>
        <w:adjustRightInd w:val="0"/>
        <w:ind w:firstLine="851"/>
        <w:jc w:val="both"/>
      </w:pPr>
      <w:r w:rsidRPr="00A118D2">
        <w:t>2</w:t>
      </w:r>
      <w:r w:rsidR="0055107E">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18C3CE5C" w:rsidR="00166560" w:rsidRPr="00A118D2" w:rsidRDefault="003E2999" w:rsidP="00984A7E">
      <w:pPr>
        <w:tabs>
          <w:tab w:val="left" w:pos="1418"/>
          <w:tab w:val="left" w:pos="1539"/>
        </w:tabs>
        <w:autoSpaceDE w:val="0"/>
        <w:autoSpaceDN w:val="0"/>
        <w:adjustRightInd w:val="0"/>
        <w:ind w:firstLine="851"/>
        <w:jc w:val="both"/>
      </w:pPr>
      <w:r w:rsidRPr="00A118D2">
        <w:t>2</w:t>
      </w:r>
      <w:r w:rsidR="0055107E">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1525D1F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55107E">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298FAC1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55107E">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0F6C3901"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55107E">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5E38B581"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55107E">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20075BBD"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55107E">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09232DC5" w:rsidR="00993A49" w:rsidRPr="00A118D2" w:rsidRDefault="0055107E" w:rsidP="00014AED">
      <w:pPr>
        <w:tabs>
          <w:tab w:val="left" w:pos="1311"/>
          <w:tab w:val="left" w:pos="1539"/>
        </w:tabs>
        <w:autoSpaceDE w:val="0"/>
        <w:autoSpaceDN w:val="0"/>
        <w:adjustRightInd w:val="0"/>
        <w:ind w:firstLine="851"/>
        <w:jc w:val="both"/>
        <w:rPr>
          <w:lang w:eastAsia="lt-LT"/>
        </w:rPr>
      </w:pPr>
      <w:r>
        <w:rPr>
          <w:lang w:eastAsia="lt-LT"/>
        </w:rPr>
        <w:lastRenderedPageBreak/>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7595C2F5" w:rsidR="00993A49" w:rsidRPr="00A118D2" w:rsidRDefault="00993A49" w:rsidP="00984A7E">
      <w:pPr>
        <w:tabs>
          <w:tab w:val="left" w:pos="1276"/>
          <w:tab w:val="left" w:pos="1482"/>
        </w:tabs>
        <w:ind w:firstLine="851"/>
        <w:jc w:val="both"/>
      </w:pPr>
      <w:r w:rsidRPr="00A118D2">
        <w:t>3</w:t>
      </w:r>
      <w:r w:rsidR="0055107E">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7E798BDC" w:rsidR="00993A49" w:rsidRPr="00A118D2" w:rsidRDefault="00993A49" w:rsidP="00014AED">
      <w:pPr>
        <w:tabs>
          <w:tab w:val="left" w:pos="1311"/>
          <w:tab w:val="left" w:pos="1482"/>
        </w:tabs>
        <w:ind w:firstLine="851"/>
        <w:jc w:val="both"/>
      </w:pPr>
      <w:r w:rsidRPr="00A118D2">
        <w:t>3</w:t>
      </w:r>
      <w:r w:rsidR="0055107E">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0A180A2B" w:rsidR="00730DF5" w:rsidRPr="00A118D2" w:rsidRDefault="00993A49" w:rsidP="00014AED">
      <w:pPr>
        <w:tabs>
          <w:tab w:val="left" w:pos="1311"/>
          <w:tab w:val="left" w:pos="1482"/>
        </w:tabs>
        <w:ind w:firstLine="851"/>
        <w:jc w:val="both"/>
      </w:pPr>
      <w:r w:rsidRPr="00A118D2">
        <w:t>3</w:t>
      </w:r>
      <w:r w:rsidR="0055107E">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6B29773A" w:rsidR="00553BE8" w:rsidRPr="00A118D2" w:rsidRDefault="00553BE8" w:rsidP="00014AED">
      <w:pPr>
        <w:tabs>
          <w:tab w:val="left" w:pos="1311"/>
          <w:tab w:val="left" w:pos="1482"/>
        </w:tabs>
        <w:ind w:firstLine="851"/>
        <w:jc w:val="both"/>
      </w:pPr>
      <w:r w:rsidRPr="00A118D2">
        <w:t>3</w:t>
      </w:r>
      <w:r w:rsidR="0055107E">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2F389E30" w:rsidR="00730DF5" w:rsidRPr="00A118D2" w:rsidRDefault="00730DF5" w:rsidP="00014AED">
      <w:pPr>
        <w:tabs>
          <w:tab w:val="left" w:pos="1311"/>
          <w:tab w:val="left" w:pos="1482"/>
        </w:tabs>
        <w:ind w:firstLine="851"/>
        <w:jc w:val="both"/>
      </w:pPr>
      <w:r w:rsidRPr="00A118D2">
        <w:t>3</w:t>
      </w:r>
      <w:r w:rsidR="0055107E">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29C5C8E0" w:rsidR="00730DF5" w:rsidRPr="00A118D2" w:rsidRDefault="00553BE8" w:rsidP="00014AED">
      <w:pPr>
        <w:tabs>
          <w:tab w:val="left" w:pos="1311"/>
          <w:tab w:val="left" w:pos="1482"/>
        </w:tabs>
        <w:ind w:firstLine="851"/>
        <w:jc w:val="both"/>
      </w:pPr>
      <w:r w:rsidRPr="00A118D2">
        <w:t>3</w:t>
      </w:r>
      <w:r w:rsidR="0055107E">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6727DDC3" w:rsidR="00993A49" w:rsidRPr="00A118D2" w:rsidRDefault="00730DF5" w:rsidP="00014AED">
      <w:pPr>
        <w:tabs>
          <w:tab w:val="left" w:pos="1311"/>
          <w:tab w:val="left" w:pos="1482"/>
        </w:tabs>
        <w:ind w:firstLine="851"/>
        <w:jc w:val="both"/>
      </w:pPr>
      <w:r w:rsidRPr="00A118D2">
        <w:t>3</w:t>
      </w:r>
      <w:r w:rsidR="0055107E">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35EA6865" w14:textId="68237BEE" w:rsidR="0035628F" w:rsidRPr="0055107E" w:rsidRDefault="00993A49" w:rsidP="0055107E">
      <w:pPr>
        <w:pStyle w:val="Antrat1"/>
        <w:numPr>
          <w:ilvl w:val="0"/>
          <w:numId w:val="0"/>
        </w:numPr>
        <w:rPr>
          <w:szCs w:val="24"/>
        </w:rPr>
      </w:pPr>
      <w:r w:rsidRPr="00A118D2">
        <w:rPr>
          <w:szCs w:val="24"/>
        </w:rPr>
        <w:t>SUTARTIES NUTRAUKIMAS</w:t>
      </w:r>
    </w:p>
    <w:p w14:paraId="7CB3C5A7" w14:textId="0CB85887" w:rsidR="0035628F" w:rsidRPr="00A118D2" w:rsidRDefault="0035628F" w:rsidP="00014AED">
      <w:pPr>
        <w:tabs>
          <w:tab w:val="left" w:pos="1311"/>
          <w:tab w:val="left" w:pos="1482"/>
        </w:tabs>
        <w:ind w:firstLine="851"/>
        <w:jc w:val="both"/>
      </w:pPr>
      <w:r w:rsidRPr="00A118D2">
        <w:t>3</w:t>
      </w:r>
      <w:r w:rsidR="0055107E">
        <w:t>4</w:t>
      </w:r>
      <w:r w:rsidR="00993A49" w:rsidRPr="00A118D2">
        <w:t>.</w:t>
      </w:r>
      <w:r w:rsidR="00C076DE" w:rsidRPr="00A118D2">
        <w:tab/>
      </w:r>
      <w:r w:rsidR="00157C68" w:rsidRPr="00A118D2">
        <w:t xml:space="preserve">Ši </w:t>
      </w:r>
      <w:r w:rsidR="00993A49" w:rsidRPr="00A118D2">
        <w:t>Sutartis laikoma nutraukta:</w:t>
      </w:r>
    </w:p>
    <w:p w14:paraId="17B28524" w14:textId="154EA2F1" w:rsidR="0035628F" w:rsidRPr="00A118D2" w:rsidRDefault="0035628F" w:rsidP="00014AED">
      <w:pPr>
        <w:tabs>
          <w:tab w:val="left" w:pos="1254"/>
          <w:tab w:val="left" w:pos="1482"/>
        </w:tabs>
        <w:ind w:firstLine="851"/>
        <w:jc w:val="both"/>
      </w:pPr>
      <w:r w:rsidRPr="00A118D2">
        <w:t>3</w:t>
      </w:r>
      <w:r w:rsidR="0055107E">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6365E359" w:rsidR="00A635BA" w:rsidRPr="00A118D2" w:rsidRDefault="00930C85" w:rsidP="00014AED">
      <w:pPr>
        <w:tabs>
          <w:tab w:val="left" w:pos="1254"/>
          <w:tab w:val="left" w:pos="1482"/>
        </w:tabs>
        <w:ind w:firstLine="851"/>
        <w:jc w:val="both"/>
      </w:pPr>
      <w:r w:rsidRPr="00A118D2">
        <w:t>3</w:t>
      </w:r>
      <w:r w:rsidR="0055107E">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7A32B349" w:rsidR="0035628F" w:rsidRPr="00A118D2" w:rsidRDefault="00930C85" w:rsidP="00014AED">
      <w:pPr>
        <w:tabs>
          <w:tab w:val="left" w:pos="1254"/>
          <w:tab w:val="left" w:pos="1482"/>
        </w:tabs>
        <w:ind w:firstLine="851"/>
        <w:jc w:val="both"/>
      </w:pPr>
      <w:r w:rsidRPr="00A118D2">
        <w:t>3</w:t>
      </w:r>
      <w:r w:rsidR="0055107E">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6F02B3D8" w:rsidR="00993A49" w:rsidRPr="00A118D2" w:rsidRDefault="00553BE8" w:rsidP="00014AED">
      <w:pPr>
        <w:tabs>
          <w:tab w:val="left" w:pos="1311"/>
          <w:tab w:val="left" w:pos="1482"/>
        </w:tabs>
        <w:ind w:firstLine="851"/>
        <w:jc w:val="both"/>
      </w:pPr>
      <w:r w:rsidRPr="00A118D2">
        <w:t>3</w:t>
      </w:r>
      <w:r w:rsidR="0055107E">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6B9BE0A4" w:rsidR="00993A49" w:rsidRPr="00A118D2" w:rsidRDefault="00553BE8" w:rsidP="00014AED">
      <w:pPr>
        <w:tabs>
          <w:tab w:val="left" w:pos="1254"/>
          <w:tab w:val="left" w:pos="1482"/>
        </w:tabs>
        <w:ind w:firstLine="851"/>
        <w:jc w:val="both"/>
      </w:pPr>
      <w:r w:rsidRPr="00A118D2">
        <w:t>3</w:t>
      </w:r>
      <w:r w:rsidR="0055107E">
        <w:t>5</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3889697A" w:rsidR="00993A49" w:rsidRPr="00A118D2" w:rsidRDefault="00553BE8" w:rsidP="00014AED">
      <w:pPr>
        <w:tabs>
          <w:tab w:val="left" w:pos="1254"/>
          <w:tab w:val="left" w:pos="1482"/>
        </w:tabs>
        <w:ind w:firstLine="851"/>
        <w:jc w:val="both"/>
      </w:pPr>
      <w:r w:rsidRPr="00A118D2">
        <w:t>3</w:t>
      </w:r>
      <w:r w:rsidR="0055107E">
        <w:t>5</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41106A7D" w:rsidR="00993A49" w:rsidRPr="00A118D2" w:rsidRDefault="00553BE8" w:rsidP="00014AED">
      <w:pPr>
        <w:tabs>
          <w:tab w:val="left" w:pos="1311"/>
          <w:tab w:val="left" w:pos="1482"/>
        </w:tabs>
        <w:ind w:firstLine="851"/>
        <w:jc w:val="both"/>
      </w:pPr>
      <w:r w:rsidRPr="00A118D2">
        <w:t>3</w:t>
      </w:r>
      <w:r w:rsidR="0055107E">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72200968" w:rsidR="00993A49" w:rsidRPr="00A118D2" w:rsidRDefault="00BE6FDC" w:rsidP="00014AED">
      <w:pPr>
        <w:tabs>
          <w:tab w:val="left" w:pos="1311"/>
          <w:tab w:val="left" w:pos="1482"/>
        </w:tabs>
        <w:ind w:firstLine="851"/>
        <w:jc w:val="both"/>
      </w:pPr>
      <w:r w:rsidRPr="00A118D2">
        <w:t>3</w:t>
      </w:r>
      <w:r w:rsidR="0055107E">
        <w:t>7</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2B4DE992" w:rsidR="00993A49" w:rsidRPr="00A118D2" w:rsidRDefault="00930C85" w:rsidP="00014AED">
      <w:pPr>
        <w:tabs>
          <w:tab w:val="left" w:pos="1311"/>
          <w:tab w:val="left" w:pos="1482"/>
        </w:tabs>
        <w:ind w:firstLine="851"/>
        <w:jc w:val="both"/>
      </w:pPr>
      <w:r w:rsidRPr="00A118D2">
        <w:t>3</w:t>
      </w:r>
      <w:r w:rsidR="0055107E">
        <w:t>8</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75DEE2DA" w:rsidR="00993A49" w:rsidRPr="00A118D2" w:rsidRDefault="0055107E"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7A27FDA0" w:rsidR="00993A49" w:rsidRPr="00A118D2" w:rsidRDefault="00553BE8" w:rsidP="00014AED">
      <w:pPr>
        <w:pStyle w:val="Pagrindinistekstas"/>
        <w:tabs>
          <w:tab w:val="left" w:pos="1311"/>
          <w:tab w:val="left" w:pos="1482"/>
        </w:tabs>
        <w:ind w:firstLine="851"/>
        <w:rPr>
          <w:szCs w:val="24"/>
        </w:rPr>
      </w:pPr>
      <w:r w:rsidRPr="00A118D2">
        <w:rPr>
          <w:szCs w:val="24"/>
        </w:rPr>
        <w:t>4</w:t>
      </w:r>
      <w:r w:rsidR="0055107E">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286E03C6" w:rsidR="00993A49" w:rsidRPr="00A118D2" w:rsidRDefault="00765311" w:rsidP="00014AED">
      <w:pPr>
        <w:tabs>
          <w:tab w:val="left" w:pos="1311"/>
        </w:tabs>
        <w:ind w:firstLine="851"/>
        <w:jc w:val="both"/>
      </w:pPr>
      <w:r w:rsidRPr="00A118D2">
        <w:t>4</w:t>
      </w:r>
      <w:r w:rsidR="0055107E">
        <w:t>1</w:t>
      </w:r>
      <w:r w:rsidRPr="00A118D2">
        <w:t>.</w:t>
      </w:r>
      <w:r w:rsidR="00C076DE" w:rsidRPr="00A118D2">
        <w:tab/>
      </w:r>
      <w:r w:rsidR="00993A49" w:rsidRPr="00A118D2">
        <w:t>Informacija, dokumentai ir pranešimai Šalims turi būti siunčiami šiais adresais:</w:t>
      </w:r>
    </w:p>
    <w:p w14:paraId="647EC88D" w14:textId="7A7F5F6E" w:rsidR="00993A49" w:rsidRPr="00A118D2" w:rsidRDefault="0035628F" w:rsidP="00014AED">
      <w:pPr>
        <w:tabs>
          <w:tab w:val="left" w:pos="1425"/>
        </w:tabs>
        <w:ind w:firstLine="851"/>
        <w:jc w:val="both"/>
      </w:pPr>
      <w:r w:rsidRPr="00A118D2">
        <w:t>4</w:t>
      </w:r>
      <w:r w:rsidR="0055107E">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69EBE751" w:rsidR="00993A49" w:rsidRPr="00A118D2" w:rsidRDefault="0035628F" w:rsidP="00014AED">
      <w:pPr>
        <w:tabs>
          <w:tab w:val="left" w:pos="1425"/>
        </w:tabs>
        <w:ind w:firstLine="851"/>
        <w:jc w:val="both"/>
      </w:pPr>
      <w:r w:rsidRPr="00A118D2">
        <w:lastRenderedPageBreak/>
        <w:t>4</w:t>
      </w:r>
      <w:r w:rsidR="0055107E">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8"/>
      </w:r>
    </w:p>
    <w:p w14:paraId="1952713B" w14:textId="5A3C33AB" w:rsidR="0036633A" w:rsidRPr="00A118D2" w:rsidRDefault="00765311" w:rsidP="00014AED">
      <w:pPr>
        <w:tabs>
          <w:tab w:val="left" w:pos="1311"/>
        </w:tabs>
        <w:ind w:firstLine="851"/>
        <w:jc w:val="both"/>
      </w:pPr>
      <w:r w:rsidRPr="00A118D2">
        <w:t>4</w:t>
      </w:r>
      <w:r w:rsidR="0055107E">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53761A1E" w14:textId="34563E51" w:rsidR="00993A49" w:rsidRPr="00A118D2" w:rsidRDefault="00993A49" w:rsidP="0055107E">
      <w:pPr>
        <w:pStyle w:val="Antrat1"/>
        <w:numPr>
          <w:ilvl w:val="0"/>
          <w:numId w:val="0"/>
        </w:numPr>
        <w:rPr>
          <w:szCs w:val="24"/>
        </w:rPr>
      </w:pPr>
      <w:r w:rsidRPr="00A118D2">
        <w:rPr>
          <w:szCs w:val="24"/>
        </w:rPr>
        <w:t>Baigiamosios nuostatos</w:t>
      </w:r>
    </w:p>
    <w:p w14:paraId="74D4C0D8" w14:textId="09346AB4"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55107E">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5D667961"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55107E">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D4FF175"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55107E">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D3FAF9"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55107E">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0FC14E6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55107E">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52915B0F"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55107E">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0"/>
      </w:r>
    </w:p>
    <w:p w14:paraId="7F5DA512" w14:textId="3565DE65" w:rsidR="00CE365C" w:rsidRPr="00A118D2" w:rsidRDefault="0055107E"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1A2C7DE0" w14:textId="2998A286" w:rsidR="002E5D3D" w:rsidRDefault="008F4532" w:rsidP="0055107E">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5F9FC6F2" w14:textId="77777777" w:rsidR="0055107E" w:rsidRPr="0055107E" w:rsidRDefault="0055107E" w:rsidP="0055107E"/>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1"/>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55107E" w:rsidRDefault="00322168" w:rsidP="00AF718D">
      <w:pPr>
        <w:pStyle w:val="Pagrindinistekstas"/>
        <w:rPr>
          <w:sz w:val="22"/>
          <w:szCs w:val="22"/>
        </w:rPr>
      </w:pPr>
      <w:r w:rsidRPr="0055107E">
        <w:rPr>
          <w:sz w:val="22"/>
          <w:szCs w:val="22"/>
        </w:rPr>
        <w:t>K</w:t>
      </w:r>
      <w:r w:rsidR="002E5D3D" w:rsidRPr="0055107E">
        <w:rPr>
          <w:sz w:val="22"/>
          <w:szCs w:val="22"/>
        </w:rPr>
        <w:t>odas</w:t>
      </w:r>
      <w:r w:rsidR="00E86D3E" w:rsidRPr="0055107E">
        <w:rPr>
          <w:rStyle w:val="Puslapioinaosnuoroda"/>
          <w:i/>
          <w:sz w:val="22"/>
          <w:szCs w:val="22"/>
        </w:rPr>
        <w:footnoteReference w:id="22"/>
      </w:r>
      <w:r w:rsidR="002E5D3D" w:rsidRPr="0055107E">
        <w:rPr>
          <w:i/>
          <w:sz w:val="22"/>
          <w:szCs w:val="22"/>
        </w:rPr>
        <w:t xml:space="preserve"> </w:t>
      </w:r>
      <w:r w:rsidR="002E5D3D" w:rsidRPr="0055107E">
        <w:rPr>
          <w:sz w:val="22"/>
          <w:szCs w:val="22"/>
        </w:rPr>
        <w:t xml:space="preserve">______________________ </w:t>
      </w:r>
      <w:r w:rsidR="002E5D3D" w:rsidRPr="0055107E">
        <w:rPr>
          <w:sz w:val="22"/>
          <w:szCs w:val="22"/>
        </w:rPr>
        <w:tab/>
      </w:r>
      <w:r w:rsidR="002E5D3D" w:rsidRPr="0055107E">
        <w:rPr>
          <w:sz w:val="22"/>
          <w:szCs w:val="22"/>
        </w:rPr>
        <w:tab/>
      </w:r>
      <w:r w:rsidRPr="0055107E">
        <w:rPr>
          <w:sz w:val="22"/>
          <w:szCs w:val="22"/>
        </w:rPr>
        <w:tab/>
        <w:t>K</w:t>
      </w:r>
      <w:r w:rsidR="00852F3A" w:rsidRPr="0055107E">
        <w:rPr>
          <w:sz w:val="22"/>
          <w:szCs w:val="22"/>
        </w:rPr>
        <w:t>odas</w:t>
      </w:r>
      <w:r w:rsidR="00E86D3E" w:rsidRPr="0055107E">
        <w:rPr>
          <w:rStyle w:val="Puslapioinaosnuoroda"/>
          <w:i/>
          <w:sz w:val="22"/>
          <w:szCs w:val="22"/>
        </w:rPr>
        <w:footnoteReference w:id="23"/>
      </w:r>
      <w:r w:rsidRPr="0055107E">
        <w:rPr>
          <w:sz w:val="22"/>
          <w:szCs w:val="22"/>
        </w:rPr>
        <w:t xml:space="preserve"> </w:t>
      </w:r>
      <w:r w:rsidR="00852F3A" w:rsidRPr="0055107E">
        <w:rPr>
          <w:sz w:val="22"/>
          <w:szCs w:val="22"/>
        </w:rPr>
        <w:t>_______</w:t>
      </w:r>
      <w:r w:rsidR="001858E9" w:rsidRPr="0055107E">
        <w:rPr>
          <w:sz w:val="22"/>
          <w:szCs w:val="22"/>
        </w:rPr>
        <w:t>____________</w:t>
      </w:r>
      <w:r w:rsidR="00E86D3E" w:rsidRPr="0055107E">
        <w:rPr>
          <w:sz w:val="22"/>
          <w:szCs w:val="22"/>
        </w:rPr>
        <w:t>____________</w:t>
      </w:r>
    </w:p>
    <w:p w14:paraId="0D1F2D59" w14:textId="5F91BA39" w:rsidR="002E5D3D" w:rsidRPr="0055107E" w:rsidRDefault="00322168" w:rsidP="00AF718D">
      <w:pPr>
        <w:pStyle w:val="Pagrindinistekstas"/>
        <w:rPr>
          <w:sz w:val="22"/>
          <w:szCs w:val="22"/>
        </w:rPr>
      </w:pPr>
      <w:r w:rsidRPr="0055107E">
        <w:rPr>
          <w:sz w:val="22"/>
          <w:szCs w:val="22"/>
        </w:rPr>
        <w:t>A</w:t>
      </w:r>
      <w:r w:rsidR="002E5D3D" w:rsidRPr="0055107E">
        <w:rPr>
          <w:sz w:val="22"/>
          <w:szCs w:val="22"/>
        </w:rPr>
        <w:t xml:space="preserve">dresas _____________________ </w:t>
      </w:r>
      <w:r w:rsidR="002E5D3D" w:rsidRPr="0055107E">
        <w:rPr>
          <w:sz w:val="22"/>
          <w:szCs w:val="22"/>
        </w:rPr>
        <w:tab/>
      </w:r>
      <w:r w:rsidR="002E5D3D" w:rsidRPr="0055107E">
        <w:rPr>
          <w:sz w:val="22"/>
          <w:szCs w:val="22"/>
        </w:rPr>
        <w:tab/>
      </w:r>
      <w:r w:rsidRPr="0055107E">
        <w:rPr>
          <w:sz w:val="22"/>
          <w:szCs w:val="22"/>
        </w:rPr>
        <w:tab/>
      </w:r>
      <w:r w:rsidR="002E5D3D" w:rsidRPr="0055107E">
        <w:rPr>
          <w:sz w:val="22"/>
          <w:szCs w:val="22"/>
        </w:rPr>
        <w:t>Adresas __________________________</w:t>
      </w:r>
      <w:r w:rsidR="00CE0767" w:rsidRPr="0055107E">
        <w:rPr>
          <w:sz w:val="22"/>
          <w:szCs w:val="22"/>
        </w:rPr>
        <w:t>_____</w:t>
      </w:r>
    </w:p>
    <w:p w14:paraId="001B66EF" w14:textId="48F58DCF" w:rsidR="002E5D3D" w:rsidRPr="0055107E" w:rsidRDefault="002E5D3D" w:rsidP="00AF718D">
      <w:pPr>
        <w:pStyle w:val="Pagrindinistekstas"/>
        <w:ind w:right="-31"/>
        <w:rPr>
          <w:sz w:val="22"/>
          <w:szCs w:val="22"/>
        </w:rPr>
      </w:pPr>
      <w:r w:rsidRPr="0055107E">
        <w:rPr>
          <w:sz w:val="22"/>
          <w:szCs w:val="22"/>
        </w:rPr>
        <w:t xml:space="preserve">A. s. _____________________________ </w:t>
      </w:r>
      <w:r w:rsidRPr="0055107E">
        <w:rPr>
          <w:sz w:val="22"/>
          <w:szCs w:val="22"/>
        </w:rPr>
        <w:tab/>
      </w:r>
      <w:r w:rsidRPr="0055107E">
        <w:rPr>
          <w:sz w:val="22"/>
          <w:szCs w:val="22"/>
        </w:rPr>
        <w:tab/>
        <w:t>A. s. ____________________________</w:t>
      </w:r>
      <w:r w:rsidR="00CE0767" w:rsidRPr="0055107E">
        <w:rPr>
          <w:sz w:val="22"/>
          <w:szCs w:val="22"/>
        </w:rPr>
        <w:t>______</w:t>
      </w:r>
    </w:p>
    <w:p w14:paraId="364889C2" w14:textId="660C9C8F" w:rsidR="002E5D3D" w:rsidRPr="0055107E" w:rsidRDefault="002E5D3D" w:rsidP="00AF718D">
      <w:pPr>
        <w:pStyle w:val="Pagrindinistekstas"/>
        <w:rPr>
          <w:sz w:val="22"/>
          <w:szCs w:val="22"/>
        </w:rPr>
      </w:pPr>
      <w:r w:rsidRPr="0055107E">
        <w:rPr>
          <w:sz w:val="22"/>
          <w:szCs w:val="22"/>
        </w:rPr>
        <w:t xml:space="preserve">Banko pavadinimas _________________ </w:t>
      </w:r>
      <w:r w:rsidRPr="0055107E">
        <w:rPr>
          <w:sz w:val="22"/>
          <w:szCs w:val="22"/>
        </w:rPr>
        <w:tab/>
      </w:r>
      <w:r w:rsidRPr="0055107E">
        <w:rPr>
          <w:sz w:val="22"/>
          <w:szCs w:val="22"/>
        </w:rPr>
        <w:tab/>
        <w:t>Banko pavadinimas _________________</w:t>
      </w:r>
      <w:r w:rsidR="00CE0767" w:rsidRPr="0055107E">
        <w:rPr>
          <w:sz w:val="22"/>
          <w:szCs w:val="22"/>
        </w:rPr>
        <w:t>_____</w:t>
      </w:r>
    </w:p>
    <w:p w14:paraId="17D9B464" w14:textId="6C00F9BB" w:rsidR="002E5D3D" w:rsidRPr="0055107E" w:rsidRDefault="00E86D3E" w:rsidP="00AF718D">
      <w:pPr>
        <w:pStyle w:val="Pagrindinistekstas"/>
        <w:rPr>
          <w:sz w:val="22"/>
          <w:szCs w:val="22"/>
        </w:rPr>
      </w:pPr>
      <w:r w:rsidRPr="0055107E">
        <w:rPr>
          <w:sz w:val="22"/>
          <w:szCs w:val="22"/>
        </w:rPr>
        <w:t>Banko k</w:t>
      </w:r>
      <w:r w:rsidR="002E5D3D" w:rsidRPr="0055107E">
        <w:rPr>
          <w:sz w:val="22"/>
          <w:szCs w:val="22"/>
        </w:rPr>
        <w:t>odas _____________</w:t>
      </w:r>
      <w:r w:rsidRPr="0055107E">
        <w:rPr>
          <w:sz w:val="22"/>
          <w:szCs w:val="22"/>
        </w:rPr>
        <w:t>_________</w:t>
      </w:r>
      <w:r w:rsidR="002E5D3D" w:rsidRPr="0055107E">
        <w:rPr>
          <w:sz w:val="22"/>
          <w:szCs w:val="22"/>
        </w:rPr>
        <w:t xml:space="preserve"> </w:t>
      </w:r>
      <w:r w:rsidR="002E5D3D" w:rsidRPr="0055107E">
        <w:rPr>
          <w:sz w:val="22"/>
          <w:szCs w:val="22"/>
        </w:rPr>
        <w:tab/>
      </w:r>
      <w:r w:rsidR="002E5D3D" w:rsidRPr="0055107E">
        <w:rPr>
          <w:sz w:val="22"/>
          <w:szCs w:val="22"/>
        </w:rPr>
        <w:tab/>
      </w:r>
      <w:r w:rsidRPr="0055107E">
        <w:rPr>
          <w:sz w:val="22"/>
          <w:szCs w:val="22"/>
        </w:rPr>
        <w:t>Banko k</w:t>
      </w:r>
      <w:r w:rsidR="002E5D3D" w:rsidRPr="0055107E">
        <w:rPr>
          <w:sz w:val="22"/>
          <w:szCs w:val="22"/>
        </w:rPr>
        <w:t>o</w:t>
      </w:r>
      <w:r w:rsidRPr="0055107E">
        <w:rPr>
          <w:sz w:val="22"/>
          <w:szCs w:val="22"/>
        </w:rPr>
        <w:t>das ___________________________</w:t>
      </w:r>
    </w:p>
    <w:p w14:paraId="15EA2B2F" w14:textId="58A33D6E" w:rsidR="002E5D3D" w:rsidRPr="0055107E" w:rsidRDefault="002E5D3D" w:rsidP="00AF718D">
      <w:pPr>
        <w:pStyle w:val="Pagrindinistekstas"/>
        <w:tabs>
          <w:tab w:val="left" w:pos="-142"/>
        </w:tabs>
        <w:rPr>
          <w:sz w:val="22"/>
          <w:szCs w:val="22"/>
        </w:rPr>
      </w:pPr>
      <w:r w:rsidRPr="0055107E">
        <w:rPr>
          <w:sz w:val="22"/>
          <w:szCs w:val="22"/>
        </w:rPr>
        <w:t xml:space="preserve">Tel. ______________________________ </w:t>
      </w:r>
      <w:r w:rsidRPr="0055107E">
        <w:rPr>
          <w:sz w:val="22"/>
          <w:szCs w:val="22"/>
        </w:rPr>
        <w:tab/>
      </w:r>
      <w:r w:rsidRPr="0055107E">
        <w:rPr>
          <w:sz w:val="22"/>
          <w:szCs w:val="22"/>
        </w:rPr>
        <w:tab/>
        <w:t>Tel. ______________________________</w:t>
      </w:r>
      <w:r w:rsidR="00CE0767" w:rsidRPr="0055107E">
        <w:rPr>
          <w:sz w:val="22"/>
          <w:szCs w:val="22"/>
        </w:rPr>
        <w:t>____</w:t>
      </w:r>
    </w:p>
    <w:p w14:paraId="53876F28" w14:textId="63839636" w:rsidR="002E5D3D" w:rsidRPr="0055107E" w:rsidRDefault="002E5D3D" w:rsidP="00AF718D">
      <w:pPr>
        <w:pStyle w:val="Pagrindinistekstas"/>
        <w:tabs>
          <w:tab w:val="left" w:pos="684"/>
        </w:tabs>
        <w:rPr>
          <w:sz w:val="22"/>
          <w:szCs w:val="22"/>
        </w:rPr>
      </w:pPr>
      <w:r w:rsidRPr="0055107E">
        <w:rPr>
          <w:sz w:val="22"/>
          <w:szCs w:val="22"/>
        </w:rPr>
        <w:t xml:space="preserve">Faks. _____________________________ </w:t>
      </w:r>
      <w:r w:rsidRPr="0055107E">
        <w:rPr>
          <w:sz w:val="22"/>
          <w:szCs w:val="22"/>
        </w:rPr>
        <w:tab/>
      </w:r>
      <w:r w:rsidRPr="0055107E">
        <w:rPr>
          <w:sz w:val="22"/>
          <w:szCs w:val="22"/>
        </w:rPr>
        <w:tab/>
        <w:t>Faks. _____________________________</w:t>
      </w:r>
      <w:r w:rsidR="00CE0767" w:rsidRPr="0055107E">
        <w:rPr>
          <w:sz w:val="22"/>
          <w:szCs w:val="22"/>
        </w:rPr>
        <w:t>____</w:t>
      </w:r>
    </w:p>
    <w:p w14:paraId="7AF8E9C2" w14:textId="62F0405A" w:rsidR="00DD32A9" w:rsidRPr="0055107E" w:rsidRDefault="00DD32A9" w:rsidP="00AF718D">
      <w:pPr>
        <w:pStyle w:val="Pagrindinistekstas"/>
        <w:tabs>
          <w:tab w:val="left" w:pos="684"/>
        </w:tabs>
        <w:rPr>
          <w:sz w:val="22"/>
          <w:szCs w:val="22"/>
        </w:rPr>
      </w:pPr>
    </w:p>
    <w:p w14:paraId="35E1AEBD" w14:textId="0C29AC0F" w:rsidR="007C6E8B" w:rsidRPr="0055107E" w:rsidRDefault="007C6E8B" w:rsidP="00AF718D">
      <w:pPr>
        <w:pStyle w:val="Pagrindinistekstas"/>
        <w:tabs>
          <w:tab w:val="left" w:pos="684"/>
        </w:tabs>
        <w:rPr>
          <w:sz w:val="22"/>
          <w:szCs w:val="22"/>
        </w:rPr>
      </w:pPr>
      <w:r w:rsidRPr="0055107E">
        <w:rPr>
          <w:sz w:val="22"/>
          <w:szCs w:val="22"/>
        </w:rPr>
        <w:t xml:space="preserve">__________________________________ </w:t>
      </w:r>
      <w:r w:rsidRPr="0055107E">
        <w:rPr>
          <w:sz w:val="22"/>
          <w:szCs w:val="22"/>
        </w:rPr>
        <w:tab/>
      </w:r>
      <w:r w:rsidRPr="0055107E">
        <w:rPr>
          <w:sz w:val="22"/>
          <w:szCs w:val="22"/>
        </w:rPr>
        <w:tab/>
        <w:t>______________________________________</w:t>
      </w:r>
    </w:p>
    <w:p w14:paraId="23044DE4" w14:textId="3DD2E21D" w:rsidR="002E5D3D" w:rsidRPr="0055107E" w:rsidRDefault="007C6E8B" w:rsidP="00AF718D">
      <w:pPr>
        <w:pStyle w:val="Pagrindinistekstas"/>
        <w:rPr>
          <w:sz w:val="22"/>
          <w:szCs w:val="22"/>
        </w:rPr>
      </w:pPr>
      <w:r w:rsidRPr="0055107E">
        <w:rPr>
          <w:sz w:val="22"/>
          <w:szCs w:val="22"/>
        </w:rPr>
        <w:tab/>
      </w:r>
      <w:r w:rsidRPr="0055107E">
        <w:rPr>
          <w:i/>
          <w:position w:val="16"/>
          <w:sz w:val="22"/>
          <w:szCs w:val="22"/>
        </w:rPr>
        <w:t>(Pareigų pavadinimas)</w:t>
      </w:r>
      <w:r w:rsidRPr="0055107E">
        <w:rPr>
          <w:sz w:val="22"/>
          <w:szCs w:val="22"/>
        </w:rPr>
        <w:t xml:space="preserve">                                          </w:t>
      </w:r>
      <w:r w:rsidR="0095602D" w:rsidRPr="0055107E">
        <w:rPr>
          <w:sz w:val="22"/>
          <w:szCs w:val="22"/>
        </w:rPr>
        <w:t xml:space="preserve">             </w:t>
      </w:r>
      <w:r w:rsidRPr="0055107E">
        <w:rPr>
          <w:sz w:val="22"/>
          <w:szCs w:val="22"/>
        </w:rPr>
        <w:t xml:space="preserve">            </w:t>
      </w:r>
      <w:r w:rsidRPr="0055107E">
        <w:rPr>
          <w:i/>
          <w:position w:val="16"/>
          <w:sz w:val="22"/>
          <w:szCs w:val="22"/>
        </w:rPr>
        <w:t xml:space="preserve"> </w:t>
      </w:r>
      <w:r w:rsidR="00B62F5D" w:rsidRPr="0055107E">
        <w:rPr>
          <w:i/>
          <w:position w:val="16"/>
          <w:sz w:val="22"/>
          <w:szCs w:val="22"/>
        </w:rPr>
        <w:t xml:space="preserve">  </w:t>
      </w:r>
      <w:r w:rsidRPr="0055107E">
        <w:rPr>
          <w:i/>
          <w:position w:val="16"/>
          <w:sz w:val="22"/>
          <w:szCs w:val="22"/>
        </w:rPr>
        <w:t>(Pareigų pavadinimas)</w:t>
      </w:r>
    </w:p>
    <w:p w14:paraId="2A05E4BD" w14:textId="2A356F59" w:rsidR="002E5D3D" w:rsidRPr="0055107E" w:rsidRDefault="002E5D3D" w:rsidP="001A2462">
      <w:pPr>
        <w:tabs>
          <w:tab w:val="left" w:pos="0"/>
        </w:tabs>
        <w:spacing w:after="120"/>
        <w:rPr>
          <w:sz w:val="22"/>
          <w:szCs w:val="22"/>
        </w:rPr>
      </w:pPr>
      <w:r w:rsidRPr="0055107E">
        <w:rPr>
          <w:position w:val="16"/>
          <w:sz w:val="22"/>
          <w:szCs w:val="22"/>
        </w:rPr>
        <w:tab/>
      </w:r>
      <w:r w:rsidR="001A2462" w:rsidRPr="0055107E">
        <w:rPr>
          <w:position w:val="16"/>
          <w:sz w:val="22"/>
          <w:szCs w:val="22"/>
        </w:rPr>
        <w:t xml:space="preserve">                                  </w:t>
      </w:r>
      <w:r w:rsidR="001A2462" w:rsidRPr="0055107E">
        <w:rPr>
          <w:sz w:val="22"/>
          <w:szCs w:val="22"/>
        </w:rPr>
        <w:t xml:space="preserve">A. V. </w:t>
      </w:r>
      <w:r w:rsidR="001A2462" w:rsidRPr="0055107E">
        <w:rPr>
          <w:sz w:val="22"/>
          <w:szCs w:val="22"/>
        </w:rPr>
        <w:tab/>
      </w:r>
      <w:r w:rsidR="001A2462" w:rsidRPr="0055107E">
        <w:rPr>
          <w:sz w:val="22"/>
          <w:szCs w:val="22"/>
        </w:rPr>
        <w:tab/>
      </w:r>
      <w:r w:rsidR="001A2462" w:rsidRPr="0055107E">
        <w:rPr>
          <w:sz w:val="22"/>
          <w:szCs w:val="22"/>
        </w:rPr>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DDE83" w14:textId="77777777" w:rsidR="00203C6A" w:rsidRDefault="00203C6A">
      <w:r>
        <w:separator/>
      </w:r>
    </w:p>
  </w:endnote>
  <w:endnote w:type="continuationSeparator" w:id="0">
    <w:p w14:paraId="2213F074" w14:textId="77777777" w:rsidR="00203C6A" w:rsidRDefault="0020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C3F03" w14:textId="77777777" w:rsidR="00203C6A" w:rsidRDefault="00203C6A">
      <w:r>
        <w:separator/>
      </w:r>
    </w:p>
  </w:footnote>
  <w:footnote w:type="continuationSeparator" w:id="0">
    <w:p w14:paraId="754EA2D8" w14:textId="77777777" w:rsidR="00203C6A" w:rsidRDefault="00203C6A">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8">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9">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0">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1">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2">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3">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4">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5">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6">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7">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18">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9">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0">
    <w:p w14:paraId="5969B856" w14:textId="4D3FF4A1"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w:t>
      </w:r>
      <w:r w:rsidR="0055107E">
        <w:rPr>
          <w:i/>
        </w:rPr>
        <w:t xml:space="preserve"> </w:t>
      </w:r>
      <w:r w:rsidRPr="00903B4F">
        <w:rPr>
          <w:i/>
        </w:rPr>
        <w:t>nurodomi pridedami Sutarties priedai. Jeigu netaikoma, šis punktas išbraukiamas.</w:t>
      </w:r>
    </w:p>
  </w:footnote>
  <w:footnote w:id="21">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22">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3">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BA2438">
      <w:rPr>
        <w:rStyle w:val="Puslapionumeris"/>
        <w:rFonts w:ascii="Times New Roman" w:hAnsi="Times New Roman"/>
        <w:noProof/>
      </w:rPr>
      <w:t>3</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4EBD"/>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29E8"/>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08FD"/>
    <w:rsid w:val="001F256F"/>
    <w:rsid w:val="001F27C9"/>
    <w:rsid w:val="001F368D"/>
    <w:rsid w:val="001F4612"/>
    <w:rsid w:val="001F54A7"/>
    <w:rsid w:val="001F5C38"/>
    <w:rsid w:val="001F683A"/>
    <w:rsid w:val="001F6B29"/>
    <w:rsid w:val="00200136"/>
    <w:rsid w:val="00203C6A"/>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3920"/>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31E"/>
    <w:rsid w:val="002E16FB"/>
    <w:rsid w:val="002E2347"/>
    <w:rsid w:val="002E3986"/>
    <w:rsid w:val="002E39CE"/>
    <w:rsid w:val="002E4387"/>
    <w:rsid w:val="002E4AB6"/>
    <w:rsid w:val="002E5D3D"/>
    <w:rsid w:val="002F0422"/>
    <w:rsid w:val="002F2A8E"/>
    <w:rsid w:val="002F2FCF"/>
    <w:rsid w:val="002F3483"/>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3D8B"/>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107E"/>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4DEC"/>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2B14"/>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4962"/>
    <w:rsid w:val="007754B6"/>
    <w:rsid w:val="00775F88"/>
    <w:rsid w:val="00776124"/>
    <w:rsid w:val="00776144"/>
    <w:rsid w:val="007766DD"/>
    <w:rsid w:val="007771EC"/>
    <w:rsid w:val="007776AB"/>
    <w:rsid w:val="0078044D"/>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551"/>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86D91"/>
    <w:rsid w:val="00B904A2"/>
    <w:rsid w:val="00B93DFC"/>
    <w:rsid w:val="00B979B5"/>
    <w:rsid w:val="00BA015E"/>
    <w:rsid w:val="00BA1455"/>
    <w:rsid w:val="00BA2438"/>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1227"/>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3D2E"/>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03F"/>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568"/>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DC16F8-4208-41E4-97A1-FE062A0E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15905</Words>
  <Characters>9066</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Dokumentai</cp:lastModifiedBy>
  <cp:revision>6</cp:revision>
  <cp:lastPrinted>2020-08-31T05:24:00Z</cp:lastPrinted>
  <dcterms:created xsi:type="dcterms:W3CDTF">2020-08-21T08:20:00Z</dcterms:created>
  <dcterms:modified xsi:type="dcterms:W3CDTF">2020-08-31T05:24:00Z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