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94E" w:rsidRPr="00295858" w:rsidRDefault="0011594E" w:rsidP="0011594E">
      <w:pPr>
        <w:ind w:left="5102"/>
        <w:rPr>
          <w:sz w:val="22"/>
          <w:szCs w:val="22"/>
        </w:rPr>
      </w:pPr>
      <w:bookmarkStart w:id="0" w:name="_Hlk503362145"/>
      <w:r w:rsidRPr="00295858">
        <w:rPr>
          <w:sz w:val="22"/>
          <w:szCs w:val="22"/>
          <w:lang w:val="en-GB"/>
        </w:rPr>
        <w:t xml:space="preserve">Priemonės </w:t>
      </w:r>
      <w:r>
        <w:rPr>
          <w:sz w:val="22"/>
          <w:szCs w:val="22"/>
        </w:rPr>
        <w:t xml:space="preserve">„Ūkio ir verslo </w:t>
      </w:r>
      <w:proofErr w:type="gramStart"/>
      <w:r>
        <w:rPr>
          <w:sz w:val="22"/>
          <w:szCs w:val="22"/>
        </w:rPr>
        <w:t>plėtra“ Nr</w:t>
      </w:r>
      <w:proofErr w:type="gramEnd"/>
      <w:r>
        <w:rPr>
          <w:sz w:val="22"/>
          <w:szCs w:val="22"/>
        </w:rPr>
        <w:t xml:space="preserve">.  LEADER-19.2-6 (toliau – VPS priemonė) veiklos srities „Parama ne žemės ūkio verslui kaimo vietovėse plėtoti“ Nr. LEADER-19.2-6.4 (toliau – VPS priemonės veiklos sritis) </w:t>
      </w:r>
      <w:r w:rsidRPr="00295858">
        <w:rPr>
          <w:sz w:val="22"/>
          <w:szCs w:val="22"/>
          <w:lang w:val="en-GB"/>
        </w:rPr>
        <w:t>v</w:t>
      </w:r>
      <w:r w:rsidRPr="00295858">
        <w:rPr>
          <w:sz w:val="22"/>
          <w:szCs w:val="22"/>
        </w:rPr>
        <w:t>ietos projektų finansavimo sąlygų aprašo, patvirtinto „Raseinių rajono vietos veiklos  grupės „Raseinių krašto bendrija“ valdybos 2018 m. liepos 23 d. protokolu Nr. P-06,</w:t>
      </w:r>
    </w:p>
    <w:p w:rsidR="006622CB" w:rsidRPr="006622CB" w:rsidRDefault="0011594E" w:rsidP="0011594E">
      <w:pPr>
        <w:pStyle w:val="normaltext"/>
        <w:autoSpaceDE w:val="0"/>
        <w:autoSpaceDN w:val="0"/>
        <w:adjustRightInd w:val="0"/>
        <w:spacing w:after="0"/>
        <w:rPr>
          <w:sz w:val="22"/>
          <w:szCs w:val="22"/>
          <w:lang w:val="lt-LT"/>
        </w:rPr>
      </w:pPr>
      <w:r>
        <w:rPr>
          <w:sz w:val="22"/>
          <w:szCs w:val="22"/>
          <w:lang w:val="lt-LT"/>
        </w:rPr>
        <w:tab/>
        <w:t xml:space="preserve">                                                 </w:t>
      </w:r>
      <w:r w:rsidR="006622CB" w:rsidRPr="00255D37">
        <w:rPr>
          <w:sz w:val="22"/>
          <w:szCs w:val="22"/>
          <w:lang w:val="lt-LT"/>
        </w:rPr>
        <w:t>1 priedas</w:t>
      </w:r>
    </w:p>
    <w:bookmarkEnd w:id="0"/>
    <w:p w:rsidR="00AA7E2D" w:rsidRPr="006622CB" w:rsidRDefault="00AA7E2D" w:rsidP="006622CB">
      <w:pPr>
        <w:rPr>
          <w:sz w:val="22"/>
          <w:szCs w:val="22"/>
        </w:rPr>
      </w:pPr>
    </w:p>
    <w:p w:rsidR="006622CB" w:rsidRPr="006622CB" w:rsidRDefault="006622CB" w:rsidP="006622CB">
      <w:pPr>
        <w:rPr>
          <w:sz w:val="22"/>
          <w:szCs w:val="22"/>
        </w:rPr>
      </w:pPr>
    </w:p>
    <w:p w:rsidR="006622CB" w:rsidRPr="006622CB" w:rsidRDefault="006622CB" w:rsidP="006622CB">
      <w:pPr>
        <w:rPr>
          <w:sz w:val="22"/>
          <w:szCs w:val="22"/>
        </w:rPr>
      </w:pPr>
    </w:p>
    <w:p w:rsidR="00AA7E2D" w:rsidRPr="006622CB" w:rsidRDefault="00AA7E2D" w:rsidP="006622CB">
      <w:pPr>
        <w:jc w:val="center"/>
        <w:rPr>
          <w:b/>
          <w:sz w:val="22"/>
          <w:szCs w:val="22"/>
        </w:rPr>
      </w:pPr>
    </w:p>
    <w:p w:rsidR="00AA7E2D" w:rsidRPr="006622CB" w:rsidRDefault="008B405E" w:rsidP="006622CB">
      <w:pPr>
        <w:jc w:val="center"/>
        <w:rPr>
          <w:b/>
          <w:sz w:val="22"/>
          <w:szCs w:val="22"/>
          <w:lang w:eastAsia="lt-LT"/>
        </w:rPr>
      </w:pPr>
      <w:r w:rsidRPr="006622CB">
        <w:rPr>
          <w:b/>
          <w:sz w:val="22"/>
          <w:szCs w:val="22"/>
        </w:rPr>
        <w:t>VIETOS PROJEKTO PARAIŠKA</w:t>
      </w:r>
    </w:p>
    <w:p w:rsidR="00AA7E2D" w:rsidRPr="006622CB" w:rsidRDefault="00AA7E2D" w:rsidP="006622CB">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7E2D" w:rsidRPr="006622CB" w:rsidTr="006622CB">
        <w:tc>
          <w:tcPr>
            <w:tcW w:w="9637" w:type="dxa"/>
            <w:gridSpan w:val="3"/>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VPS vykdytojos žymos apie vietos projekto paraiškos gavimą ir registravimą</w:t>
            </w:r>
          </w:p>
          <w:p w:rsidR="00AA7E2D" w:rsidRPr="006622CB" w:rsidRDefault="008B405E" w:rsidP="006622CB">
            <w:pPr>
              <w:jc w:val="center"/>
              <w:rPr>
                <w:i/>
                <w:sz w:val="22"/>
                <w:szCs w:val="22"/>
                <w:lang w:val="en-US"/>
              </w:rPr>
            </w:pPr>
            <w:r w:rsidRPr="006622CB">
              <w:rPr>
                <w:i/>
                <w:sz w:val="22"/>
                <w:szCs w:val="22"/>
                <w:lang w:val="en-US"/>
              </w:rPr>
              <w:t>Šią vietos projekto paraiškos dalį pildo VPS vykdytoja.</w:t>
            </w:r>
          </w:p>
        </w:tc>
      </w:tr>
      <w:tr w:rsidR="00AA7E2D" w:rsidRPr="006622CB" w:rsidTr="006622CB">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Vietos projekto paraiškos pateikimo data </w:t>
            </w:r>
            <w:r w:rsidRPr="006622CB">
              <w:rPr>
                <w:i/>
                <w:sz w:val="22"/>
                <w:szCs w:val="22"/>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Default="00AA7E2D" w:rsidP="006622CB">
            <w:pPr>
              <w:jc w:val="center"/>
              <w:rPr>
                <w:sz w:val="22"/>
                <w:szCs w:val="22"/>
                <w:lang w:val="en-US"/>
              </w:rPr>
            </w:pPr>
          </w:p>
          <w:p w:rsidR="006622CB" w:rsidRDefault="006622CB" w:rsidP="006622CB">
            <w:pPr>
              <w:jc w:val="center"/>
              <w:rPr>
                <w:sz w:val="22"/>
                <w:szCs w:val="22"/>
                <w:lang w:val="en-US"/>
              </w:rPr>
            </w:pPr>
          </w:p>
          <w:p w:rsidR="006622CB" w:rsidRPr="006622CB" w:rsidRDefault="006622CB" w:rsidP="006622CB">
            <w:pPr>
              <w:jc w:val="center"/>
              <w:rPr>
                <w:sz w:val="22"/>
                <w:szCs w:val="22"/>
                <w:lang w:val="en-US"/>
              </w:rPr>
            </w:pPr>
          </w:p>
        </w:tc>
      </w:tr>
      <w:tr w:rsidR="00AA7E2D" w:rsidRPr="006622CB" w:rsidTr="00C12BF9">
        <w:trPr>
          <w:trHeight w:val="898"/>
        </w:trPr>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C12BF9">
            <w:pPr>
              <w:jc w:val="center"/>
              <w:rPr>
                <w:sz w:val="22"/>
                <w:szCs w:val="22"/>
                <w:lang w:val="en-US"/>
              </w:rPr>
            </w:pPr>
            <w:r w:rsidRPr="006622CB">
              <w:rPr>
                <w:sz w:val="22"/>
                <w:szCs w:val="22"/>
                <w:lang w:val="en-US"/>
              </w:rPr>
              <w:t>□</w:t>
            </w:r>
          </w:p>
          <w:p w:rsidR="00AA7E2D" w:rsidRPr="006622CB" w:rsidRDefault="00AA7E2D" w:rsidP="00C12BF9">
            <w:pPr>
              <w:jc w:val="center"/>
              <w:rPr>
                <w:sz w:val="22"/>
                <w:szCs w:val="22"/>
                <w:lang w:val="en-US"/>
              </w:rPr>
            </w:pPr>
          </w:p>
        </w:tc>
        <w:tc>
          <w:tcPr>
            <w:tcW w:w="43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C12BF9">
            <w:pPr>
              <w:rPr>
                <w:sz w:val="22"/>
                <w:szCs w:val="22"/>
                <w:lang w:val="en-US"/>
              </w:rPr>
            </w:pPr>
            <w:r w:rsidRPr="006622CB">
              <w:rPr>
                <w:b/>
                <w:sz w:val="22"/>
                <w:szCs w:val="22"/>
                <w:lang w:val="en-US"/>
              </w:rPr>
              <w:t xml:space="preserve">- </w:t>
            </w:r>
            <w:r w:rsidRPr="006622CB">
              <w:rPr>
                <w:sz w:val="22"/>
                <w:szCs w:val="22"/>
                <w:lang w:val="en-US"/>
              </w:rPr>
              <w:t>asmeniškai VPS vykdytojai</w:t>
            </w:r>
          </w:p>
          <w:p w:rsidR="00AA7E2D" w:rsidRPr="006622CB" w:rsidRDefault="00AA7E2D" w:rsidP="00C12BF9">
            <w:pPr>
              <w:rPr>
                <w:sz w:val="22"/>
                <w:szCs w:val="22"/>
                <w:lang w:val="en-US"/>
              </w:rPr>
            </w:pPr>
          </w:p>
        </w:tc>
      </w:tr>
      <w:tr w:rsidR="00AA7E2D" w:rsidRPr="006622CB" w:rsidTr="00C12BF9">
        <w:trPr>
          <w:trHeight w:val="1390"/>
        </w:trPr>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8B405E" w:rsidP="00C12BF9">
            <w:pPr>
              <w:jc w:val="center"/>
              <w:rPr>
                <w:sz w:val="22"/>
                <w:szCs w:val="22"/>
                <w:lang w:val="en-US"/>
              </w:rPr>
            </w:pPr>
            <w:r w:rsidRPr="006622CB">
              <w:rPr>
                <w:sz w:val="22"/>
                <w:szCs w:val="22"/>
                <w:lang w:val="en-US"/>
              </w:rPr>
              <w:t>□</w:t>
            </w:r>
          </w:p>
          <w:p w:rsidR="00AA7E2D" w:rsidRPr="006622CB" w:rsidRDefault="00AA7E2D" w:rsidP="00C12BF9">
            <w:pPr>
              <w:jc w:val="center"/>
              <w:rPr>
                <w:sz w:val="22"/>
                <w:szCs w:val="22"/>
                <w:lang w:val="en-US"/>
              </w:rPr>
            </w:pPr>
          </w:p>
          <w:p w:rsidR="00AA7E2D" w:rsidRPr="006622CB" w:rsidRDefault="00AA7E2D" w:rsidP="00C12BF9">
            <w:pPr>
              <w:jc w:val="center"/>
              <w:rPr>
                <w:sz w:val="22"/>
                <w:szCs w:val="22"/>
                <w:lang w:val="en-US"/>
              </w:rPr>
            </w:pPr>
          </w:p>
          <w:p w:rsidR="00AA7E2D" w:rsidRPr="006622CB" w:rsidRDefault="008B405E" w:rsidP="00C12BF9">
            <w:pPr>
              <w:jc w:val="center"/>
              <w:rPr>
                <w:b/>
                <w:sz w:val="22"/>
                <w:szCs w:val="22"/>
                <w:lang w:val="en-US"/>
              </w:rPr>
            </w:pPr>
            <w:r w:rsidRPr="006622CB">
              <w:rPr>
                <w:sz w:val="22"/>
                <w:szCs w:val="22"/>
                <w:lang w:val="en-US"/>
              </w:rPr>
              <w:t>□</w:t>
            </w:r>
          </w:p>
        </w:tc>
        <w:tc>
          <w:tcPr>
            <w:tcW w:w="435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6622CB" w:rsidRDefault="006622CB" w:rsidP="006622CB">
            <w:pPr>
              <w:jc w:val="both"/>
              <w:rPr>
                <w:b/>
                <w:sz w:val="22"/>
                <w:szCs w:val="22"/>
                <w:lang w:val="en-US"/>
              </w:rPr>
            </w:pPr>
          </w:p>
          <w:p w:rsidR="00AA7E2D" w:rsidRPr="006622CB" w:rsidRDefault="008B405E" w:rsidP="006622CB">
            <w:pPr>
              <w:jc w:val="both"/>
              <w:rPr>
                <w:sz w:val="22"/>
                <w:szCs w:val="22"/>
                <w:lang w:val="en-US"/>
              </w:rPr>
            </w:pPr>
            <w:r w:rsidRPr="006622CB">
              <w:rPr>
                <w:b/>
                <w:sz w:val="22"/>
                <w:szCs w:val="22"/>
                <w:lang w:val="en-US"/>
              </w:rPr>
              <w:t>-</w:t>
            </w:r>
            <w:r w:rsidRPr="006622CB">
              <w:rPr>
                <w:sz w:val="22"/>
                <w:szCs w:val="22"/>
                <w:lang w:val="en-US"/>
              </w:rPr>
              <w:t xml:space="preserve"> pateikta juridinio asmens vadovo arba tinkamai įgalioto asmens (pateiktas atstovavimo teisės įrodymo dokumentas)</w:t>
            </w:r>
          </w:p>
          <w:p w:rsidR="00AA7E2D" w:rsidRDefault="008B405E" w:rsidP="006622CB">
            <w:pPr>
              <w:jc w:val="both"/>
              <w:rPr>
                <w:sz w:val="22"/>
                <w:szCs w:val="22"/>
                <w:lang w:val="en-US"/>
              </w:rPr>
            </w:pPr>
            <w:r w:rsidRPr="006622CB">
              <w:rPr>
                <w:b/>
                <w:sz w:val="22"/>
                <w:szCs w:val="22"/>
                <w:lang w:val="en-US"/>
              </w:rPr>
              <w:t>-</w:t>
            </w:r>
            <w:r w:rsidRPr="006622CB">
              <w:rPr>
                <w:sz w:val="22"/>
                <w:szCs w:val="22"/>
                <w:lang w:val="en-US"/>
              </w:rPr>
              <w:t xml:space="preserve"> pateikta asmeniškai fizinio asmens arba tinkamai įgalioto asmens (pateiktas fizinio asmens įgaliojimas, patvirtintas notaro)</w:t>
            </w:r>
          </w:p>
          <w:p w:rsidR="005D1DAA" w:rsidRPr="006622CB" w:rsidRDefault="005D1DAA" w:rsidP="006622CB">
            <w:pPr>
              <w:jc w:val="both"/>
              <w:rPr>
                <w:b/>
                <w:sz w:val="22"/>
                <w:szCs w:val="22"/>
                <w:lang w:val="en-US"/>
              </w:rPr>
            </w:pPr>
          </w:p>
        </w:tc>
      </w:tr>
      <w:tr w:rsidR="00AA7E2D" w:rsidRPr="006622CB" w:rsidTr="006622CB">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Vietos projekto paraiškos registracijos data </w:t>
            </w:r>
            <w:r w:rsidRPr="006622CB">
              <w:rPr>
                <w:i/>
                <w:sz w:val="22"/>
                <w:szCs w:val="22"/>
                <w:lang w:val="en-US"/>
              </w:rPr>
              <w:t>(metai, mėnuo ir diena)</w:t>
            </w:r>
            <w:r w:rsidRPr="006622CB">
              <w:rPr>
                <w:sz w:val="22"/>
                <w:szCs w:val="22"/>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Default="00AA7E2D" w:rsidP="006622CB">
            <w:pPr>
              <w:jc w:val="center"/>
              <w:rPr>
                <w:sz w:val="22"/>
                <w:szCs w:val="22"/>
                <w:lang w:val="en-US"/>
              </w:rPr>
            </w:pPr>
          </w:p>
          <w:p w:rsidR="006622CB" w:rsidRDefault="006622CB" w:rsidP="006622CB">
            <w:pPr>
              <w:jc w:val="center"/>
              <w:rPr>
                <w:sz w:val="22"/>
                <w:szCs w:val="22"/>
                <w:lang w:val="en-US"/>
              </w:rPr>
            </w:pPr>
          </w:p>
          <w:p w:rsidR="006622CB" w:rsidRPr="006622CB" w:rsidRDefault="006622CB" w:rsidP="006622CB">
            <w:pPr>
              <w:jc w:val="center"/>
              <w:rPr>
                <w:sz w:val="22"/>
                <w:szCs w:val="22"/>
                <w:lang w:val="en-US"/>
              </w:rPr>
            </w:pPr>
          </w:p>
        </w:tc>
      </w:tr>
      <w:tr w:rsidR="00AA7E2D" w:rsidRPr="006622CB" w:rsidTr="006622CB">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Default="00AA7E2D" w:rsidP="006622CB">
            <w:pPr>
              <w:rPr>
                <w:sz w:val="22"/>
                <w:szCs w:val="22"/>
                <w:lang w:val="en-US"/>
              </w:rPr>
            </w:pPr>
          </w:p>
          <w:p w:rsidR="006622CB" w:rsidRDefault="006622CB" w:rsidP="006622CB">
            <w:pPr>
              <w:rPr>
                <w:sz w:val="22"/>
                <w:szCs w:val="22"/>
                <w:lang w:val="en-US"/>
              </w:rPr>
            </w:pPr>
          </w:p>
          <w:p w:rsidR="006622CB" w:rsidRPr="006622CB" w:rsidRDefault="006622CB" w:rsidP="006622CB">
            <w:pPr>
              <w:rPr>
                <w:sz w:val="22"/>
                <w:szCs w:val="22"/>
                <w:lang w:val="en-US"/>
              </w:rPr>
            </w:pPr>
          </w:p>
        </w:tc>
      </w:tr>
      <w:tr w:rsidR="00AA7E2D" w:rsidRPr="006622CB" w:rsidTr="006622CB">
        <w:tc>
          <w:tcPr>
            <w:tcW w:w="479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Default="00AA7E2D" w:rsidP="006622CB">
            <w:pPr>
              <w:jc w:val="center"/>
              <w:rPr>
                <w:sz w:val="22"/>
                <w:szCs w:val="22"/>
                <w:lang w:val="en-US"/>
              </w:rPr>
            </w:pPr>
          </w:p>
          <w:p w:rsidR="006622CB" w:rsidRDefault="006622CB" w:rsidP="006622CB">
            <w:pPr>
              <w:jc w:val="center"/>
              <w:rPr>
                <w:sz w:val="22"/>
                <w:szCs w:val="22"/>
                <w:lang w:val="en-US"/>
              </w:rPr>
            </w:pPr>
          </w:p>
          <w:p w:rsidR="006622CB" w:rsidRPr="006622CB" w:rsidRDefault="006622CB" w:rsidP="006622CB">
            <w:pPr>
              <w:jc w:val="center"/>
              <w:rPr>
                <w:sz w:val="22"/>
                <w:szCs w:val="22"/>
                <w:lang w:val="en-US"/>
              </w:rPr>
            </w:pP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AA7E2D" w:rsidRPr="006622CB" w:rsidTr="006622CB">
        <w:tc>
          <w:tcPr>
            <w:tcW w:w="681"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BENDRA INFORMACIJA APIE PAREIŠKĖJĄ</w:t>
            </w:r>
          </w:p>
        </w:tc>
      </w:tr>
      <w:tr w:rsidR="00AA7E2D" w:rsidRPr="006622CB" w:rsidTr="006622CB">
        <w:tc>
          <w:tcPr>
            <w:tcW w:w="68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1.1.</w:t>
            </w:r>
          </w:p>
        </w:tc>
        <w:tc>
          <w:tcPr>
            <w:tcW w:w="26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jc w:val="both"/>
              <w:rPr>
                <w:i/>
                <w:sz w:val="22"/>
                <w:szCs w:val="22"/>
                <w:lang w:val="en-US"/>
              </w:rPr>
            </w:pPr>
          </w:p>
        </w:tc>
      </w:tr>
      <w:tr w:rsidR="00AA7E2D" w:rsidRPr="006622CB" w:rsidTr="006622CB">
        <w:tc>
          <w:tcPr>
            <w:tcW w:w="68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1.2.</w:t>
            </w:r>
          </w:p>
        </w:tc>
        <w:tc>
          <w:tcPr>
            <w:tcW w:w="26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jc w:val="both"/>
              <w:rPr>
                <w:i/>
                <w:sz w:val="22"/>
                <w:szCs w:val="22"/>
                <w:lang w:val="en-US"/>
              </w:rPr>
            </w:pPr>
          </w:p>
        </w:tc>
      </w:tr>
      <w:tr w:rsidR="00AA7E2D" w:rsidRPr="006622CB" w:rsidTr="006622CB">
        <w:trPr>
          <w:trHeight w:val="80"/>
        </w:trPr>
        <w:tc>
          <w:tcPr>
            <w:tcW w:w="68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1.3.</w:t>
            </w:r>
          </w:p>
        </w:tc>
        <w:tc>
          <w:tcPr>
            <w:tcW w:w="262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Pareiškėjo kontaktinė informacija</w:t>
            </w:r>
          </w:p>
          <w:p w:rsidR="00AA7E2D" w:rsidRPr="006622CB" w:rsidRDefault="008B405E" w:rsidP="006622CB">
            <w:pPr>
              <w:jc w:val="both"/>
              <w:rPr>
                <w:sz w:val="22"/>
                <w:szCs w:val="22"/>
                <w:lang w:val="en-US"/>
              </w:rPr>
            </w:pPr>
            <w:r w:rsidRPr="006622CB">
              <w:rPr>
                <w:i/>
                <w:sz w:val="22"/>
                <w:szCs w:val="22"/>
                <w:lang w:val="en-US"/>
              </w:rPr>
              <w:t xml:space="preserve">Įrašykite tikslią kontaktinę informaciją, kuria bus siunčiama visa informacija, susijusi su vietos projekto </w:t>
            </w:r>
            <w:r w:rsidRPr="006622CB">
              <w:rPr>
                <w:i/>
                <w:sz w:val="22"/>
                <w:szCs w:val="22"/>
                <w:lang w:val="en-US"/>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rPr>
                <w:i/>
                <w:sz w:val="22"/>
                <w:szCs w:val="22"/>
                <w:lang w:val="en-US"/>
              </w:rPr>
            </w:pPr>
            <w:r w:rsidRPr="006622CB">
              <w:rPr>
                <w:sz w:val="22"/>
                <w:szCs w:val="22"/>
                <w:lang w:val="en-US"/>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seniūnijos pavadinimas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gatvės pavadinimas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namo Nr.</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buto Nr.</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pašto indeksas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el. pašto adresas </w:t>
            </w:r>
          </w:p>
          <w:p w:rsidR="00AA7E2D" w:rsidRPr="006622CB" w:rsidRDefault="008B405E" w:rsidP="006622CB">
            <w:pPr>
              <w:jc w:val="both"/>
              <w:rPr>
                <w:i/>
                <w:sz w:val="22"/>
                <w:szCs w:val="22"/>
                <w:lang w:val="en-US"/>
              </w:rPr>
            </w:pPr>
            <w:r w:rsidRPr="006622CB">
              <w:rPr>
                <w:i/>
                <w:sz w:val="22"/>
                <w:szCs w:val="22"/>
                <w:lang w:val="en-US"/>
              </w:rPr>
              <w:t xml:space="preserve">Prašome nurodyti vieną el. pašto adresą, kuris yra </w:t>
            </w:r>
            <w:r w:rsidRPr="006622CB">
              <w:rPr>
                <w:b/>
                <w:i/>
                <w:sz w:val="22"/>
                <w:szCs w:val="22"/>
                <w:lang w:val="en-US"/>
              </w:rPr>
              <w:t xml:space="preserve">tinkamas </w:t>
            </w:r>
            <w:r w:rsidRPr="006622CB">
              <w:rPr>
                <w:i/>
                <w:sz w:val="22"/>
                <w:szCs w:val="22"/>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i/>
                <w:sz w:val="22"/>
                <w:szCs w:val="22"/>
                <w:lang w:val="en-US"/>
              </w:rPr>
            </w:pPr>
            <w:r w:rsidRPr="006622CB">
              <w:rPr>
                <w:sz w:val="22"/>
                <w:szCs w:val="22"/>
                <w:lang w:val="en-US"/>
              </w:rPr>
              <w:t xml:space="preserve">Pareiškėjo vadovas </w:t>
            </w:r>
          </w:p>
          <w:p w:rsidR="00AA7E2D" w:rsidRPr="006622CB" w:rsidRDefault="008B405E" w:rsidP="006622CB">
            <w:pPr>
              <w:jc w:val="both"/>
              <w:rPr>
                <w:i/>
                <w:sz w:val="22"/>
                <w:szCs w:val="22"/>
                <w:lang w:val="en-US"/>
              </w:rPr>
            </w:pPr>
            <w:r w:rsidRPr="006622CB">
              <w:rPr>
                <w:i/>
                <w:sz w:val="22"/>
                <w:szCs w:val="22"/>
                <w:lang w:val="en-US"/>
              </w:rPr>
              <w:t>Pildoma, jeigu pareiškėjas – juridinis asmuo.</w:t>
            </w:r>
            <w:r w:rsidRPr="006622CB">
              <w:rPr>
                <w:sz w:val="22"/>
                <w:szCs w:val="22"/>
                <w:lang w:val="en-US"/>
              </w:rPr>
              <w:t xml:space="preserve"> </w:t>
            </w:r>
            <w:r w:rsidRPr="006622CB">
              <w:rPr>
                <w:i/>
                <w:sz w:val="22"/>
                <w:szCs w:val="22"/>
                <w:lang w:val="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Pagrindinis pareiškėjo paskirtas asmuo, atsakingas už vietos projekto paraišką </w:t>
            </w:r>
          </w:p>
          <w:p w:rsidR="00AA7E2D" w:rsidRPr="006622CB" w:rsidRDefault="008B405E" w:rsidP="006622CB">
            <w:pPr>
              <w:jc w:val="both"/>
              <w:rPr>
                <w:i/>
                <w:sz w:val="22"/>
                <w:szCs w:val="22"/>
                <w:lang w:val="en-US"/>
              </w:rPr>
            </w:pPr>
            <w:r w:rsidRPr="006622CB">
              <w:rPr>
                <w:i/>
                <w:sz w:val="22"/>
                <w:szCs w:val="22"/>
                <w:lang w:val="en-US"/>
              </w:rPr>
              <w:t>Prašome nurodyti asmenį, kuris bus atsakingas už bendravimą su VPS vykdytoja ir Agentūra dėl vietos projekto paraiškos vertinimo.</w:t>
            </w:r>
            <w:r w:rsidRPr="006622CB">
              <w:rPr>
                <w:sz w:val="22"/>
                <w:szCs w:val="22"/>
                <w:lang w:val="en-US"/>
              </w:rPr>
              <w:t xml:space="preserve"> </w:t>
            </w:r>
            <w:r w:rsidRPr="006622CB">
              <w:rPr>
                <w:i/>
                <w:sz w:val="22"/>
                <w:szCs w:val="22"/>
                <w:lang w:val="en-US"/>
              </w:rPr>
              <w:t>Nurodomos pareigos, vardas ir pavardė, telefono Nr., el. pašto adresas.</w:t>
            </w:r>
          </w:p>
          <w:p w:rsidR="00AA7E2D" w:rsidRPr="006622CB" w:rsidRDefault="008B405E" w:rsidP="006622CB">
            <w:pPr>
              <w:jc w:val="both"/>
              <w:rPr>
                <w:i/>
                <w:sz w:val="22"/>
                <w:szCs w:val="22"/>
                <w:lang w:val="en-US"/>
              </w:rPr>
            </w:pPr>
            <w:r w:rsidRPr="006622CB">
              <w:rPr>
                <w:i/>
                <w:sz w:val="22"/>
                <w:szCs w:val="22"/>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r w:rsidR="00AA7E2D" w:rsidRPr="006622CB" w:rsidTr="006622CB">
        <w:trPr>
          <w:trHeight w:val="80"/>
        </w:trPr>
        <w:tc>
          <w:tcPr>
            <w:tcW w:w="6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03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Pavaduojantis pareiškėjo paskirtas asmuo, atsakingas už vietos projekto paraišką </w:t>
            </w:r>
          </w:p>
          <w:p w:rsidR="00AA7E2D" w:rsidRPr="006622CB" w:rsidRDefault="008B405E" w:rsidP="006622CB">
            <w:pPr>
              <w:jc w:val="both"/>
              <w:rPr>
                <w:i/>
                <w:sz w:val="22"/>
                <w:szCs w:val="22"/>
                <w:lang w:val="en-US"/>
              </w:rPr>
            </w:pPr>
            <w:r w:rsidRPr="006622CB">
              <w:rPr>
                <w:i/>
                <w:sz w:val="22"/>
                <w:szCs w:val="22"/>
                <w:lang w:val="en-US"/>
              </w:rPr>
              <w:t>Prašome nurodyti pavaduojantį asmenį, kuris bus atsakingas už bendravimą su VPS vykdytoja ir Agentūra dėl vietos projekto paraiškos.</w:t>
            </w:r>
            <w:r w:rsidRPr="006622CB">
              <w:rPr>
                <w:sz w:val="22"/>
                <w:szCs w:val="22"/>
                <w:lang w:val="en-US"/>
              </w:rPr>
              <w:t xml:space="preserve"> </w:t>
            </w:r>
            <w:r w:rsidRPr="006622CB">
              <w:rPr>
                <w:i/>
                <w:sz w:val="22"/>
                <w:szCs w:val="22"/>
                <w:lang w:val="en-US"/>
              </w:rPr>
              <w:t>Nurodomos pareigos, vardas ir pavardė, telefono Nr., el. pašto adresas.</w:t>
            </w:r>
          </w:p>
          <w:p w:rsidR="00AA7E2D" w:rsidRPr="006622CB" w:rsidRDefault="008B405E" w:rsidP="006622CB">
            <w:pPr>
              <w:jc w:val="both"/>
              <w:rPr>
                <w:sz w:val="22"/>
                <w:szCs w:val="22"/>
                <w:lang w:val="en-US"/>
              </w:rPr>
            </w:pPr>
            <w:r w:rsidRPr="006622CB">
              <w:rPr>
                <w:i/>
                <w:sz w:val="22"/>
                <w:szCs w:val="22"/>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rPr>
                <w:i/>
                <w:sz w:val="22"/>
                <w:szCs w:val="22"/>
                <w:lang w:val="en-US"/>
              </w:rPr>
            </w:pPr>
          </w:p>
        </w:tc>
      </w:tr>
    </w:tbl>
    <w:p w:rsidR="00AA7E2D" w:rsidRPr="006622CB" w:rsidRDefault="00AA7E2D" w:rsidP="006622CB">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87"/>
        <w:gridCol w:w="2485"/>
        <w:gridCol w:w="1565"/>
        <w:gridCol w:w="1554"/>
      </w:tblGrid>
      <w:tr w:rsidR="00AA7E2D" w:rsidRPr="006622CB" w:rsidTr="00C12BF9">
        <w:tc>
          <w:tcPr>
            <w:tcW w:w="787"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BENDRA INFORMACIJA APIE VIETOS PROJEKTĄ</w:t>
            </w:r>
          </w:p>
        </w:tc>
      </w:tr>
      <w:tr w:rsidR="00AA7E2D" w:rsidRPr="006622CB" w:rsidTr="00C12BF9">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4A7D23">
            <w:pPr>
              <w:rPr>
                <w:sz w:val="22"/>
                <w:szCs w:val="22"/>
                <w:lang w:val="en-US"/>
              </w:rPr>
            </w:pPr>
            <w:r w:rsidRPr="006622CB">
              <w:rPr>
                <w:sz w:val="22"/>
                <w:szCs w:val="22"/>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4A7D23">
            <w:pPr>
              <w:rPr>
                <w:b/>
                <w:sz w:val="22"/>
                <w:szCs w:val="22"/>
                <w:lang w:val="en-US"/>
              </w:rPr>
            </w:pPr>
          </w:p>
        </w:tc>
      </w:tr>
      <w:tr w:rsidR="00AA7E2D" w:rsidRPr="006622CB" w:rsidTr="00C12BF9">
        <w:trPr>
          <w:trHeight w:val="416"/>
        </w:trPr>
        <w:tc>
          <w:tcPr>
            <w:tcW w:w="78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2.2.</w:t>
            </w:r>
          </w:p>
        </w:tc>
        <w:tc>
          <w:tcPr>
            <w:tcW w:w="275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 xml:space="preserve">kaimo vietovių vietos projektas: </w:t>
            </w:r>
          </w:p>
        </w:tc>
      </w:tr>
      <w:tr w:rsidR="00C12BF9" w:rsidRPr="006622CB" w:rsidTr="00C12BF9">
        <w:trPr>
          <w:trHeight w:val="437"/>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487" w:type="dxa"/>
            <w:tcBorders>
              <w:top w:val="single" w:sz="4" w:space="0" w:color="auto"/>
              <w:left w:val="single" w:sz="4" w:space="0" w:color="auto"/>
              <w:right w:val="single" w:sz="4" w:space="0" w:color="auto"/>
            </w:tcBorders>
            <w:tcMar>
              <w:left w:w="57" w:type="dxa"/>
              <w:right w:w="57" w:type="dxa"/>
            </w:tcMar>
            <w:vAlign w:val="center"/>
            <w:hideMark/>
          </w:tcPr>
          <w:p w:rsidR="00C12BF9" w:rsidRPr="006622CB" w:rsidRDefault="00C12BF9" w:rsidP="00C12BF9">
            <w:pPr>
              <w:jc w:val="center"/>
              <w:rPr>
                <w:sz w:val="22"/>
                <w:szCs w:val="22"/>
                <w:lang w:val="en-US"/>
              </w:rPr>
            </w:pPr>
            <w:r w:rsidRPr="006622CB">
              <w:rPr>
                <w:sz w:val="22"/>
                <w:szCs w:val="22"/>
                <w:lang w:val="en-US"/>
              </w:rPr>
              <w:t>□</w:t>
            </w:r>
          </w:p>
        </w:tc>
        <w:tc>
          <w:tcPr>
            <w:tcW w:w="5604" w:type="dxa"/>
            <w:gridSpan w:val="3"/>
            <w:tcBorders>
              <w:top w:val="single" w:sz="4" w:space="0" w:color="auto"/>
              <w:left w:val="single" w:sz="4" w:space="0" w:color="auto"/>
              <w:right w:val="single" w:sz="4" w:space="0" w:color="auto"/>
            </w:tcBorders>
            <w:tcMar>
              <w:left w:w="57" w:type="dxa"/>
              <w:right w:w="57" w:type="dxa"/>
            </w:tcMar>
            <w:vAlign w:val="center"/>
            <w:hideMark/>
          </w:tcPr>
          <w:p w:rsidR="00C12BF9" w:rsidRPr="006622CB" w:rsidRDefault="00C12BF9" w:rsidP="006622CB">
            <w:pPr>
              <w:jc w:val="both"/>
              <w:rPr>
                <w:i/>
                <w:sz w:val="22"/>
                <w:szCs w:val="22"/>
                <w:lang w:val="en-US"/>
              </w:rPr>
            </w:pPr>
            <w:r w:rsidRPr="006622CB">
              <w:rPr>
                <w:i/>
                <w:sz w:val="22"/>
                <w:szCs w:val="22"/>
                <w:lang w:val="en-US"/>
              </w:rPr>
              <w:t>paprastas</w:t>
            </w:r>
          </w:p>
        </w:tc>
      </w:tr>
      <w:tr w:rsidR="00C12BF9" w:rsidRPr="006622CB" w:rsidTr="00C12BF9">
        <w:trPr>
          <w:trHeight w:val="841"/>
        </w:trPr>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jc w:val="center"/>
              <w:rPr>
                <w:sz w:val="22"/>
                <w:szCs w:val="22"/>
                <w:lang w:val="en-US"/>
              </w:rPr>
            </w:pPr>
            <w:r w:rsidRPr="006622CB">
              <w:rPr>
                <w:sz w:val="22"/>
                <w:szCs w:val="22"/>
                <w:lang w:val="en-US"/>
              </w:rPr>
              <w:t>2.3.</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jc w:val="both"/>
              <w:rPr>
                <w:sz w:val="22"/>
                <w:szCs w:val="22"/>
                <w:lang w:val="en-US"/>
              </w:rPr>
            </w:pPr>
            <w:r w:rsidRPr="006622CB">
              <w:rPr>
                <w:sz w:val="22"/>
                <w:szCs w:val="22"/>
                <w:lang w:val="en-US"/>
              </w:rPr>
              <w:t>Informacija apie vietos projekto partnerius</w:t>
            </w:r>
          </w:p>
        </w:tc>
        <w:tc>
          <w:tcPr>
            <w:tcW w:w="487" w:type="dxa"/>
            <w:tcBorders>
              <w:top w:val="single" w:sz="4" w:space="0" w:color="auto"/>
              <w:left w:val="single" w:sz="4" w:space="0" w:color="auto"/>
              <w:right w:val="single" w:sz="4" w:space="0" w:color="auto"/>
            </w:tcBorders>
            <w:shd w:val="clear" w:color="auto" w:fill="FBE4D5"/>
            <w:tcMar>
              <w:left w:w="57" w:type="dxa"/>
              <w:right w:w="57" w:type="dxa"/>
            </w:tcMar>
            <w:vAlign w:val="center"/>
            <w:hideMark/>
          </w:tcPr>
          <w:p w:rsidR="00C12BF9" w:rsidRPr="006622CB" w:rsidRDefault="00C12BF9" w:rsidP="00C12BF9">
            <w:pPr>
              <w:jc w:val="center"/>
              <w:rPr>
                <w:sz w:val="22"/>
                <w:szCs w:val="22"/>
                <w:lang w:val="en-US"/>
              </w:rPr>
            </w:pPr>
            <w:r w:rsidRPr="006622CB">
              <w:rPr>
                <w:sz w:val="22"/>
                <w:szCs w:val="22"/>
                <w:lang w:val="en-US"/>
              </w:rPr>
              <w:t>□</w:t>
            </w:r>
          </w:p>
        </w:tc>
        <w:tc>
          <w:tcPr>
            <w:tcW w:w="5604" w:type="dxa"/>
            <w:gridSpan w:val="3"/>
            <w:tcBorders>
              <w:top w:val="single" w:sz="4" w:space="0" w:color="auto"/>
              <w:left w:val="single" w:sz="4" w:space="0" w:color="auto"/>
              <w:right w:val="single" w:sz="4" w:space="0" w:color="auto"/>
            </w:tcBorders>
            <w:shd w:val="clear" w:color="auto" w:fill="FBE4D5"/>
            <w:tcMar>
              <w:left w:w="57" w:type="dxa"/>
              <w:right w:w="57" w:type="dxa"/>
            </w:tcMar>
            <w:vAlign w:val="center"/>
            <w:hideMark/>
          </w:tcPr>
          <w:p w:rsidR="00C12BF9" w:rsidRPr="00C12BF9" w:rsidRDefault="00C12BF9" w:rsidP="006622CB">
            <w:pPr>
              <w:jc w:val="both"/>
              <w:rPr>
                <w:sz w:val="22"/>
                <w:szCs w:val="22"/>
                <w:lang w:val="en-US"/>
              </w:rPr>
            </w:pPr>
            <w:r w:rsidRPr="00C12BF9">
              <w:rPr>
                <w:sz w:val="22"/>
                <w:szCs w:val="22"/>
                <w:lang w:val="en-US"/>
              </w:rPr>
              <w:t>vietos projektas teikiamas be partnerių</w:t>
            </w:r>
          </w:p>
        </w:tc>
      </w:tr>
      <w:tr w:rsidR="00AA7E2D" w:rsidRPr="006622CB" w:rsidTr="00C12BF9">
        <w:trPr>
          <w:trHeight w:val="272"/>
        </w:trPr>
        <w:tc>
          <w:tcPr>
            <w:tcW w:w="78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2.4.</w:t>
            </w:r>
          </w:p>
        </w:tc>
        <w:tc>
          <w:tcPr>
            <w:tcW w:w="275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Planuojamų patirti tinkamų finansuoti išlaidų suma (nepritaikius paramos lyginamosios dalies), Eur </w:t>
            </w:r>
            <w:r w:rsidRPr="006622CB">
              <w:rPr>
                <w:i/>
                <w:sz w:val="22"/>
                <w:szCs w:val="22"/>
                <w:lang w:val="en-US"/>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6622CB">
            <w:pPr>
              <w:jc w:val="right"/>
              <w:rPr>
                <w:sz w:val="22"/>
                <w:szCs w:val="22"/>
                <w:lang w:val="en-US"/>
              </w:rPr>
            </w:pPr>
          </w:p>
          <w:p w:rsidR="00AA7E2D" w:rsidRPr="006622CB" w:rsidRDefault="008B405E" w:rsidP="006622CB">
            <w:pPr>
              <w:ind w:firstLine="66"/>
              <w:rPr>
                <w:sz w:val="22"/>
                <w:szCs w:val="22"/>
                <w:lang w:val="en-US"/>
              </w:rPr>
            </w:pPr>
            <w:r w:rsidRPr="006622CB">
              <w:rPr>
                <w:sz w:val="22"/>
                <w:szCs w:val="22"/>
                <w:lang w:val="en-US"/>
              </w:rPr>
              <w:t>_________________________</w:t>
            </w:r>
          </w:p>
          <w:p w:rsidR="00AA7E2D" w:rsidRPr="006622CB" w:rsidRDefault="008B405E" w:rsidP="006622CB">
            <w:pPr>
              <w:ind w:firstLine="720"/>
              <w:rPr>
                <w:i/>
                <w:sz w:val="22"/>
                <w:szCs w:val="22"/>
                <w:lang w:val="en-US"/>
              </w:rPr>
            </w:pPr>
            <w:r w:rsidRPr="006622CB">
              <w:rPr>
                <w:i/>
                <w:sz w:val="22"/>
                <w:szCs w:val="22"/>
                <w:lang w:val="en-US"/>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EŽŪFKP, Lietuvos Respublikos valstybės biudžeto lėšos ir nuosavas indėlis</w:t>
            </w:r>
          </w:p>
        </w:tc>
      </w:tr>
      <w:tr w:rsidR="00AA7E2D" w:rsidRPr="006622CB" w:rsidTr="00C12BF9">
        <w:trPr>
          <w:trHeight w:val="661"/>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_________________________</w:t>
            </w:r>
          </w:p>
          <w:p w:rsidR="00AA7E2D" w:rsidRPr="006622CB" w:rsidRDefault="008B405E" w:rsidP="006622CB">
            <w:pPr>
              <w:ind w:firstLine="720"/>
              <w:rPr>
                <w:i/>
                <w:sz w:val="22"/>
                <w:szCs w:val="22"/>
                <w:lang w:val="en-US"/>
              </w:rPr>
            </w:pPr>
            <w:r w:rsidRPr="006622CB">
              <w:rPr>
                <w:i/>
                <w:sz w:val="22"/>
                <w:szCs w:val="22"/>
                <w:lang w:val="en-US"/>
              </w:rPr>
              <w:t>(suma su PVM)</w:t>
            </w:r>
          </w:p>
        </w:tc>
        <w:tc>
          <w:tcPr>
            <w:tcW w:w="3119"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r>
      <w:tr w:rsidR="00AA7E2D" w:rsidRPr="006622CB" w:rsidTr="00C12BF9">
        <w:trPr>
          <w:trHeight w:val="1380"/>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highlight w:val="yellow"/>
                <w:lang w:val="en-US"/>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6622CB">
            <w:pPr>
              <w:jc w:val="right"/>
              <w:rPr>
                <w:sz w:val="22"/>
                <w:szCs w:val="22"/>
                <w:highlight w:val="yellow"/>
                <w:lang w:val="en-US"/>
              </w:rPr>
            </w:pPr>
          </w:p>
        </w:tc>
        <w:tc>
          <w:tcPr>
            <w:tcW w:w="3119"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r>
      <w:tr w:rsidR="00921065" w:rsidRPr="006622CB" w:rsidTr="00C12BF9">
        <w:trPr>
          <w:trHeight w:val="720"/>
        </w:trPr>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21065" w:rsidRPr="006622CB" w:rsidRDefault="00921065" w:rsidP="006622CB">
            <w:pPr>
              <w:jc w:val="center"/>
              <w:rPr>
                <w:sz w:val="22"/>
                <w:szCs w:val="22"/>
                <w:lang w:val="en-US"/>
              </w:rPr>
            </w:pPr>
            <w:r>
              <w:rPr>
                <w:sz w:val="22"/>
                <w:szCs w:val="22"/>
                <w:lang w:val="en-US"/>
              </w:rPr>
              <w:t xml:space="preserve">2.5. </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21065" w:rsidRPr="006622CB" w:rsidRDefault="00921065" w:rsidP="006622CB">
            <w:pPr>
              <w:jc w:val="both"/>
              <w:rPr>
                <w:sz w:val="22"/>
                <w:szCs w:val="22"/>
                <w:lang w:val="en-US"/>
              </w:rPr>
            </w:pPr>
            <w:r>
              <w:rPr>
                <w:sz w:val="22"/>
                <w:szCs w:val="22"/>
                <w:lang w:val="en-US"/>
              </w:rPr>
              <w:t>Paramos lyginamoji dalis, proc.</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921065" w:rsidRPr="006622CB" w:rsidRDefault="00921065" w:rsidP="006622CB">
            <w:pPr>
              <w:jc w:val="right"/>
              <w:rPr>
                <w:sz w:val="22"/>
                <w:szCs w:val="22"/>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921065" w:rsidRPr="006622CB" w:rsidRDefault="00921065" w:rsidP="006622CB">
            <w:pPr>
              <w:jc w:val="both"/>
              <w:rPr>
                <w:sz w:val="22"/>
                <w:szCs w:val="22"/>
                <w:lang w:val="en-US"/>
              </w:rPr>
            </w:pPr>
          </w:p>
        </w:tc>
      </w:tr>
      <w:tr w:rsidR="00AA7E2D" w:rsidRPr="006622CB" w:rsidTr="00C12BF9">
        <w:trPr>
          <w:trHeight w:val="720"/>
        </w:trPr>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921065" w:rsidP="006622CB">
            <w:pPr>
              <w:jc w:val="center"/>
              <w:rPr>
                <w:sz w:val="22"/>
                <w:szCs w:val="22"/>
                <w:lang w:val="en-US"/>
              </w:rPr>
            </w:pPr>
            <w:r>
              <w:rPr>
                <w:sz w:val="22"/>
                <w:szCs w:val="22"/>
                <w:lang w:val="en-US"/>
              </w:rPr>
              <w:t>2.6.</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 xml:space="preserve">Prašomos paramos vietos projektui įgyvendinti suma, Eur </w:t>
            </w:r>
            <w:r w:rsidRPr="006622CB">
              <w:rPr>
                <w:i/>
                <w:sz w:val="22"/>
                <w:szCs w:val="22"/>
                <w:lang w:val="en-US"/>
              </w:rPr>
              <w:t xml:space="preserve">(nurodoma suma be PVM arba su PVM, jeigu PVM yra </w:t>
            </w:r>
            <w:r w:rsidRPr="006622CB">
              <w:rPr>
                <w:i/>
                <w:sz w:val="22"/>
                <w:szCs w:val="22"/>
                <w:lang w:val="en-US"/>
              </w:rPr>
              <w:lastRenderedPageBreak/>
              <w:t>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6622CB">
            <w:pPr>
              <w:jc w:val="right"/>
              <w:rPr>
                <w:sz w:val="22"/>
                <w:szCs w:val="22"/>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EŽŪFKP ir Lietuvos Respublikos valstybės biudžeto lėšos</w:t>
            </w:r>
          </w:p>
        </w:tc>
      </w:tr>
      <w:tr w:rsidR="00AA7E2D" w:rsidRPr="006622CB" w:rsidTr="00C12BF9">
        <w:trPr>
          <w:trHeight w:val="272"/>
        </w:trPr>
        <w:tc>
          <w:tcPr>
            <w:tcW w:w="78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921065" w:rsidP="006622CB">
            <w:pPr>
              <w:jc w:val="center"/>
              <w:rPr>
                <w:sz w:val="22"/>
                <w:szCs w:val="22"/>
                <w:lang w:val="en-US"/>
              </w:rPr>
            </w:pPr>
            <w:r>
              <w:rPr>
                <w:sz w:val="22"/>
                <w:szCs w:val="22"/>
                <w:lang w:val="en-US"/>
              </w:rPr>
              <w:t>2.7.</w:t>
            </w:r>
          </w:p>
        </w:tc>
        <w:tc>
          <w:tcPr>
            <w:tcW w:w="275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both"/>
              <w:rPr>
                <w:sz w:val="22"/>
                <w:szCs w:val="22"/>
                <w:lang w:val="en-US"/>
              </w:rPr>
            </w:pPr>
            <w:r w:rsidRPr="006622CB">
              <w:rPr>
                <w:sz w:val="22"/>
                <w:szCs w:val="22"/>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Suma, Eur</w:t>
            </w:r>
          </w:p>
        </w:tc>
      </w:tr>
      <w:tr w:rsidR="00C12BF9" w:rsidRPr="006622CB" w:rsidTr="00C12BF9">
        <w:trPr>
          <w:trHeight w:val="916"/>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487" w:type="dxa"/>
            <w:tcBorders>
              <w:top w:val="single" w:sz="4" w:space="0" w:color="auto"/>
              <w:left w:val="single" w:sz="4" w:space="0" w:color="auto"/>
              <w:right w:val="single" w:sz="4" w:space="0" w:color="auto"/>
            </w:tcBorders>
            <w:shd w:val="clear" w:color="auto" w:fill="FFFFFF"/>
            <w:tcMar>
              <w:left w:w="57" w:type="dxa"/>
              <w:right w:w="57" w:type="dxa"/>
            </w:tcMar>
            <w:vAlign w:val="center"/>
            <w:hideMark/>
          </w:tcPr>
          <w:p w:rsidR="00C12BF9" w:rsidRPr="006622CB" w:rsidRDefault="00C12BF9" w:rsidP="00C12BF9">
            <w:pPr>
              <w:jc w:val="center"/>
              <w:rPr>
                <w:sz w:val="22"/>
                <w:szCs w:val="22"/>
                <w:lang w:val="en-US"/>
              </w:rPr>
            </w:pPr>
            <w:r w:rsidRPr="006622CB">
              <w:rPr>
                <w:sz w:val="22"/>
                <w:szCs w:val="22"/>
                <w:lang w:val="en-US"/>
              </w:rPr>
              <w:t>□</w:t>
            </w:r>
          </w:p>
        </w:tc>
        <w:tc>
          <w:tcPr>
            <w:tcW w:w="4050" w:type="dxa"/>
            <w:gridSpan w:val="2"/>
            <w:tcBorders>
              <w:top w:val="single" w:sz="4" w:space="0" w:color="auto"/>
              <w:left w:val="single" w:sz="4" w:space="0" w:color="auto"/>
              <w:right w:val="single" w:sz="4" w:space="0" w:color="auto"/>
            </w:tcBorders>
            <w:shd w:val="clear" w:color="auto" w:fill="FFFFFF"/>
            <w:tcMar>
              <w:left w:w="57" w:type="dxa"/>
              <w:right w:w="57" w:type="dxa"/>
            </w:tcMar>
            <w:vAlign w:val="center"/>
            <w:hideMark/>
          </w:tcPr>
          <w:p w:rsidR="00C12BF9" w:rsidRPr="006622CB" w:rsidRDefault="00C12BF9" w:rsidP="00C12BF9">
            <w:pPr>
              <w:rPr>
                <w:sz w:val="22"/>
                <w:szCs w:val="22"/>
                <w:lang w:val="en-US"/>
              </w:rPr>
            </w:pPr>
            <w:r w:rsidRPr="006622CB">
              <w:rPr>
                <w:sz w:val="22"/>
                <w:szCs w:val="22"/>
                <w:lang w:val="en-US"/>
              </w:rPr>
              <w:t>pareiškėjo nuosavos piniginės lėšos</w:t>
            </w:r>
          </w:p>
        </w:tc>
        <w:tc>
          <w:tcPr>
            <w:tcW w:w="1554"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C12BF9" w:rsidRPr="006622CB" w:rsidRDefault="00C12BF9" w:rsidP="006622CB">
            <w:pPr>
              <w:jc w:val="both"/>
              <w:rPr>
                <w:sz w:val="22"/>
                <w:szCs w:val="22"/>
                <w:lang w:val="en-US"/>
              </w:rPr>
            </w:pPr>
          </w:p>
        </w:tc>
      </w:tr>
      <w:tr w:rsidR="00C12BF9" w:rsidRPr="006622CB" w:rsidTr="00C12BF9">
        <w:trPr>
          <w:trHeight w:val="520"/>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rPr>
                <w:sz w:val="22"/>
                <w:szCs w:val="22"/>
                <w:lang w:val="en-US"/>
              </w:rPr>
            </w:pPr>
          </w:p>
        </w:tc>
        <w:tc>
          <w:tcPr>
            <w:tcW w:w="487" w:type="dxa"/>
            <w:tcBorders>
              <w:top w:val="single" w:sz="4" w:space="0" w:color="auto"/>
              <w:left w:val="single" w:sz="4" w:space="0" w:color="auto"/>
              <w:right w:val="single" w:sz="4" w:space="0" w:color="auto"/>
            </w:tcBorders>
            <w:shd w:val="clear" w:color="auto" w:fill="FFFFFF"/>
            <w:tcMar>
              <w:left w:w="57" w:type="dxa"/>
              <w:right w:w="57" w:type="dxa"/>
            </w:tcMar>
            <w:vAlign w:val="center"/>
            <w:hideMark/>
          </w:tcPr>
          <w:p w:rsidR="00C12BF9" w:rsidRPr="006622CB" w:rsidRDefault="00C12BF9" w:rsidP="00C12BF9">
            <w:pPr>
              <w:jc w:val="center"/>
              <w:rPr>
                <w:sz w:val="22"/>
                <w:szCs w:val="22"/>
                <w:lang w:val="en-US"/>
              </w:rPr>
            </w:pPr>
            <w:r w:rsidRPr="006622CB">
              <w:rPr>
                <w:sz w:val="22"/>
                <w:szCs w:val="22"/>
                <w:lang w:val="en-US"/>
              </w:rPr>
              <w:t>□</w:t>
            </w:r>
          </w:p>
        </w:tc>
        <w:tc>
          <w:tcPr>
            <w:tcW w:w="4050" w:type="dxa"/>
            <w:gridSpan w:val="2"/>
            <w:tcBorders>
              <w:top w:val="single" w:sz="4" w:space="0" w:color="auto"/>
              <w:left w:val="single" w:sz="4" w:space="0" w:color="auto"/>
              <w:right w:val="single" w:sz="4" w:space="0" w:color="auto"/>
            </w:tcBorders>
            <w:shd w:val="clear" w:color="auto" w:fill="FFFFFF"/>
            <w:tcMar>
              <w:left w:w="57" w:type="dxa"/>
              <w:right w:w="57" w:type="dxa"/>
            </w:tcMar>
            <w:vAlign w:val="center"/>
            <w:hideMark/>
          </w:tcPr>
          <w:p w:rsidR="00C12BF9" w:rsidRPr="006622CB" w:rsidRDefault="00C12BF9" w:rsidP="00C12BF9">
            <w:pPr>
              <w:rPr>
                <w:sz w:val="22"/>
                <w:szCs w:val="22"/>
                <w:lang w:val="en-US"/>
              </w:rPr>
            </w:pPr>
            <w:r w:rsidRPr="006622CB">
              <w:rPr>
                <w:sz w:val="22"/>
                <w:szCs w:val="22"/>
                <w:lang w:val="en-US"/>
              </w:rPr>
              <w:t>pareiškėjo skolintos lėšos</w:t>
            </w:r>
          </w:p>
        </w:tc>
        <w:tc>
          <w:tcPr>
            <w:tcW w:w="1554"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C12BF9" w:rsidRPr="006622CB" w:rsidRDefault="00C12BF9" w:rsidP="006622CB">
            <w:pPr>
              <w:jc w:val="both"/>
              <w:rPr>
                <w:sz w:val="22"/>
                <w:szCs w:val="22"/>
                <w:lang w:val="en-US"/>
              </w:rPr>
            </w:pPr>
          </w:p>
        </w:tc>
      </w:tr>
      <w:tr w:rsidR="00AA7E2D" w:rsidRPr="006622CB" w:rsidTr="00C12BF9">
        <w:trPr>
          <w:trHeight w:val="661"/>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8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rsidR="00AA7E2D" w:rsidRPr="006622CB" w:rsidRDefault="008B405E" w:rsidP="00C12BF9">
            <w:pPr>
              <w:ind w:firstLine="720"/>
              <w:jc w:val="center"/>
              <w:rPr>
                <w:sz w:val="22"/>
                <w:szCs w:val="22"/>
                <w:lang w:val="en-US"/>
              </w:rPr>
            </w:pPr>
            <w:r w:rsidRPr="006622CB">
              <w:rPr>
                <w:sz w:val="22"/>
                <w:szCs w:val="22"/>
                <w:lang w:val="en-US"/>
              </w:rPr>
              <w:t>□□</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C12BF9">
            <w:pPr>
              <w:rPr>
                <w:sz w:val="22"/>
                <w:szCs w:val="22"/>
                <w:lang w:val="en-US"/>
              </w:rPr>
            </w:pPr>
            <w:r w:rsidRPr="006622CB">
              <w:rPr>
                <w:sz w:val="22"/>
                <w:szCs w:val="22"/>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6622CB">
            <w:pPr>
              <w:jc w:val="both"/>
              <w:rPr>
                <w:sz w:val="22"/>
                <w:szCs w:val="22"/>
                <w:lang w:val="en-US"/>
              </w:rPr>
            </w:pPr>
          </w:p>
        </w:tc>
      </w:tr>
      <w:tr w:rsidR="00AA7E2D" w:rsidRPr="006622CB" w:rsidTr="00C12BF9">
        <w:trPr>
          <w:trHeight w:val="711"/>
        </w:trPr>
        <w:tc>
          <w:tcPr>
            <w:tcW w:w="7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27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48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rsidR="00AA7E2D" w:rsidRPr="006622CB" w:rsidRDefault="008B405E" w:rsidP="00C12BF9">
            <w:pPr>
              <w:ind w:firstLine="720"/>
              <w:jc w:val="center"/>
              <w:rPr>
                <w:sz w:val="22"/>
                <w:szCs w:val="22"/>
                <w:lang w:val="en-US"/>
              </w:rPr>
            </w:pPr>
            <w:r w:rsidRPr="006622CB">
              <w:rPr>
                <w:sz w:val="22"/>
                <w:szCs w:val="22"/>
                <w:lang w:val="en-US"/>
              </w:rPr>
              <w:t>□□</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C12BF9">
            <w:pPr>
              <w:rPr>
                <w:sz w:val="22"/>
                <w:szCs w:val="22"/>
                <w:lang w:val="en-US"/>
              </w:rPr>
            </w:pPr>
            <w:r w:rsidRPr="006622CB">
              <w:rPr>
                <w:sz w:val="22"/>
                <w:szCs w:val="22"/>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AA7E2D" w:rsidRPr="006622CB" w:rsidRDefault="00AA7E2D" w:rsidP="006622CB">
            <w:pPr>
              <w:jc w:val="both"/>
              <w:rPr>
                <w:sz w:val="22"/>
                <w:szCs w:val="22"/>
                <w:lang w:val="en-US"/>
              </w:rPr>
            </w:pPr>
          </w:p>
        </w:tc>
      </w:tr>
      <w:tr w:rsidR="00AA7E2D" w:rsidRPr="006622CB" w:rsidTr="00C12BF9">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921065" w:rsidP="006622CB">
            <w:pPr>
              <w:jc w:val="center"/>
              <w:rPr>
                <w:sz w:val="22"/>
                <w:szCs w:val="22"/>
                <w:lang w:val="en-US"/>
              </w:rPr>
            </w:pPr>
            <w:r>
              <w:rPr>
                <w:sz w:val="22"/>
                <w:szCs w:val="22"/>
                <w:lang w:val="en-US"/>
              </w:rPr>
              <w:t>2.8.</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Vietos projekto įgyvendinimo vieta</w:t>
            </w:r>
          </w:p>
          <w:p w:rsidR="00AA7E2D" w:rsidRPr="006622CB" w:rsidRDefault="008B405E" w:rsidP="006622CB">
            <w:pPr>
              <w:jc w:val="both"/>
              <w:rPr>
                <w:i/>
                <w:sz w:val="22"/>
                <w:szCs w:val="22"/>
                <w:lang w:val="en-US"/>
              </w:rPr>
            </w:pPr>
            <w:r w:rsidRPr="006622CB">
              <w:rPr>
                <w:i/>
                <w:sz w:val="22"/>
                <w:szCs w:val="22"/>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jc w:val="both"/>
              <w:rPr>
                <w:sz w:val="22"/>
                <w:szCs w:val="22"/>
                <w:lang w:val="en-US"/>
              </w:rPr>
            </w:pPr>
          </w:p>
        </w:tc>
      </w:tr>
      <w:tr w:rsidR="00AA7E2D" w:rsidRPr="006622CB" w:rsidTr="00C12BF9">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921065" w:rsidP="006622CB">
            <w:pPr>
              <w:jc w:val="center"/>
              <w:rPr>
                <w:sz w:val="22"/>
                <w:szCs w:val="22"/>
                <w:lang w:val="en-US"/>
              </w:rPr>
            </w:pPr>
            <w:r>
              <w:rPr>
                <w:sz w:val="22"/>
                <w:szCs w:val="22"/>
                <w:lang w:val="en-US"/>
              </w:rPr>
              <w:t>2.9.</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A7E2D" w:rsidRPr="006622CB" w:rsidRDefault="00AA7E2D" w:rsidP="006622CB">
            <w:pPr>
              <w:jc w:val="both"/>
              <w:rPr>
                <w:sz w:val="22"/>
                <w:szCs w:val="22"/>
                <w:lang w:val="en-US"/>
              </w:rPr>
            </w:pPr>
          </w:p>
        </w:tc>
      </w:tr>
      <w:tr w:rsidR="00C12BF9" w:rsidRPr="006622CB" w:rsidTr="00C12BF9">
        <w:trPr>
          <w:trHeight w:val="1649"/>
        </w:trPr>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921065" w:rsidP="006622CB">
            <w:pPr>
              <w:jc w:val="center"/>
              <w:rPr>
                <w:sz w:val="22"/>
                <w:szCs w:val="22"/>
                <w:lang w:val="en-US"/>
              </w:rPr>
            </w:pPr>
            <w:r>
              <w:rPr>
                <w:sz w:val="22"/>
                <w:szCs w:val="22"/>
                <w:lang w:val="en-US"/>
              </w:rPr>
              <w:t>2.10.</w:t>
            </w:r>
          </w:p>
        </w:tc>
        <w:tc>
          <w:tcPr>
            <w:tcW w:w="275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12BF9" w:rsidRPr="006622CB" w:rsidRDefault="00C12BF9" w:rsidP="006622CB">
            <w:pPr>
              <w:jc w:val="both"/>
              <w:rPr>
                <w:sz w:val="22"/>
                <w:szCs w:val="22"/>
                <w:lang w:val="en-US"/>
              </w:rPr>
            </w:pPr>
            <w:r w:rsidRPr="006622CB">
              <w:rPr>
                <w:sz w:val="22"/>
                <w:szCs w:val="22"/>
                <w:lang w:val="en-US"/>
              </w:rPr>
              <w:t>Vietos projektas parengtas pagal</w:t>
            </w:r>
          </w:p>
          <w:p w:rsidR="00C12BF9" w:rsidRPr="006622CB" w:rsidRDefault="00C12BF9" w:rsidP="006622CB">
            <w:pPr>
              <w:jc w:val="both"/>
              <w:rPr>
                <w:sz w:val="22"/>
                <w:szCs w:val="22"/>
                <w:lang w:val="en-US"/>
              </w:rPr>
            </w:pPr>
            <w:r w:rsidRPr="006622CB">
              <w:rPr>
                <w:sz w:val="22"/>
                <w:szCs w:val="22"/>
                <w:lang w:val="en-US"/>
              </w:rPr>
              <w:t>Vietos projektų finansavimo sąlygų aprašą (toliau – Aprašas)</w:t>
            </w:r>
          </w:p>
        </w:tc>
        <w:tc>
          <w:tcPr>
            <w:tcW w:w="6091" w:type="dxa"/>
            <w:gridSpan w:val="4"/>
            <w:tcBorders>
              <w:top w:val="single" w:sz="4" w:space="0" w:color="auto"/>
              <w:left w:val="single" w:sz="4" w:space="0" w:color="auto"/>
              <w:right w:val="single" w:sz="4" w:space="0" w:color="auto"/>
            </w:tcBorders>
            <w:tcMar>
              <w:left w:w="57" w:type="dxa"/>
              <w:right w:w="57" w:type="dxa"/>
            </w:tcMar>
            <w:vAlign w:val="center"/>
            <w:hideMark/>
          </w:tcPr>
          <w:p w:rsidR="00C12BF9" w:rsidRPr="00255D37" w:rsidRDefault="00C12BF9" w:rsidP="006622CB">
            <w:pPr>
              <w:jc w:val="both"/>
              <w:rPr>
                <w:sz w:val="22"/>
                <w:szCs w:val="22"/>
                <w:lang w:val="en-US"/>
              </w:rPr>
            </w:pPr>
            <w:r w:rsidRPr="00255D37">
              <w:rPr>
                <w:sz w:val="22"/>
                <w:szCs w:val="22"/>
                <w:lang w:val="en-US"/>
              </w:rPr>
              <w:t xml:space="preserve">□ vieną Aprašą: </w:t>
            </w:r>
          </w:p>
          <w:p w:rsidR="00C12BF9" w:rsidRPr="00255D37" w:rsidRDefault="00C12BF9" w:rsidP="006622CB">
            <w:pPr>
              <w:jc w:val="both"/>
              <w:rPr>
                <w:sz w:val="22"/>
                <w:szCs w:val="22"/>
                <w:lang w:val="en-US"/>
              </w:rPr>
            </w:pPr>
            <w:r w:rsidRPr="00255D37">
              <w:rPr>
                <w:sz w:val="22"/>
                <w:szCs w:val="22"/>
                <w:lang w:val="en-US"/>
              </w:rPr>
              <w:t>- pagal VPS priemonės “Ūkio ir verslo plėtra” veiklos sritį “Parama ne žemės ūkio verslui kaimo vietovėse plėtoti”,</w:t>
            </w:r>
            <w:r w:rsidR="001E17E0">
              <w:rPr>
                <w:sz w:val="22"/>
                <w:szCs w:val="22"/>
                <w:lang w:val="en-US"/>
              </w:rPr>
              <w:t xml:space="preserve"> </w:t>
            </w:r>
            <w:r w:rsidRPr="00255D37">
              <w:rPr>
                <w:sz w:val="22"/>
                <w:szCs w:val="22"/>
                <w:lang w:val="en-US"/>
              </w:rPr>
              <w:t xml:space="preserve">patvirtintą VPS vykdytojos </w:t>
            </w:r>
            <w:bookmarkStart w:id="1" w:name="_GoBack"/>
            <w:bookmarkEnd w:id="1"/>
            <w:r w:rsidR="00394D6B" w:rsidRPr="00295858">
              <w:rPr>
                <w:sz w:val="22"/>
                <w:szCs w:val="22"/>
              </w:rPr>
              <w:t xml:space="preserve">Raseinių rajono vietos </w:t>
            </w:r>
            <w:proofErr w:type="gramStart"/>
            <w:r w:rsidR="00394D6B" w:rsidRPr="00295858">
              <w:rPr>
                <w:sz w:val="22"/>
                <w:szCs w:val="22"/>
              </w:rPr>
              <w:t>veiklos  grupės</w:t>
            </w:r>
            <w:proofErr w:type="gramEnd"/>
            <w:r w:rsidR="00394D6B" w:rsidRPr="00295858">
              <w:rPr>
                <w:sz w:val="22"/>
                <w:szCs w:val="22"/>
              </w:rPr>
              <w:t xml:space="preserve"> „Raseinių krašto bendrija“ valdybos 2018 m. liepos 23 d. protokolu Nr. P-06</w:t>
            </w:r>
            <w:r w:rsidRPr="00255D37">
              <w:rPr>
                <w:sz w:val="22"/>
                <w:szCs w:val="22"/>
                <w:lang w:val="en-US"/>
              </w:rPr>
              <w:t>.</w:t>
            </w: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7E2D" w:rsidRPr="006622CB" w:rsidTr="00C12BF9">
        <w:tc>
          <w:tcPr>
            <w:tcW w:w="672"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IDĖJOS APRAŠYMAS</w:t>
            </w:r>
          </w:p>
        </w:tc>
      </w:tr>
      <w:tr w:rsidR="00AA7E2D" w:rsidRPr="006622CB" w:rsidTr="00C12BF9">
        <w:tc>
          <w:tcPr>
            <w:tcW w:w="672" w:type="dxa"/>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tikslas:</w:t>
            </w:r>
          </w:p>
        </w:tc>
      </w:tr>
      <w:tr w:rsidR="00AA7E2D" w:rsidRPr="006622CB" w:rsidTr="00C12BF9">
        <w:tc>
          <w:tcPr>
            <w:tcW w:w="67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AA7E2D" w:rsidRPr="006622CB" w:rsidRDefault="00AA7E2D" w:rsidP="006622CB">
            <w:pPr>
              <w:jc w:val="both"/>
              <w:rPr>
                <w:b/>
                <w:sz w:val="22"/>
                <w:szCs w:val="22"/>
                <w:lang w:val="en-US"/>
              </w:rPr>
            </w:pPr>
          </w:p>
        </w:tc>
      </w:tr>
      <w:tr w:rsidR="00AA7E2D" w:rsidRPr="006622CB" w:rsidTr="00C12BF9">
        <w:tc>
          <w:tcPr>
            <w:tcW w:w="67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tikslo atitiktis VPS priemonės, pagal kurią yra teikiamas, tikslams:</w:t>
            </w:r>
          </w:p>
        </w:tc>
      </w:tr>
      <w:tr w:rsidR="00AA7E2D" w:rsidRPr="006622CB" w:rsidTr="00C12BF9">
        <w:tc>
          <w:tcPr>
            <w:tcW w:w="67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b/>
                <w:sz w:val="22"/>
                <w:szCs w:val="22"/>
                <w:lang w:val="en-US"/>
              </w:rPr>
            </w:pPr>
          </w:p>
        </w:tc>
      </w:tr>
      <w:tr w:rsidR="00AA7E2D" w:rsidRPr="006622CB" w:rsidTr="00C12BF9">
        <w:tc>
          <w:tcPr>
            <w:tcW w:w="67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uždaviniai:</w:t>
            </w:r>
          </w:p>
        </w:tc>
      </w:tr>
      <w:tr w:rsidR="00AA7E2D" w:rsidRPr="006622CB" w:rsidTr="00C12BF9">
        <w:tc>
          <w:tcPr>
            <w:tcW w:w="67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b/>
                <w:sz w:val="22"/>
                <w:szCs w:val="22"/>
                <w:lang w:val="en-US"/>
              </w:rPr>
            </w:pPr>
          </w:p>
        </w:tc>
      </w:tr>
      <w:tr w:rsidR="00AA7E2D" w:rsidRPr="006622CB" w:rsidTr="00C12BF9">
        <w:tc>
          <w:tcPr>
            <w:tcW w:w="67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sz w:val="22"/>
                <w:szCs w:val="22"/>
                <w:lang w:val="en-US"/>
              </w:rPr>
            </w:pPr>
            <w:r w:rsidRPr="006622CB">
              <w:rPr>
                <w:sz w:val="22"/>
                <w:szCs w:val="22"/>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įgyvendinimo veiksmų planas:</w:t>
            </w:r>
          </w:p>
        </w:tc>
      </w:tr>
      <w:tr w:rsidR="00AA7E2D" w:rsidRPr="006622CB" w:rsidTr="00C12BF9">
        <w:tc>
          <w:tcPr>
            <w:tcW w:w="67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sz w:val="22"/>
                <w:szCs w:val="22"/>
                <w:lang w:val="en-US"/>
              </w:rPr>
            </w:pPr>
          </w:p>
        </w:tc>
        <w:tc>
          <w:tcPr>
            <w:tcW w:w="895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b/>
                <w:sz w:val="22"/>
                <w:szCs w:val="22"/>
                <w:lang w:val="en-US"/>
              </w:rPr>
            </w:pP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AA7E2D" w:rsidRPr="006622CB" w:rsidTr="00ED72C8">
        <w:tc>
          <w:tcPr>
            <w:tcW w:w="675"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VIETOS PROJEKTO ATITIKTIS VIETOS PROJEKTŲ ATRANKOS KRITERIJAMS</w:t>
            </w:r>
          </w:p>
        </w:tc>
      </w:tr>
      <w:tr w:rsidR="00AA7E2D" w:rsidRPr="006622CB" w:rsidTr="00ED72C8">
        <w:tc>
          <w:tcPr>
            <w:tcW w:w="67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III</w:t>
            </w:r>
          </w:p>
        </w:tc>
      </w:tr>
      <w:tr w:rsidR="00AA7E2D" w:rsidRPr="006622CB" w:rsidTr="00ED72C8">
        <w:tc>
          <w:tcPr>
            <w:tcW w:w="675"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Vietos projektų atrankos kriterijus</w:t>
            </w:r>
          </w:p>
          <w:p w:rsidR="00AA7E2D" w:rsidRPr="006622CB" w:rsidRDefault="00AA7E2D" w:rsidP="006622CB">
            <w:pPr>
              <w:jc w:val="both"/>
              <w:rPr>
                <w:i/>
                <w:sz w:val="22"/>
                <w:szCs w:val="22"/>
                <w:lang w:val="en-US"/>
              </w:rPr>
            </w:pPr>
          </w:p>
        </w:tc>
        <w:tc>
          <w:tcPr>
            <w:tcW w:w="5665"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Vietos projekto atitikties vietos projektų atrankos kriterijui pagrindimas</w:t>
            </w:r>
          </w:p>
          <w:p w:rsidR="00AA7E2D" w:rsidRPr="006622CB" w:rsidRDefault="008B405E" w:rsidP="006622CB">
            <w:pPr>
              <w:jc w:val="both"/>
              <w:rPr>
                <w:i/>
                <w:sz w:val="22"/>
                <w:szCs w:val="22"/>
                <w:lang w:val="en-US"/>
              </w:rPr>
            </w:pPr>
            <w:r w:rsidRPr="006622CB">
              <w:rPr>
                <w:i/>
                <w:sz w:val="22"/>
                <w:szCs w:val="22"/>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D72C8"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ED72C8" w:rsidRPr="00ED72C8" w:rsidRDefault="00ED72C8" w:rsidP="00ED72C8">
            <w:pPr>
              <w:rPr>
                <w:b/>
                <w:sz w:val="22"/>
                <w:szCs w:val="22"/>
                <w:lang w:val="en-US"/>
              </w:rPr>
            </w:pPr>
            <w:r w:rsidRPr="00ED72C8">
              <w:rPr>
                <w:b/>
                <w:sz w:val="22"/>
                <w:szCs w:val="22"/>
                <w:lang w:val="en-US"/>
              </w:rPr>
              <w:t>4.1.</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1F18CB" w:rsidRDefault="0028792C" w:rsidP="0028792C">
            <w:pPr>
              <w:jc w:val="both"/>
              <w:rPr>
                <w:b/>
                <w:sz w:val="22"/>
                <w:szCs w:val="22"/>
              </w:rPr>
            </w:pPr>
            <w:r w:rsidRPr="001F18CB">
              <w:rPr>
                <w:b/>
                <w:sz w:val="22"/>
                <w:szCs w:val="22"/>
              </w:rPr>
              <w:t xml:space="preserve">Didesnis naujų darbo vietų skaičius.  </w:t>
            </w:r>
          </w:p>
          <w:p w:rsidR="00ED72C8" w:rsidRPr="006622CB" w:rsidRDefault="0028792C" w:rsidP="0028792C">
            <w:pPr>
              <w:rPr>
                <w:sz w:val="22"/>
                <w:szCs w:val="22"/>
                <w:lang w:val="en-US"/>
              </w:rPr>
            </w:pPr>
            <w:r w:rsidRPr="001F18CB">
              <w:rPr>
                <w:sz w:val="22"/>
                <w:szCs w:val="22"/>
              </w:rPr>
              <w:t>Šis atrankos kriterijus detalizuojamas taip</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ED72C8" w:rsidRPr="006622CB" w:rsidRDefault="00ED72C8" w:rsidP="00ED72C8">
            <w:pPr>
              <w:rPr>
                <w:sz w:val="22"/>
                <w:szCs w:val="22"/>
                <w:lang w:val="en-US"/>
              </w:rPr>
            </w:pPr>
          </w:p>
        </w:tc>
      </w:tr>
      <w:tr w:rsidR="00ED72C8"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ED72C8" w:rsidRPr="006622CB" w:rsidRDefault="00ED72C8" w:rsidP="00ED72C8">
            <w:pPr>
              <w:rPr>
                <w:sz w:val="22"/>
                <w:szCs w:val="22"/>
                <w:lang w:val="en-US"/>
              </w:rPr>
            </w:pPr>
            <w:r>
              <w:rPr>
                <w:sz w:val="22"/>
                <w:szCs w:val="22"/>
                <w:lang w:val="en-US"/>
              </w:rPr>
              <w:lastRenderedPageBreak/>
              <w:t>4.1.1.</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ED72C8" w:rsidRPr="006622CB" w:rsidRDefault="0028792C" w:rsidP="00ED72C8">
            <w:pPr>
              <w:rPr>
                <w:sz w:val="22"/>
                <w:szCs w:val="22"/>
                <w:lang w:val="en-US"/>
              </w:rPr>
            </w:pPr>
            <w:r w:rsidRPr="001F18CB">
              <w:rPr>
                <w:sz w:val="22"/>
                <w:szCs w:val="22"/>
              </w:rPr>
              <w:t xml:space="preserve">Sukuriama </w:t>
            </w:r>
            <w:r w:rsidR="00394D6B">
              <w:rPr>
                <w:sz w:val="22"/>
                <w:szCs w:val="22"/>
              </w:rPr>
              <w:t>2,5</w:t>
            </w:r>
            <w:r w:rsidRPr="001F18CB">
              <w:rPr>
                <w:sz w:val="22"/>
                <w:szCs w:val="22"/>
              </w:rPr>
              <w:t xml:space="preserve"> ir daugiau darbo vietos</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ED72C8" w:rsidRPr="006622CB" w:rsidRDefault="00ED72C8" w:rsidP="00ED72C8">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6622CB" w:rsidRDefault="0028792C" w:rsidP="0028792C">
            <w:pPr>
              <w:rPr>
                <w:sz w:val="22"/>
                <w:szCs w:val="22"/>
                <w:lang w:val="en-US"/>
              </w:rPr>
            </w:pPr>
            <w:r>
              <w:rPr>
                <w:sz w:val="22"/>
                <w:szCs w:val="22"/>
                <w:lang w:val="en-US"/>
              </w:rPr>
              <w:t>4.1.2.</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1F18CB" w:rsidRDefault="0028792C" w:rsidP="0028792C">
            <w:pPr>
              <w:jc w:val="both"/>
              <w:rPr>
                <w:b/>
                <w:sz w:val="22"/>
                <w:szCs w:val="22"/>
              </w:rPr>
            </w:pPr>
            <w:r w:rsidRPr="001F18CB">
              <w:rPr>
                <w:sz w:val="22"/>
                <w:szCs w:val="22"/>
              </w:rPr>
              <w:t xml:space="preserve">Sukuriama </w:t>
            </w:r>
            <w:r w:rsidR="00394D6B">
              <w:rPr>
                <w:sz w:val="22"/>
                <w:szCs w:val="22"/>
              </w:rPr>
              <w:t>2</w:t>
            </w:r>
            <w:r w:rsidR="001E17E0">
              <w:rPr>
                <w:sz w:val="22"/>
                <w:szCs w:val="22"/>
              </w:rPr>
              <w:t xml:space="preserve"> </w:t>
            </w:r>
            <w:r w:rsidRPr="001F18CB">
              <w:rPr>
                <w:sz w:val="22"/>
                <w:szCs w:val="22"/>
              </w:rPr>
              <w:t>darbo vietos</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ED72C8" w:rsidRDefault="0028792C" w:rsidP="0028792C">
            <w:pPr>
              <w:rPr>
                <w:b/>
                <w:sz w:val="22"/>
                <w:szCs w:val="22"/>
                <w:lang w:val="en-US"/>
              </w:rPr>
            </w:pPr>
            <w:r w:rsidRPr="00ED72C8">
              <w:rPr>
                <w:b/>
                <w:sz w:val="22"/>
                <w:szCs w:val="22"/>
                <w:lang w:val="en-US"/>
              </w:rPr>
              <w:t>4.2.</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28792C" w:rsidRDefault="0028792C" w:rsidP="0028792C">
            <w:pPr>
              <w:jc w:val="both"/>
              <w:rPr>
                <w:b/>
                <w:sz w:val="22"/>
                <w:szCs w:val="22"/>
              </w:rPr>
            </w:pPr>
            <w:r w:rsidRPr="0028792C">
              <w:rPr>
                <w:b/>
                <w:color w:val="222222"/>
                <w:sz w:val="22"/>
                <w:szCs w:val="22"/>
                <w:shd w:val="clear" w:color="auto" w:fill="FFFFFF"/>
              </w:rPr>
              <w:t xml:space="preserve">Projektui įgyvendinti prašoma mažesnės paramos sumos nei galima didžiausia paramos suma. Už kiekvieną sumažintą 1,5 procentinį punktą prašomos paramos sumos pareiškėjui suteikiamas 1 balas, bet ne daugiau kaip 30 balų. </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ED72C8" w:rsidRDefault="0028792C" w:rsidP="0028792C">
            <w:pPr>
              <w:rPr>
                <w:b/>
                <w:sz w:val="22"/>
                <w:szCs w:val="22"/>
                <w:lang w:val="en-US"/>
              </w:rPr>
            </w:pPr>
            <w:r w:rsidRPr="00ED72C8">
              <w:rPr>
                <w:b/>
                <w:sz w:val="22"/>
                <w:szCs w:val="22"/>
                <w:lang w:val="en-US"/>
              </w:rPr>
              <w:t>4.3.</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r>
              <w:rPr>
                <w:b/>
                <w:sz w:val="22"/>
                <w:szCs w:val="22"/>
              </w:rPr>
              <w:t>Sukuriama  darbo vieta asmeniui iki 40 m. (imtinai)</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r w:rsidR="00367EC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67ECC" w:rsidRPr="00ED72C8" w:rsidRDefault="00367ECC" w:rsidP="00367ECC">
            <w:pPr>
              <w:rPr>
                <w:b/>
                <w:sz w:val="22"/>
                <w:szCs w:val="22"/>
                <w:lang w:val="en-US"/>
              </w:rPr>
            </w:pPr>
            <w:r w:rsidRPr="00ED72C8">
              <w:rPr>
                <w:b/>
                <w:sz w:val="22"/>
                <w:szCs w:val="22"/>
                <w:lang w:val="en-US"/>
              </w:rPr>
              <w:t>4.4.</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367ECC" w:rsidRPr="00A120FC" w:rsidRDefault="00367ECC" w:rsidP="00367ECC">
            <w:pPr>
              <w:jc w:val="both"/>
              <w:rPr>
                <w:b/>
                <w:i/>
                <w:sz w:val="22"/>
                <w:szCs w:val="22"/>
              </w:rPr>
            </w:pPr>
            <w:r>
              <w:rPr>
                <w:b/>
                <w:bCs/>
                <w:color w:val="222222"/>
                <w:sz w:val="22"/>
                <w:szCs w:val="22"/>
                <w:shd w:val="clear" w:color="auto" w:fill="FFFFFF"/>
              </w:rPr>
              <w:t>Diegiamos inovacijos kaimo vietovėje, kurioje įgyvendinamas projektas. </w:t>
            </w:r>
            <w:r>
              <w:rPr>
                <w:color w:val="222222"/>
                <w:sz w:val="22"/>
                <w:szCs w:val="22"/>
                <w:shd w:val="clear" w:color="auto" w:fill="FFFFFF"/>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367ECC" w:rsidRPr="006622CB" w:rsidRDefault="00367ECC" w:rsidP="00367ECC">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ED72C8" w:rsidRDefault="0028792C" w:rsidP="0028792C">
            <w:pPr>
              <w:rPr>
                <w:b/>
                <w:sz w:val="22"/>
                <w:szCs w:val="22"/>
                <w:lang w:val="en-US"/>
              </w:rPr>
            </w:pPr>
            <w:r w:rsidRPr="0028792C">
              <w:rPr>
                <w:sz w:val="22"/>
                <w:szCs w:val="22"/>
                <w:lang w:val="en-US"/>
              </w:rPr>
              <w:t>4.4.1</w:t>
            </w:r>
            <w:r>
              <w:rPr>
                <w:b/>
                <w:sz w:val="22"/>
                <w:szCs w:val="22"/>
                <w:lang w:val="en-US"/>
              </w:rPr>
              <w:t>.</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r w:rsidRPr="001F18CB">
              <w:rPr>
                <w:sz w:val="22"/>
                <w:szCs w:val="22"/>
              </w:rPr>
              <w:t>Technologinio proceso inovacija/modernizavimas</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6622CB" w:rsidRDefault="0028792C" w:rsidP="0028792C">
            <w:pPr>
              <w:rPr>
                <w:sz w:val="22"/>
                <w:szCs w:val="22"/>
                <w:lang w:val="en-US"/>
              </w:rPr>
            </w:pPr>
            <w:r>
              <w:rPr>
                <w:sz w:val="22"/>
                <w:szCs w:val="22"/>
                <w:lang w:val="en-US"/>
              </w:rPr>
              <w:t>4.4.2.</w:t>
            </w: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A120FC" w:rsidRDefault="0028792C" w:rsidP="0028792C">
            <w:pPr>
              <w:jc w:val="both"/>
              <w:rPr>
                <w:i/>
                <w:sz w:val="22"/>
                <w:szCs w:val="22"/>
              </w:rPr>
            </w:pPr>
            <w:r w:rsidRPr="001F18CB">
              <w:rPr>
                <w:sz w:val="22"/>
                <w:szCs w:val="22"/>
              </w:rPr>
              <w:t>Produkto, paslaugos inovacija</w:t>
            </w: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r w:rsidR="0028792C" w:rsidRPr="006622CB" w:rsidTr="00ED72C8">
        <w:tc>
          <w:tcPr>
            <w:tcW w:w="6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92C" w:rsidRPr="006622CB" w:rsidRDefault="0028792C" w:rsidP="0028792C">
            <w:pPr>
              <w:rPr>
                <w:sz w:val="22"/>
                <w:szCs w:val="22"/>
                <w:lang w:val="en-US"/>
              </w:rPr>
            </w:pPr>
          </w:p>
        </w:tc>
        <w:tc>
          <w:tcPr>
            <w:tcW w:w="3290"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c>
          <w:tcPr>
            <w:tcW w:w="5665" w:type="dxa"/>
            <w:tcBorders>
              <w:top w:val="single" w:sz="4" w:space="0" w:color="auto"/>
              <w:left w:val="single" w:sz="4" w:space="0" w:color="auto"/>
              <w:bottom w:val="single" w:sz="4" w:space="0" w:color="auto"/>
              <w:right w:val="single" w:sz="4" w:space="0" w:color="auto"/>
            </w:tcBorders>
            <w:tcMar>
              <w:left w:w="57" w:type="dxa"/>
              <w:right w:w="57" w:type="dxa"/>
            </w:tcMar>
          </w:tcPr>
          <w:p w:rsidR="0028792C" w:rsidRPr="006622CB" w:rsidRDefault="0028792C" w:rsidP="0028792C">
            <w:pPr>
              <w:rPr>
                <w:sz w:val="22"/>
                <w:szCs w:val="22"/>
                <w:lang w:val="en-US"/>
              </w:rPr>
            </w:pP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81"/>
        <w:gridCol w:w="2344"/>
        <w:gridCol w:w="723"/>
        <w:gridCol w:w="140"/>
        <w:gridCol w:w="698"/>
        <w:gridCol w:w="841"/>
        <w:gridCol w:w="1251"/>
        <w:gridCol w:w="1165"/>
      </w:tblGrid>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5.</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tabs>
                <w:tab w:val="left" w:pos="567"/>
              </w:tabs>
              <w:rPr>
                <w:b/>
                <w:sz w:val="22"/>
                <w:szCs w:val="22"/>
                <w:lang w:val="en-US"/>
              </w:rPr>
            </w:pPr>
            <w:r w:rsidRPr="006622CB">
              <w:rPr>
                <w:b/>
                <w:sz w:val="22"/>
                <w:szCs w:val="22"/>
                <w:lang w:val="en-US"/>
              </w:rPr>
              <w:t xml:space="preserve">VIETOS PROJEKTO FINANSINIS PLANAS </w:t>
            </w:r>
          </w:p>
          <w:p w:rsidR="00AA7E2D" w:rsidRPr="006622CB" w:rsidRDefault="008B405E" w:rsidP="006622CB">
            <w:pPr>
              <w:tabs>
                <w:tab w:val="left" w:pos="567"/>
              </w:tabs>
              <w:rPr>
                <w:b/>
                <w:sz w:val="22"/>
                <w:szCs w:val="22"/>
                <w:lang w:val="en-US"/>
              </w:rPr>
            </w:pPr>
            <w:r w:rsidRPr="006622CB">
              <w:rPr>
                <w:b/>
                <w:sz w:val="22"/>
                <w:szCs w:val="22"/>
                <w:lang w:val="en-US"/>
              </w:rPr>
              <w:t>(planuojamų vietos projekto išlaidų tinkamumo pagrindimas)</w:t>
            </w: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I</w:t>
            </w:r>
          </w:p>
        </w:tc>
        <w:tc>
          <w:tcPr>
            <w:tcW w:w="1481"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rsidR="00AA7E2D" w:rsidRPr="006622CB" w:rsidRDefault="008B405E" w:rsidP="006622CB">
            <w:pPr>
              <w:tabs>
                <w:tab w:val="left" w:pos="567"/>
              </w:tabs>
              <w:jc w:val="center"/>
              <w:rPr>
                <w:b/>
                <w:sz w:val="22"/>
                <w:szCs w:val="22"/>
                <w:lang w:val="en-US"/>
              </w:rPr>
            </w:pPr>
            <w:r w:rsidRPr="006622CB">
              <w:rPr>
                <w:b/>
                <w:sz w:val="22"/>
                <w:szCs w:val="22"/>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VIII</w:t>
            </w:r>
          </w:p>
        </w:tc>
      </w:tr>
      <w:tr w:rsidR="00AA7E2D" w:rsidRPr="006622CB" w:rsidTr="006622CB">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 xml:space="preserve">Eil. </w:t>
            </w:r>
          </w:p>
          <w:p w:rsidR="00AA7E2D" w:rsidRPr="006622CB" w:rsidRDefault="008B405E" w:rsidP="006622CB">
            <w:pPr>
              <w:tabs>
                <w:tab w:val="left" w:pos="567"/>
              </w:tabs>
              <w:jc w:val="center"/>
              <w:rPr>
                <w:b/>
                <w:sz w:val="22"/>
                <w:szCs w:val="22"/>
                <w:lang w:val="en-US"/>
              </w:rPr>
            </w:pPr>
            <w:r w:rsidRPr="006622CB">
              <w:rPr>
                <w:b/>
                <w:sz w:val="22"/>
                <w:szCs w:val="22"/>
                <w:lang w:val="en-US"/>
              </w:rPr>
              <w:t>Nr.</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 xml:space="preserve">Tinkamų finansuoti išlaidų pavadinimai </w:t>
            </w:r>
            <w:r w:rsidRPr="006622CB">
              <w:rPr>
                <w:i/>
                <w:sz w:val="22"/>
                <w:szCs w:val="22"/>
                <w:lang w:val="en-US"/>
              </w:rPr>
              <w:t>Vadovaujamasi Aprašu, pateikiama nuoroda į Aprašo papunktį.</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Planuojamų išlaidų kainos pagrindimas</w:t>
            </w:r>
          </w:p>
          <w:p w:rsidR="00AA7E2D" w:rsidRPr="006622CB" w:rsidRDefault="008B405E" w:rsidP="006622CB">
            <w:pPr>
              <w:tabs>
                <w:tab w:val="left" w:pos="567"/>
              </w:tabs>
              <w:jc w:val="center"/>
              <w:rPr>
                <w:b/>
                <w:sz w:val="22"/>
                <w:szCs w:val="22"/>
                <w:lang w:val="en-US"/>
              </w:rPr>
            </w:pPr>
            <w:r w:rsidRPr="006622CB">
              <w:rPr>
                <w:i/>
                <w:sz w:val="22"/>
                <w:szCs w:val="22"/>
                <w:lang w:val="en-US"/>
              </w:rPr>
              <w:t xml:space="preserve">Grįsdami poreikį vadovaukitės </w:t>
            </w:r>
            <w:r w:rsidR="003947D8">
              <w:rPr>
                <w:i/>
                <w:sz w:val="22"/>
                <w:szCs w:val="22"/>
                <w:lang w:val="en-US"/>
              </w:rPr>
              <w:t xml:space="preserve">FSA 3 lentelės informacija </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Prašoma finansuoti suma, Eur su PVM</w:t>
            </w:r>
          </w:p>
        </w:tc>
      </w:tr>
      <w:tr w:rsidR="00AA7E2D" w:rsidRPr="006622CB" w:rsidTr="006622CB">
        <w:trPr>
          <w:trHeight w:val="751"/>
        </w:trPr>
        <w:tc>
          <w:tcPr>
            <w:tcW w:w="9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b/>
                <w:sz w:val="22"/>
                <w:szCs w:val="22"/>
                <w:lang w:val="en-US"/>
              </w:rPr>
            </w:pPr>
          </w:p>
        </w:tc>
        <w:tc>
          <w:tcPr>
            <w:tcW w:w="1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b/>
                <w:sz w:val="22"/>
                <w:szCs w:val="22"/>
                <w:lang w:val="en-US"/>
              </w:rPr>
            </w:pPr>
          </w:p>
        </w:tc>
        <w:tc>
          <w:tcPr>
            <w:tcW w:w="234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b/>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tabs>
                <w:tab w:val="left" w:pos="567"/>
              </w:tabs>
              <w:jc w:val="center"/>
              <w:rPr>
                <w:b/>
                <w:sz w:val="22"/>
                <w:szCs w:val="22"/>
                <w:lang w:val="en-US"/>
              </w:rPr>
            </w:pPr>
            <w:r w:rsidRPr="006622CB">
              <w:rPr>
                <w:b/>
                <w:sz w:val="22"/>
                <w:szCs w:val="22"/>
                <w:lang w:val="en-US"/>
              </w:rPr>
              <w:t>su PVM</w:t>
            </w:r>
          </w:p>
        </w:tc>
        <w:tc>
          <w:tcPr>
            <w:tcW w:w="12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b/>
                <w:sz w:val="22"/>
                <w:szCs w:val="22"/>
                <w:lang w:val="en-US"/>
              </w:rPr>
            </w:pPr>
          </w:p>
        </w:tc>
        <w:tc>
          <w:tcPr>
            <w:tcW w:w="11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AA7E2D" w:rsidP="006622CB">
            <w:pPr>
              <w:rPr>
                <w:b/>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tabs>
                <w:tab w:val="left" w:pos="567"/>
              </w:tabs>
              <w:rPr>
                <w:b/>
                <w:sz w:val="22"/>
                <w:szCs w:val="22"/>
                <w:lang w:val="en-US"/>
              </w:rPr>
            </w:pPr>
            <w:r w:rsidRPr="006622CB">
              <w:rPr>
                <w:b/>
                <w:sz w:val="22"/>
                <w:szCs w:val="22"/>
                <w:lang w:val="en-US"/>
              </w:rPr>
              <w:t>5.1.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tabs>
                <w:tab w:val="left" w:pos="567"/>
              </w:tabs>
              <w:jc w:val="both"/>
              <w:rPr>
                <w:b/>
                <w:sz w:val="22"/>
                <w:szCs w:val="22"/>
                <w:lang w:val="en-US"/>
              </w:rPr>
            </w:pPr>
            <w:r w:rsidRPr="006622CB">
              <w:rPr>
                <w:b/>
                <w:sz w:val="22"/>
                <w:szCs w:val="22"/>
                <w:lang w:val="en-US"/>
              </w:rPr>
              <w:t>Naujų prekių įsigijimo:</w:t>
            </w: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5.1.1.</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&lt;...&gt;</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CEEE4"/>
            <w:tcMar>
              <w:left w:w="57" w:type="dxa"/>
              <w:right w:w="57" w:type="dxa"/>
            </w:tcMar>
            <w:hideMark/>
          </w:tcPr>
          <w:p w:rsidR="00AA7E2D" w:rsidRPr="006622CB" w:rsidRDefault="003947D8" w:rsidP="006622CB">
            <w:pPr>
              <w:tabs>
                <w:tab w:val="left" w:pos="567"/>
              </w:tabs>
              <w:rPr>
                <w:b/>
                <w:sz w:val="22"/>
                <w:szCs w:val="22"/>
                <w:lang w:val="en-US"/>
              </w:rPr>
            </w:pPr>
            <w:r>
              <w:rPr>
                <w:b/>
                <w:sz w:val="22"/>
                <w:szCs w:val="22"/>
                <w:lang w:val="en-US"/>
              </w:rPr>
              <w:t>5.2.</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tcMar>
              <w:left w:w="57" w:type="dxa"/>
              <w:right w:w="57" w:type="dxa"/>
            </w:tcMar>
            <w:hideMark/>
          </w:tcPr>
          <w:p w:rsidR="00AA7E2D" w:rsidRPr="006622CB" w:rsidRDefault="008B405E" w:rsidP="006622CB">
            <w:pPr>
              <w:tabs>
                <w:tab w:val="left" w:pos="567"/>
              </w:tabs>
              <w:jc w:val="both"/>
              <w:rPr>
                <w:i/>
                <w:sz w:val="22"/>
                <w:szCs w:val="22"/>
                <w:lang w:val="en-US"/>
              </w:rPr>
            </w:pPr>
            <w:r w:rsidRPr="006622CB">
              <w:rPr>
                <w:b/>
                <w:sz w:val="22"/>
                <w:szCs w:val="22"/>
                <w:lang w:val="en-US"/>
              </w:rPr>
              <w:t>Darbų ir paslaugų įsigijimo:</w:t>
            </w: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3947D8" w:rsidP="006622CB">
            <w:pPr>
              <w:tabs>
                <w:tab w:val="left" w:pos="567"/>
              </w:tabs>
              <w:rPr>
                <w:sz w:val="22"/>
                <w:szCs w:val="22"/>
                <w:lang w:val="en-US"/>
              </w:rPr>
            </w:pPr>
            <w:r>
              <w:rPr>
                <w:sz w:val="22"/>
                <w:szCs w:val="22"/>
                <w:lang w:val="en-US"/>
              </w:rPr>
              <w:t>5.2.1.</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&lt;...&gt;</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CEEE4"/>
            <w:tcMar>
              <w:left w:w="57" w:type="dxa"/>
              <w:right w:w="57" w:type="dxa"/>
            </w:tcMar>
            <w:hideMark/>
          </w:tcPr>
          <w:p w:rsidR="00AA7E2D" w:rsidRPr="006622CB" w:rsidRDefault="003947D8" w:rsidP="006622CB">
            <w:pPr>
              <w:tabs>
                <w:tab w:val="left" w:pos="567"/>
              </w:tabs>
              <w:rPr>
                <w:b/>
                <w:sz w:val="22"/>
                <w:szCs w:val="22"/>
                <w:lang w:val="en-US"/>
              </w:rPr>
            </w:pPr>
            <w:r>
              <w:rPr>
                <w:b/>
                <w:sz w:val="22"/>
                <w:szCs w:val="22"/>
                <w:lang w:val="en-US"/>
              </w:rPr>
              <w:t>5.3.</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tcMar>
              <w:left w:w="57" w:type="dxa"/>
              <w:right w:w="57" w:type="dxa"/>
            </w:tcMar>
            <w:hideMark/>
          </w:tcPr>
          <w:p w:rsidR="00AA7E2D" w:rsidRPr="006622CB" w:rsidRDefault="008B405E" w:rsidP="006622CB">
            <w:pPr>
              <w:tabs>
                <w:tab w:val="left" w:pos="567"/>
              </w:tabs>
              <w:jc w:val="both"/>
              <w:rPr>
                <w:sz w:val="22"/>
                <w:szCs w:val="22"/>
                <w:lang w:val="en-US"/>
              </w:rPr>
            </w:pPr>
            <w:r w:rsidRPr="006622CB">
              <w:rPr>
                <w:b/>
                <w:sz w:val="22"/>
                <w:szCs w:val="22"/>
                <w:lang w:val="en-US"/>
              </w:rPr>
              <w:t>Bendrosios išlaidos:</w:t>
            </w: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3947D8" w:rsidP="006622CB">
            <w:pPr>
              <w:tabs>
                <w:tab w:val="left" w:pos="567"/>
              </w:tabs>
              <w:rPr>
                <w:sz w:val="22"/>
                <w:szCs w:val="22"/>
                <w:lang w:val="en-US"/>
              </w:rPr>
            </w:pPr>
            <w:r>
              <w:rPr>
                <w:sz w:val="22"/>
                <w:szCs w:val="22"/>
                <w:lang w:val="en-US"/>
              </w:rPr>
              <w:t>5.3.1.</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&lt;...&gt;</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&lt;...&gt;</w:t>
            </w:r>
          </w:p>
        </w:tc>
        <w:tc>
          <w:tcPr>
            <w:tcW w:w="8643" w:type="dxa"/>
            <w:gridSpan w:val="8"/>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jc w:val="both"/>
              <w:rPr>
                <w:sz w:val="22"/>
                <w:szCs w:val="22"/>
                <w:lang w:val="en-US"/>
              </w:rPr>
            </w:pPr>
            <w:r w:rsidRPr="006622CB">
              <w:rPr>
                <w:sz w:val="22"/>
                <w:szCs w:val="22"/>
                <w:lang w:val="en-US"/>
              </w:rPr>
              <w:t>Viešinimo išlaidos</w:t>
            </w: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tabs>
                <w:tab w:val="left" w:pos="567"/>
              </w:tabs>
              <w:rPr>
                <w:sz w:val="22"/>
                <w:szCs w:val="22"/>
                <w:lang w:val="en-US"/>
              </w:rPr>
            </w:pPr>
            <w:r w:rsidRPr="006622CB">
              <w:rPr>
                <w:sz w:val="22"/>
                <w:szCs w:val="22"/>
                <w:lang w:val="en-US"/>
              </w:rPr>
              <w:t>5.</w:t>
            </w:r>
            <w:r w:rsidR="00C12BF9">
              <w:rPr>
                <w:sz w:val="22"/>
                <w:szCs w:val="22"/>
                <w:lang w:val="en-US"/>
              </w:rPr>
              <w:t>3</w:t>
            </w:r>
            <w:r w:rsidRPr="006622CB">
              <w:rPr>
                <w:sz w:val="22"/>
                <w:szCs w:val="22"/>
                <w:lang w:val="en-US"/>
              </w:rPr>
              <w:t>.</w:t>
            </w:r>
            <w:proofErr w:type="gramStart"/>
            <w:r w:rsidRPr="006622CB">
              <w:rPr>
                <w:sz w:val="22"/>
                <w:szCs w:val="22"/>
                <w:lang w:val="en-US"/>
              </w:rPr>
              <w:t>3.&lt;</w:t>
            </w:r>
            <w:proofErr w:type="gramEnd"/>
            <w:r w:rsidRPr="006622CB">
              <w:rPr>
                <w:sz w:val="22"/>
                <w:szCs w:val="22"/>
                <w:lang w:val="en-US"/>
              </w:rPr>
              <w:t>...&gt;</w:t>
            </w:r>
          </w:p>
        </w:tc>
        <w:tc>
          <w:tcPr>
            <w:tcW w:w="148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234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6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84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tabs>
                <w:tab w:val="left" w:pos="567"/>
              </w:tabs>
              <w:jc w:val="both"/>
              <w:rPr>
                <w:sz w:val="22"/>
                <w:szCs w:val="22"/>
                <w:lang w:val="en-US"/>
              </w:rPr>
            </w:pPr>
          </w:p>
        </w:tc>
      </w:tr>
      <w:tr w:rsidR="00AA7E2D" w:rsidRPr="006622CB" w:rsidTr="006622CB">
        <w:tc>
          <w:tcPr>
            <w:tcW w:w="987"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96B0D" w:rsidP="006622CB">
            <w:pPr>
              <w:tabs>
                <w:tab w:val="left" w:pos="567"/>
              </w:tabs>
              <w:rPr>
                <w:b/>
                <w:sz w:val="22"/>
                <w:szCs w:val="22"/>
                <w:lang w:val="en-US"/>
              </w:rPr>
            </w:pPr>
            <w:r>
              <w:rPr>
                <w:b/>
                <w:sz w:val="22"/>
                <w:szCs w:val="22"/>
                <w:lang w:val="en-US"/>
              </w:rPr>
              <w:t>5.4.</w:t>
            </w:r>
          </w:p>
        </w:tc>
        <w:tc>
          <w:tcPr>
            <w:tcW w:w="3825"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tabs>
                <w:tab w:val="left" w:pos="567"/>
              </w:tabs>
              <w:jc w:val="right"/>
              <w:rPr>
                <w:b/>
                <w:sz w:val="22"/>
                <w:szCs w:val="22"/>
                <w:lang w:val="en-US"/>
              </w:rPr>
            </w:pPr>
            <w:r w:rsidRPr="006622CB">
              <w:rPr>
                <w:b/>
                <w:sz w:val="22"/>
                <w:szCs w:val="22"/>
                <w:lang w:val="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tcPr>
          <w:p w:rsidR="00AA7E2D" w:rsidRPr="006622CB" w:rsidRDefault="00AA7E2D" w:rsidP="006622CB">
            <w:pPr>
              <w:tabs>
                <w:tab w:val="left" w:pos="567"/>
              </w:tabs>
              <w:jc w:val="right"/>
              <w:rPr>
                <w:b/>
                <w:sz w:val="22"/>
                <w:szCs w:val="22"/>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tcPr>
          <w:p w:rsidR="00AA7E2D" w:rsidRPr="006622CB" w:rsidRDefault="00AA7E2D" w:rsidP="006622CB">
            <w:pPr>
              <w:tabs>
                <w:tab w:val="left" w:pos="567"/>
              </w:tabs>
              <w:jc w:val="right"/>
              <w:rPr>
                <w:b/>
                <w:sz w:val="22"/>
                <w:szCs w:val="22"/>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tcPr>
          <w:p w:rsidR="00AA7E2D" w:rsidRPr="006622CB" w:rsidRDefault="00AA7E2D" w:rsidP="006622CB">
            <w:pPr>
              <w:tabs>
                <w:tab w:val="left" w:pos="567"/>
              </w:tabs>
              <w:jc w:val="both"/>
              <w:rPr>
                <w:sz w:val="22"/>
                <w:szCs w:val="22"/>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tcPr>
          <w:p w:rsidR="00AA7E2D" w:rsidRPr="006622CB" w:rsidRDefault="00AA7E2D" w:rsidP="006622CB">
            <w:pPr>
              <w:tabs>
                <w:tab w:val="left" w:pos="567"/>
              </w:tabs>
              <w:jc w:val="both"/>
              <w:rPr>
                <w:sz w:val="22"/>
                <w:szCs w:val="22"/>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tcPr>
          <w:p w:rsidR="00AA7E2D" w:rsidRPr="006622CB" w:rsidRDefault="00AA7E2D" w:rsidP="006622CB">
            <w:pPr>
              <w:tabs>
                <w:tab w:val="left" w:pos="567"/>
              </w:tabs>
              <w:jc w:val="center"/>
              <w:rPr>
                <w:sz w:val="22"/>
                <w:szCs w:val="22"/>
                <w:lang w:val="en-US"/>
              </w:rPr>
            </w:pP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5024"/>
        <w:gridCol w:w="3771"/>
      </w:tblGrid>
      <w:tr w:rsidR="00AA7E2D" w:rsidRPr="006622CB" w:rsidTr="003947D8">
        <w:tc>
          <w:tcPr>
            <w:tcW w:w="835"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6.</w:t>
            </w:r>
          </w:p>
        </w:tc>
        <w:tc>
          <w:tcPr>
            <w:tcW w:w="8795"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VIETOS PROJEKTO PASIEKIMŲ RODIKLIAI</w:t>
            </w:r>
          </w:p>
          <w:p w:rsidR="00AA7E2D" w:rsidRPr="006622CB" w:rsidRDefault="008B405E" w:rsidP="006622CB">
            <w:pPr>
              <w:jc w:val="both"/>
              <w:rPr>
                <w:i/>
                <w:sz w:val="22"/>
                <w:szCs w:val="22"/>
                <w:lang w:val="en-US"/>
              </w:rPr>
            </w:pPr>
            <w:r w:rsidRPr="006622CB">
              <w:rPr>
                <w:i/>
                <w:sz w:val="22"/>
                <w:szCs w:val="22"/>
                <w:lang w:val="en-US"/>
              </w:rPr>
              <w:t>Pildyti tik tas eilutes, kurios yra aktualios pagal vietos projekto pobūdį ir turinį. Vietos projektų pasiekimų rodiklių sąrašas gali būti papildytas pagal konkrečią VPS priemonę ir (arba) veiklos sritį.</w:t>
            </w:r>
          </w:p>
        </w:tc>
      </w:tr>
      <w:tr w:rsidR="00AA7E2D" w:rsidRPr="006622CB" w:rsidTr="003947D8">
        <w:tc>
          <w:tcPr>
            <w:tcW w:w="8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w:t>
            </w:r>
          </w:p>
        </w:tc>
        <w:tc>
          <w:tcPr>
            <w:tcW w:w="502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w:t>
            </w:r>
          </w:p>
        </w:tc>
        <w:tc>
          <w:tcPr>
            <w:tcW w:w="377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III</w:t>
            </w:r>
          </w:p>
        </w:tc>
      </w:tr>
      <w:tr w:rsidR="00AA7E2D" w:rsidRPr="006622CB" w:rsidTr="003947D8">
        <w:tc>
          <w:tcPr>
            <w:tcW w:w="835"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Eil. Nr.</w:t>
            </w:r>
          </w:p>
        </w:tc>
        <w:tc>
          <w:tcPr>
            <w:tcW w:w="5024"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Rodiklio pavadinimas</w:t>
            </w:r>
          </w:p>
        </w:tc>
        <w:tc>
          <w:tcPr>
            <w:tcW w:w="3771"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Pasiekimo reikšmė</w:t>
            </w:r>
          </w:p>
        </w:tc>
      </w:tr>
      <w:tr w:rsidR="00AA7E2D" w:rsidRPr="006622CB" w:rsidTr="003947D8">
        <w:tc>
          <w:tcPr>
            <w:tcW w:w="8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6.1.</w:t>
            </w:r>
          </w:p>
        </w:tc>
        <w:tc>
          <w:tcPr>
            <w:tcW w:w="502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Sukurtų naujų darbo vietų (etatų) skaičius (vnt.)</w:t>
            </w:r>
          </w:p>
        </w:tc>
        <w:tc>
          <w:tcPr>
            <w:tcW w:w="377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&lt;...&gt;</w:t>
            </w:r>
          </w:p>
        </w:tc>
      </w:tr>
      <w:tr w:rsidR="00AA7E2D" w:rsidRPr="006622CB" w:rsidTr="003947D8">
        <w:tc>
          <w:tcPr>
            <w:tcW w:w="8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lastRenderedPageBreak/>
              <w:t>6.2.</w:t>
            </w:r>
          </w:p>
        </w:tc>
        <w:tc>
          <w:tcPr>
            <w:tcW w:w="502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Išlaikytų darbo vietų (etatų) skaičius (vnt.)</w:t>
            </w:r>
          </w:p>
          <w:p w:rsidR="00AA7E2D" w:rsidRPr="006622CB" w:rsidRDefault="008B405E" w:rsidP="006622CB">
            <w:pPr>
              <w:jc w:val="both"/>
              <w:rPr>
                <w:i/>
                <w:sz w:val="22"/>
                <w:szCs w:val="22"/>
                <w:lang w:val="en-US"/>
              </w:rPr>
            </w:pPr>
            <w:r w:rsidRPr="006622CB">
              <w:rPr>
                <w:i/>
                <w:sz w:val="22"/>
                <w:szCs w:val="22"/>
                <w:lang w:val="en-US"/>
              </w:rPr>
              <w:t>(būtina nurodyti ir tas darbo vietas, kurios buvo sukurtos iki paraiškos pateikimo dienos)</w:t>
            </w:r>
          </w:p>
        </w:tc>
        <w:tc>
          <w:tcPr>
            <w:tcW w:w="377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&lt;...&gt;</w:t>
            </w:r>
          </w:p>
        </w:tc>
      </w:tr>
    </w:tbl>
    <w:p w:rsidR="00AA7E2D" w:rsidRPr="006622CB" w:rsidRDefault="00AA7E2D" w:rsidP="006622CB">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7E2D" w:rsidRPr="006622CB" w:rsidTr="006622CB">
        <w:tc>
          <w:tcPr>
            <w:tcW w:w="847"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ATITIKTIS HORIZONTALIOSIOMS ES POLITIKOS SRITIMS</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w:t>
            </w:r>
          </w:p>
        </w:tc>
        <w:tc>
          <w:tcPr>
            <w:tcW w:w="340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w:t>
            </w:r>
          </w:p>
        </w:tc>
        <w:tc>
          <w:tcPr>
            <w:tcW w:w="53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III</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Eil. Nr.</w:t>
            </w:r>
          </w:p>
        </w:tc>
        <w:tc>
          <w:tcPr>
            <w:tcW w:w="340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Atitiktis</w:t>
            </w:r>
          </w:p>
        </w:tc>
        <w:tc>
          <w:tcPr>
            <w:tcW w:w="538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Pagrindimas</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Darniam vystymuisi, įskaitant aplinkosaugą ir klimato kaitos mažinimo veiksmus:</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rPr>
                <w:sz w:val="22"/>
                <w:szCs w:val="22"/>
                <w:lang w:val="en-US"/>
              </w:rPr>
            </w:pPr>
          </w:p>
        </w:tc>
        <w:tc>
          <w:tcPr>
            <w:tcW w:w="340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 turi teigiamos įtakos;</w:t>
            </w:r>
          </w:p>
          <w:p w:rsidR="00AA7E2D" w:rsidRPr="006622CB" w:rsidRDefault="008B405E" w:rsidP="006622CB">
            <w:pPr>
              <w:jc w:val="both"/>
              <w:rPr>
                <w:sz w:val="22"/>
                <w:szCs w:val="22"/>
                <w:lang w:val="en-US"/>
              </w:rPr>
            </w:pPr>
            <w:r w:rsidRPr="006622CB">
              <w:rPr>
                <w:sz w:val="22"/>
                <w:szCs w:val="22"/>
                <w:lang w:val="en-US"/>
              </w:rPr>
              <w:t>□ – turi neigiamos įtakos;</w:t>
            </w:r>
          </w:p>
          <w:p w:rsidR="00AA7E2D" w:rsidRPr="006622CB" w:rsidRDefault="008B405E" w:rsidP="006622CB">
            <w:pPr>
              <w:jc w:val="both"/>
              <w:rPr>
                <w:sz w:val="22"/>
                <w:szCs w:val="22"/>
                <w:lang w:val="en-US"/>
              </w:rPr>
            </w:pPr>
            <w:r w:rsidRPr="006622CB">
              <w:rPr>
                <w:sz w:val="22"/>
                <w:szCs w:val="22"/>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Moterų ir vyrų lygioms galimybėms:</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rPr>
                <w:sz w:val="22"/>
                <w:szCs w:val="22"/>
                <w:lang w:val="en-US"/>
              </w:rPr>
            </w:pPr>
          </w:p>
        </w:tc>
        <w:tc>
          <w:tcPr>
            <w:tcW w:w="340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 turi teigiamos įtakos;</w:t>
            </w:r>
          </w:p>
          <w:p w:rsidR="00AA7E2D" w:rsidRPr="006622CB" w:rsidRDefault="008B405E" w:rsidP="006622CB">
            <w:pPr>
              <w:jc w:val="both"/>
              <w:rPr>
                <w:sz w:val="22"/>
                <w:szCs w:val="22"/>
                <w:lang w:val="en-US"/>
              </w:rPr>
            </w:pPr>
            <w:r w:rsidRPr="006622CB">
              <w:rPr>
                <w:sz w:val="22"/>
                <w:szCs w:val="22"/>
                <w:lang w:val="en-US"/>
              </w:rPr>
              <w:t>□ – turi neigiamos įtakos;</w:t>
            </w:r>
          </w:p>
          <w:p w:rsidR="00AA7E2D" w:rsidRPr="006622CB" w:rsidRDefault="008B405E" w:rsidP="006622CB">
            <w:pPr>
              <w:jc w:val="both"/>
              <w:rPr>
                <w:sz w:val="22"/>
                <w:szCs w:val="22"/>
                <w:lang w:val="en-US"/>
              </w:rPr>
            </w:pPr>
            <w:r w:rsidRPr="006622CB">
              <w:rPr>
                <w:sz w:val="22"/>
                <w:szCs w:val="22"/>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rPr>
                <w:sz w:val="22"/>
                <w:szCs w:val="22"/>
                <w:lang w:val="en-US"/>
              </w:rPr>
            </w:pPr>
            <w:r w:rsidRPr="006622CB">
              <w:rPr>
                <w:b/>
                <w:sz w:val="22"/>
                <w:szCs w:val="22"/>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AA7E2D" w:rsidRPr="006622CB" w:rsidTr="006622CB">
        <w:tc>
          <w:tcPr>
            <w:tcW w:w="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340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 turi teigiamos įtakos;</w:t>
            </w:r>
          </w:p>
          <w:p w:rsidR="00AA7E2D" w:rsidRPr="006622CB" w:rsidRDefault="008B405E" w:rsidP="006622CB">
            <w:pPr>
              <w:jc w:val="both"/>
              <w:rPr>
                <w:sz w:val="22"/>
                <w:szCs w:val="22"/>
                <w:lang w:val="en-US"/>
              </w:rPr>
            </w:pPr>
            <w:r w:rsidRPr="006622CB">
              <w:rPr>
                <w:sz w:val="22"/>
                <w:szCs w:val="22"/>
                <w:lang w:val="en-US"/>
              </w:rPr>
              <w:t>□ – turi neigiamos įtakos;</w:t>
            </w:r>
          </w:p>
          <w:p w:rsidR="00AA7E2D" w:rsidRPr="006622CB" w:rsidRDefault="008B405E" w:rsidP="006622CB">
            <w:pPr>
              <w:jc w:val="both"/>
              <w:rPr>
                <w:sz w:val="22"/>
                <w:szCs w:val="22"/>
                <w:lang w:val="en-US"/>
              </w:rPr>
            </w:pPr>
            <w:r w:rsidRPr="006622CB">
              <w:rPr>
                <w:sz w:val="22"/>
                <w:szCs w:val="22"/>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bl>
    <w:p w:rsidR="00AA7E2D" w:rsidRPr="006622CB" w:rsidRDefault="00AA7E2D" w:rsidP="006622CB">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AA7E2D" w:rsidRPr="006622CB" w:rsidTr="00F00D73">
        <w:tc>
          <w:tcPr>
            <w:tcW w:w="846"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VYKDYTOJO ĮSIPAREIGOJIMAI</w:t>
            </w:r>
          </w:p>
        </w:tc>
      </w:tr>
      <w:tr w:rsidR="00AA7E2D" w:rsidRPr="006622CB" w:rsidTr="00F00D73">
        <w:tc>
          <w:tcPr>
            <w:tcW w:w="846"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Bendrieji įsipareigojimai:</w:t>
            </w:r>
          </w:p>
          <w:p w:rsidR="00AA7E2D" w:rsidRPr="006622CB" w:rsidRDefault="00AA7E2D" w:rsidP="006622CB">
            <w:pPr>
              <w:jc w:val="both"/>
              <w:rPr>
                <w:i/>
                <w:sz w:val="22"/>
                <w:szCs w:val="22"/>
                <w:lang w:val="en-US"/>
              </w:rPr>
            </w:pPr>
          </w:p>
        </w:tc>
      </w:tr>
      <w:tr w:rsidR="00AA7E2D"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8.1.1.</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933F77" w:rsidRDefault="00933F77" w:rsidP="00933F77">
            <w:pPr>
              <w:jc w:val="both"/>
              <w:rPr>
                <w:sz w:val="22"/>
                <w:szCs w:val="22"/>
                <w:lang w:val="en-US"/>
              </w:rPr>
            </w:pPr>
            <w:r w:rsidRPr="00933F77">
              <w:rPr>
                <w:rFonts w:eastAsia="Calibri"/>
                <w:sz w:val="22"/>
                <w:szCs w:val="22"/>
              </w:rPr>
              <w:t xml:space="preserve">nenutraukti gamybinės veiklos ir neperkelti jos už VVG teritorijos ribų (taikoma, jeigu vietos projektas susijęs su investicijomis į infrastruktūrą, verslą, išskyrus atvejus, nurodytus </w:t>
            </w:r>
            <w:r w:rsidR="003114DD">
              <w:rPr>
                <w:rFonts w:eastAsia="Calibri"/>
                <w:sz w:val="22"/>
                <w:szCs w:val="22"/>
              </w:rPr>
              <w:t>Vietos projektų administravimo t</w:t>
            </w:r>
            <w:r w:rsidRPr="00933F77">
              <w:rPr>
                <w:rFonts w:eastAsia="Calibri"/>
                <w:sz w:val="22"/>
                <w:szCs w:val="22"/>
              </w:rPr>
              <w:t>aisyklių 23.1.4.1 ir 23.1.4.2 papunkčiuose);</w:t>
            </w:r>
          </w:p>
        </w:tc>
      </w:tr>
      <w:tr w:rsidR="00AA7E2D"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8.1.2.</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933F77" w:rsidRDefault="00933F77" w:rsidP="00933F77">
            <w:pPr>
              <w:jc w:val="both"/>
              <w:rPr>
                <w:sz w:val="22"/>
                <w:szCs w:val="22"/>
                <w:lang w:val="en-US"/>
              </w:rPr>
            </w:pPr>
            <w:r w:rsidRPr="00933F77">
              <w:rPr>
                <w:rFonts w:eastAsia="Calibri"/>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t>8.1.3.</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t>8.1.4.</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 xml:space="preserve">viešinti gautą paramą </w:t>
            </w:r>
            <w:r w:rsidR="003114DD">
              <w:rPr>
                <w:rFonts w:eastAsia="Calibri"/>
                <w:sz w:val="22"/>
                <w:szCs w:val="22"/>
              </w:rPr>
              <w:t>Vietos projektų administravimo t</w:t>
            </w:r>
            <w:r w:rsidRPr="00933F77">
              <w:rPr>
                <w:rFonts w:eastAsia="Calibri"/>
                <w:sz w:val="22"/>
                <w:szCs w:val="22"/>
              </w:rPr>
              <w:t>aisyklių 155–160 punktų nustatyta tvarka;</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t>8.1.5.</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933F77">
              <w:rPr>
                <w:rFonts w:eastAsia="Calibri"/>
                <w:color w:val="000000"/>
                <w:sz w:val="22"/>
                <w:szCs w:val="22"/>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933F77">
              <w:rPr>
                <w:sz w:val="22"/>
                <w:szCs w:val="22"/>
              </w:rPr>
              <w:t xml:space="preserve"> </w:t>
            </w:r>
            <w:r w:rsidRPr="00933F77">
              <w:rPr>
                <w:rFonts w:eastAsia="Calibri"/>
                <w:color w:val="000000"/>
                <w:sz w:val="22"/>
                <w:szCs w:val="22"/>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933F77">
              <w:rPr>
                <w:rFonts w:eastAsia="Calibri"/>
                <w:sz w:val="22"/>
                <w:szCs w:val="22"/>
              </w:rPr>
              <w:t>;</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t>8.1.6.</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su vietos projektu susijusių finansinių operacijų įrašus atskirti nuo kitų vietos projekto vykdytojo vykdomų finansinių operacijų;</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t>8.1.7.</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33F7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6622CB" w:rsidRDefault="00933F77" w:rsidP="006622CB">
            <w:pPr>
              <w:rPr>
                <w:sz w:val="22"/>
                <w:szCs w:val="22"/>
                <w:lang w:val="en-US"/>
              </w:rPr>
            </w:pPr>
            <w:r>
              <w:rPr>
                <w:sz w:val="22"/>
                <w:szCs w:val="22"/>
                <w:lang w:val="en-US"/>
              </w:rPr>
              <w:lastRenderedPageBreak/>
              <w:t>8.1.8.</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933F77" w:rsidRPr="00933F77" w:rsidRDefault="00933F77" w:rsidP="00933F77">
            <w:pPr>
              <w:jc w:val="both"/>
              <w:rPr>
                <w:sz w:val="22"/>
                <w:szCs w:val="22"/>
                <w:lang w:val="en-US"/>
              </w:rPr>
            </w:pPr>
            <w:r w:rsidRPr="00933F77">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7E2D"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933F77" w:rsidP="006622CB">
            <w:pPr>
              <w:rPr>
                <w:sz w:val="22"/>
                <w:szCs w:val="22"/>
                <w:lang w:val="en-US"/>
              </w:rPr>
            </w:pPr>
            <w:r>
              <w:rPr>
                <w:sz w:val="22"/>
                <w:szCs w:val="22"/>
                <w:lang w:val="en-US"/>
              </w:rPr>
              <w:t>8.1.9.</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933F77" w:rsidRDefault="00933F77" w:rsidP="00933F77">
            <w:pPr>
              <w:jc w:val="both"/>
              <w:rPr>
                <w:sz w:val="22"/>
                <w:szCs w:val="22"/>
                <w:lang w:val="en-US"/>
              </w:rPr>
            </w:pPr>
            <w:r w:rsidRPr="00933F77">
              <w:rPr>
                <w:rFonts w:eastAsia="Calibri"/>
                <w:sz w:val="22"/>
                <w:szCs w:val="22"/>
              </w:rPr>
              <w:t>teikti VPS vykdytojai ir (arba) Agentūrai visą informaciją ir duomenis, susijusius su vietos projekto įgyvendinimu, reikalingus vietos projekto įgyvendinimo valdymui, stebėsenai ir vertinimui atlikti.</w:t>
            </w:r>
          </w:p>
        </w:tc>
      </w:tr>
      <w:tr w:rsidR="00AA7E2D" w:rsidRPr="006622CB" w:rsidTr="00F00D73">
        <w:tc>
          <w:tcPr>
            <w:tcW w:w="846"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rPr>
                <w:sz w:val="22"/>
                <w:szCs w:val="22"/>
                <w:lang w:val="en-US"/>
              </w:rPr>
            </w:pPr>
            <w:r w:rsidRPr="006622CB">
              <w:rPr>
                <w:b/>
                <w:sz w:val="22"/>
                <w:szCs w:val="22"/>
                <w:lang w:val="en-US"/>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Papildomi įsipareigojimai:</w:t>
            </w:r>
          </w:p>
          <w:p w:rsidR="00AA7E2D" w:rsidRPr="006622CB" w:rsidRDefault="00AA7E2D" w:rsidP="006622CB">
            <w:pPr>
              <w:jc w:val="both"/>
              <w:rPr>
                <w:b/>
                <w:sz w:val="22"/>
                <w:szCs w:val="22"/>
                <w:lang w:val="en-US"/>
              </w:rPr>
            </w:pP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E38A7" w:rsidRPr="006622CB" w:rsidRDefault="008E38A7" w:rsidP="008E38A7">
            <w:pPr>
              <w:jc w:val="both"/>
              <w:rPr>
                <w:sz w:val="22"/>
                <w:szCs w:val="22"/>
                <w:lang w:val="en-US"/>
              </w:rPr>
            </w:pPr>
            <w:r w:rsidRPr="006622CB">
              <w:rPr>
                <w:sz w:val="22"/>
                <w:szCs w:val="22"/>
                <w:lang w:val="en-US"/>
              </w:rPr>
              <w:t>8.3.1.</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 xml:space="preserve">Projektą, įgyvendinti per nurodytą laikotarpį, kuris neviršija </w:t>
            </w:r>
            <w:r w:rsidR="0028792C">
              <w:rPr>
                <w:sz w:val="22"/>
                <w:szCs w:val="22"/>
              </w:rPr>
              <w:t xml:space="preserve">24 </w:t>
            </w:r>
            <w:r w:rsidRPr="00D72F2C">
              <w:rPr>
                <w:sz w:val="22"/>
                <w:szCs w:val="22"/>
              </w:rPr>
              <w:t>mėnesių nuo paramos sutarties pasirašymo dienos (įgyvendinimo trukmė nurodoma paramos paraiškoje ir verslo plane;</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E38A7" w:rsidRPr="006622CB" w:rsidRDefault="008E38A7" w:rsidP="008E38A7">
            <w:pPr>
              <w:jc w:val="both"/>
              <w:rPr>
                <w:sz w:val="22"/>
                <w:szCs w:val="22"/>
                <w:lang w:val="en-US"/>
              </w:rPr>
            </w:pPr>
            <w:r w:rsidRPr="006622CB">
              <w:rPr>
                <w:sz w:val="22"/>
                <w:szCs w:val="22"/>
                <w:lang w:val="en-US"/>
              </w:rPr>
              <w:t>8.3.2.</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Iki projekto įgyvendinimo pabaigos sukurti numatytas naujas darbo vietas, susijusias su projekto veikla, kuriai prašoma paramos, ir išlaikyti jas iki projekto kontrolės laikotarpio pabaigos;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8.3.3.</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pacing w:val="4"/>
                <w:sz w:val="22"/>
                <w:szCs w:val="22"/>
              </w:rPr>
              <w:t xml:space="preserve">Nuo paramos paraiškos pateikimo dienos iki projekto kontrolės laikotarpio pabaigos tvarkyti </w:t>
            </w:r>
            <w:r w:rsidRPr="00D72F2C">
              <w:rPr>
                <w:sz w:val="22"/>
                <w:szCs w:val="22"/>
              </w:rPr>
              <w:t>buhalterinę apskaitą (sudaryti balansą, pelno (nuostolių) ir pinigų srautų ataskaitas);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8.3.4.</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8.3.5.</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 xml:space="preserve">Užtikrinti, kad visos jo įgytos </w:t>
            </w:r>
            <w:r w:rsidRPr="00D72F2C">
              <w:rPr>
                <w:spacing w:val="3"/>
                <w:sz w:val="22"/>
                <w:szCs w:val="22"/>
              </w:rPr>
              <w:t>investicijos atitiks darbo saugos reikalavimus;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8.3.6.</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pacing w:val="3"/>
                <w:sz w:val="22"/>
                <w:szCs w:val="22"/>
              </w:rPr>
              <w:t xml:space="preserve">Užtikrinti, </w:t>
            </w:r>
            <w:r w:rsidRPr="00D72F2C">
              <w:rPr>
                <w:sz w:val="22"/>
                <w:szCs w:val="22"/>
              </w:rPr>
              <w:t>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8.3.7</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Ne vėliau kaip per 10 darbo dienų pranešti Agentūrai apie bet kurių duomenų, nurodytų pateiktoje ir užregistruotoje paramos paraiškoje, pasikeitimus;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8.3.8.</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pacing w:val="4"/>
                <w:sz w:val="22"/>
                <w:szCs w:val="22"/>
              </w:rPr>
              <w:t xml:space="preserve">Pasikeitus </w:t>
            </w:r>
            <w:r w:rsidRPr="00D72F2C">
              <w:rPr>
                <w:sz w:val="22"/>
                <w:szCs w:val="22"/>
              </w:rPr>
              <w:t xml:space="preserve">Smulkiojo ir vidutinio verslo subjekto statuso deklaracijoje (toliau – </w:t>
            </w:r>
            <w:r w:rsidRPr="00D72F2C">
              <w:rPr>
                <w:spacing w:val="4"/>
                <w:sz w:val="22"/>
                <w:szCs w:val="22"/>
              </w:rPr>
              <w:t>Deklaracija) pateiktiems duomenims, ūkio subjektas įsipareigoja atnaujintą Deklaraciją per 10 darbo dienų nuo duomenų pasikeitimo fakto pateikti Agentūrai;</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8.3.9.</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Ne mažiau kaip į 80 proc. kuriamų naujų darbo vietų (taikant matematines skaičių apvalinimo taisykles) įdarbinti kaimo gyventojus. Šį įsipareigojimą privalo išlaikyti iki projekto kontrolės laikotarpio pabaigos;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8.3.10.</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z w:val="22"/>
                <w:szCs w:val="22"/>
              </w:rPr>
              <w:t>Projekto įgyvendinimo metu ir projekto kontrolės laikotarpiu turi užtikrinti atitiktį atrankos kriterijams, už kuriuos projektui suteikiami balai;</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8.3.11.</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color w:val="000000"/>
                <w:sz w:val="22"/>
                <w:szCs w:val="22"/>
                <w:shd w:val="clear" w:color="auto" w:fill="FFFFFF"/>
              </w:rPr>
              <w:t>Pateikti detalų atliktų darbų aktą (su kiekvienu mokėjimo prašymu, kuriame deklaruojamos statybos išlaidos);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8.3.12.</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color w:val="000000"/>
                <w:sz w:val="22"/>
                <w:szCs w:val="22"/>
                <w:shd w:val="clear" w:color="auto" w:fill="FFFFFF"/>
              </w:rPr>
              <w:t>Užbaigus statybos darbus pateikti statybos užbaigimo dokumentus, kai jie privalomi pagal teisės aktų nuostatas (ne vėliau kaip galutinio mokėjimo prašymo pateikimo dieną);</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8.3.13.</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color w:val="000000"/>
                <w:sz w:val="22"/>
                <w:szCs w:val="22"/>
                <w:shd w:val="clear" w:color="auto" w:fill="FFFFFF"/>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8.3.14.</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color w:val="000000"/>
                <w:sz w:val="22"/>
                <w:szCs w:val="22"/>
                <w:shd w:val="clear" w:color="auto" w:fill="FFFFFF"/>
              </w:rPr>
              <w:t xml:space="preserve">Nuo paramos paraiškos pateikimo dienos iki projekto kontrolės laikotarpio pabaigos užtikrinti, kad </w:t>
            </w:r>
            <w:r w:rsidRPr="00D72F2C">
              <w:rPr>
                <w:spacing w:val="2"/>
                <w:sz w:val="22"/>
                <w:szCs w:val="22"/>
              </w:rPr>
              <w:t>nebus galimai neteisėtai sukurtos tokiai paramai gauti reikalingos sąlygos kaip nustatyta Galimai neteisėtų sąlygų gauti paramą nustatymo metodikoje);</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E38A7" w:rsidRPr="006622CB" w:rsidRDefault="008E38A7" w:rsidP="008E38A7">
            <w:pPr>
              <w:jc w:val="both"/>
              <w:rPr>
                <w:sz w:val="22"/>
                <w:szCs w:val="22"/>
                <w:lang w:val="en-US"/>
              </w:rPr>
            </w:pPr>
            <w:r>
              <w:rPr>
                <w:sz w:val="22"/>
                <w:szCs w:val="22"/>
                <w:lang w:val="en-US"/>
              </w:rPr>
              <w:t>8.3.15.</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sidRPr="00D72F2C">
              <w:rPr>
                <w:spacing w:val="2"/>
                <w:sz w:val="22"/>
                <w:szCs w:val="22"/>
              </w:rPr>
              <w:t>Pasiekti ir iki projekto kontrolės laikotarpio pabaigos išlaikyti paramos paraiškoje numatytus projekto priežiūros rodiklius.</w:t>
            </w:r>
          </w:p>
        </w:tc>
      </w:tr>
      <w:tr w:rsidR="008E38A7"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6622CB" w:rsidRDefault="008E38A7" w:rsidP="008E38A7">
            <w:pPr>
              <w:jc w:val="both"/>
              <w:rPr>
                <w:sz w:val="22"/>
                <w:szCs w:val="22"/>
                <w:lang w:val="en-US"/>
              </w:rPr>
            </w:pPr>
            <w:r>
              <w:rPr>
                <w:sz w:val="22"/>
                <w:szCs w:val="22"/>
                <w:lang w:val="en-US"/>
              </w:rPr>
              <w:t>8.3.16.</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8E38A7" w:rsidRPr="00D72F2C" w:rsidRDefault="008E38A7" w:rsidP="008E38A7">
            <w:pPr>
              <w:jc w:val="both"/>
              <w:rPr>
                <w:spacing w:val="2"/>
                <w:sz w:val="22"/>
                <w:szCs w:val="22"/>
              </w:rPr>
            </w:pPr>
            <w:r>
              <w:rPr>
                <w:spacing w:val="2"/>
                <w:sz w:val="22"/>
                <w:szCs w:val="22"/>
              </w:rPr>
              <w:t>Sukurti ir išlaikyti darbo vietą vadovaujantis Rodiklio „Naujos darbo vietos sukūrimas ir išlaikymas“ pasiekimo vertinimo metodika, patvirtinta LR Žemės ūkio ministro 2017 m. lapkričio 9 d. įsakymu Nr. 3D-718 „Dėl projektų, įgyvendinamų pagal Lietuvos kaimo plėtros 2014 – 2020 metų programos priemones, rodiklio „Naujos darbo vietos sukūrimas ir išlaikymas“ pasiekimo vertinimo metodikos patvirtinimo“.</w:t>
            </w:r>
          </w:p>
        </w:tc>
      </w:tr>
      <w:tr w:rsidR="005816CD" w:rsidRPr="006622CB" w:rsidTr="00F00D73">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rsidR="005816CD" w:rsidRDefault="005816CD" w:rsidP="008E38A7">
            <w:pPr>
              <w:jc w:val="both"/>
              <w:rPr>
                <w:sz w:val="22"/>
                <w:szCs w:val="22"/>
                <w:lang w:val="en-US"/>
              </w:rPr>
            </w:pPr>
            <w:r>
              <w:rPr>
                <w:sz w:val="22"/>
                <w:szCs w:val="22"/>
                <w:lang w:val="en-US"/>
              </w:rPr>
              <w:t>8.3.17.</w:t>
            </w:r>
          </w:p>
        </w:tc>
        <w:tc>
          <w:tcPr>
            <w:tcW w:w="8784" w:type="dxa"/>
            <w:tcBorders>
              <w:top w:val="single" w:sz="4" w:space="0" w:color="auto"/>
              <w:left w:val="single" w:sz="4" w:space="0" w:color="auto"/>
              <w:bottom w:val="single" w:sz="4" w:space="0" w:color="auto"/>
              <w:right w:val="single" w:sz="4" w:space="0" w:color="auto"/>
            </w:tcBorders>
            <w:tcMar>
              <w:left w:w="57" w:type="dxa"/>
              <w:right w:w="57" w:type="dxa"/>
            </w:tcMar>
          </w:tcPr>
          <w:p w:rsidR="005816CD" w:rsidRDefault="005816CD" w:rsidP="008E38A7">
            <w:pPr>
              <w:jc w:val="both"/>
              <w:rPr>
                <w:spacing w:val="2"/>
                <w:sz w:val="22"/>
                <w:szCs w:val="22"/>
              </w:rPr>
            </w:pPr>
            <w:r>
              <w:rPr>
                <w:spacing w:val="2"/>
                <w:sz w:val="22"/>
                <w:szCs w:val="22"/>
              </w:rPr>
              <w:t>Užtikrinti privalomų maisto tvarkymo subjektų pareigų, susijusių su maisto tvarkymo veikla, laikymąsi, kai projekto veikla susijusi su maisto tvarkymu, kaip numatyta Vietos projektų administravimo taisyklių 46 punkte.</w:t>
            </w:r>
          </w:p>
        </w:tc>
      </w:tr>
    </w:tbl>
    <w:p w:rsidR="00AA7E2D" w:rsidRPr="006622CB" w:rsidRDefault="00AA7E2D" w:rsidP="006622CB">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4"/>
      </w:tblGrid>
      <w:tr w:rsidR="00AA7E2D" w:rsidRPr="006622CB" w:rsidTr="006622CB">
        <w:tc>
          <w:tcPr>
            <w:tcW w:w="959"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lastRenderedPageBreak/>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PROJEKTUI ĮGYVENDINTI PASIRINKTAS IŠLAIDŲ MOKĖJIMO BŪDAS</w:t>
            </w:r>
          </w:p>
        </w:tc>
      </w:tr>
      <w:tr w:rsidR="00AA7E2D" w:rsidRPr="006622CB" w:rsidTr="006622CB">
        <w:tc>
          <w:tcPr>
            <w:tcW w:w="9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w:t>
            </w:r>
          </w:p>
        </w:tc>
        <w:tc>
          <w:tcPr>
            <w:tcW w:w="867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II</w:t>
            </w:r>
          </w:p>
        </w:tc>
      </w:tr>
      <w:tr w:rsidR="00AA7E2D" w:rsidRPr="006622CB" w:rsidTr="006622CB">
        <w:tc>
          <w:tcPr>
            <w:tcW w:w="9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Eil. Nr.</w:t>
            </w:r>
          </w:p>
        </w:tc>
        <w:tc>
          <w:tcPr>
            <w:tcW w:w="867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 xml:space="preserve">Išlaidų mokėjimo būdas </w:t>
            </w:r>
          </w:p>
          <w:p w:rsidR="00AA7E2D" w:rsidRPr="006622CB" w:rsidRDefault="008B405E" w:rsidP="006622CB">
            <w:pPr>
              <w:jc w:val="both"/>
              <w:rPr>
                <w:i/>
                <w:sz w:val="22"/>
                <w:szCs w:val="22"/>
                <w:lang w:val="en-US"/>
              </w:rPr>
            </w:pPr>
            <w:r w:rsidRPr="006622CB">
              <w:rPr>
                <w:i/>
                <w:sz w:val="22"/>
                <w:szCs w:val="22"/>
                <w:lang w:val="en-US"/>
              </w:rPr>
              <w:t>Turi būti nurodytas vienas paramos lėšų išmokėjimo būdas, pagal kurį bus įgyvendinamas vietos projektas.</w:t>
            </w:r>
          </w:p>
        </w:tc>
      </w:tr>
      <w:tr w:rsidR="00AA7E2D" w:rsidRPr="006622CB" w:rsidTr="006622CB">
        <w:tc>
          <w:tcPr>
            <w:tcW w:w="9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9.1.</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w:t>
            </w:r>
          </w:p>
        </w:tc>
        <w:tc>
          <w:tcPr>
            <w:tcW w:w="810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Išlaidų kompensavimo</w:t>
            </w:r>
          </w:p>
        </w:tc>
      </w:tr>
      <w:tr w:rsidR="00AA7E2D" w:rsidRPr="006622CB" w:rsidTr="006622CB">
        <w:tc>
          <w:tcPr>
            <w:tcW w:w="9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9.2.</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w:t>
            </w:r>
          </w:p>
        </w:tc>
        <w:tc>
          <w:tcPr>
            <w:tcW w:w="810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Išlaidų kompensavimo su avanso mokėjimu, kai avansas nėra EK tinkamos deklaruoti išlaidos</w:t>
            </w:r>
          </w:p>
        </w:tc>
      </w:tr>
      <w:tr w:rsidR="00AA7E2D" w:rsidRPr="006622CB" w:rsidTr="006622CB">
        <w:tc>
          <w:tcPr>
            <w:tcW w:w="9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9.3.</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w:t>
            </w:r>
          </w:p>
        </w:tc>
        <w:tc>
          <w:tcPr>
            <w:tcW w:w="810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Sąskaitų apmokėjimo</w:t>
            </w:r>
          </w:p>
        </w:tc>
      </w:tr>
    </w:tbl>
    <w:p w:rsidR="00AA7E2D" w:rsidRPr="006622CB" w:rsidRDefault="00AA7E2D" w:rsidP="006622CB">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8"/>
        <w:gridCol w:w="1384"/>
      </w:tblGrid>
      <w:tr w:rsidR="00AA7E2D" w:rsidRPr="006622CB" w:rsidTr="00F22C32">
        <w:tc>
          <w:tcPr>
            <w:tcW w:w="89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 xml:space="preserve">MOKĖJIMO PRAŠYMŲ TEIKIMO INFORMACIJA </w:t>
            </w:r>
          </w:p>
          <w:p w:rsidR="00AA7E2D" w:rsidRPr="006622CB" w:rsidRDefault="008B405E" w:rsidP="006622CB">
            <w:pPr>
              <w:jc w:val="both"/>
              <w:rPr>
                <w:i/>
                <w:sz w:val="22"/>
                <w:szCs w:val="22"/>
                <w:lang w:val="en-US"/>
              </w:rPr>
            </w:pPr>
            <w:r w:rsidRPr="006622CB">
              <w:rPr>
                <w:i/>
                <w:sz w:val="22"/>
                <w:szCs w:val="22"/>
                <w:lang w:val="en-US"/>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w:t>
            </w:r>
            <w:proofErr w:type="gramStart"/>
            <w:r w:rsidRPr="006622CB">
              <w:rPr>
                <w:i/>
                <w:sz w:val="22"/>
                <w:szCs w:val="22"/>
                <w:lang w:val="en-US"/>
              </w:rPr>
              <w:t>nepildoma..</w:t>
            </w:r>
            <w:proofErr w:type="gramEnd"/>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III</w:t>
            </w: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IV</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VI</w:t>
            </w: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VII</w:t>
            </w: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Eil. Nr.</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Mokėjimo prašymo Nr.</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 xml:space="preserve">Mokėjimo prašymo pateikimo data </w:t>
            </w:r>
            <w:r w:rsidRPr="006622CB">
              <w:rPr>
                <w:i/>
                <w:sz w:val="22"/>
                <w:szCs w:val="22"/>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Prašoma išmokėti paramos suma, Eur (su PVM)</w:t>
            </w: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10.1.</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10.2.</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II</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10.3.</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III</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10.4.</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IV</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r>
      <w:tr w:rsidR="00AA7E2D" w:rsidRPr="006622CB" w:rsidTr="006622CB">
        <w:tc>
          <w:tcPr>
            <w:tcW w:w="8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&lt;...&gt;</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sz w:val="22"/>
                <w:szCs w:val="22"/>
                <w:lang w:val="en-US"/>
              </w:rPr>
            </w:pPr>
            <w:r w:rsidRPr="006622CB">
              <w:rPr>
                <w:sz w:val="22"/>
                <w:szCs w:val="22"/>
                <w:lang w:val="en-US"/>
              </w:rPr>
              <w:t>&lt;...&gt;</w:t>
            </w:r>
          </w:p>
        </w:tc>
        <w:tc>
          <w:tcPr>
            <w:tcW w:w="115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80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c>
          <w:tcPr>
            <w:tcW w:w="1385"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center"/>
              <w:rPr>
                <w:sz w:val="22"/>
                <w:szCs w:val="22"/>
                <w:lang w:val="en-US"/>
              </w:rPr>
            </w:pPr>
          </w:p>
        </w:tc>
      </w:tr>
    </w:tbl>
    <w:p w:rsidR="00AA7E2D" w:rsidRPr="006622CB" w:rsidRDefault="00AA7E2D" w:rsidP="006622CB">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AA7E2D" w:rsidRPr="006622CB" w:rsidTr="006622CB">
        <w:tc>
          <w:tcPr>
            <w:tcW w:w="846"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PRIDEDAMI DOKUMENTAI</w:t>
            </w: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w:t>
            </w:r>
          </w:p>
        </w:tc>
        <w:tc>
          <w:tcPr>
            <w:tcW w:w="184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III</w:t>
            </w:r>
          </w:p>
        </w:tc>
        <w:tc>
          <w:tcPr>
            <w:tcW w:w="254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IV</w:t>
            </w: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b/>
                <w:sz w:val="22"/>
                <w:szCs w:val="22"/>
                <w:lang w:val="en-US"/>
              </w:rPr>
            </w:pPr>
            <w:r w:rsidRPr="006622CB">
              <w:rPr>
                <w:b/>
                <w:sz w:val="22"/>
                <w:szCs w:val="22"/>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sz w:val="22"/>
                <w:szCs w:val="22"/>
                <w:lang w:val="en-US"/>
              </w:rPr>
            </w:pPr>
            <w:r w:rsidRPr="006622CB">
              <w:rPr>
                <w:b/>
                <w:sz w:val="22"/>
                <w:szCs w:val="22"/>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sz w:val="22"/>
                <w:szCs w:val="22"/>
                <w:lang w:val="en-US"/>
              </w:rPr>
            </w:pPr>
            <w:r w:rsidRPr="006622CB">
              <w:rPr>
                <w:b/>
                <w:sz w:val="22"/>
                <w:szCs w:val="22"/>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jc w:val="center"/>
              <w:rPr>
                <w:i/>
                <w:sz w:val="22"/>
                <w:szCs w:val="22"/>
                <w:lang w:val="en-US"/>
              </w:rPr>
            </w:pPr>
            <w:r w:rsidRPr="006622CB">
              <w:rPr>
                <w:b/>
                <w:sz w:val="22"/>
                <w:szCs w:val="22"/>
                <w:lang w:val="en-US"/>
              </w:rPr>
              <w:t>Nuoroda į vietos projekto paraiškos 4 ir 5 lentelių eilutę arba Aprašo punkto Nr., dėl kurio grindžiama atitiktis</w:t>
            </w:r>
            <w:r w:rsidRPr="006622CB">
              <w:rPr>
                <w:i/>
                <w:sz w:val="22"/>
                <w:szCs w:val="22"/>
                <w:lang w:val="en-US"/>
              </w:rPr>
              <w:t xml:space="preserve"> </w:t>
            </w: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11.1.</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1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25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11.2.</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1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25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11.3.</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1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25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84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&lt;...&gt;</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18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c>
          <w:tcPr>
            <w:tcW w:w="2547"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6622CB" w:rsidRDefault="00AA7E2D" w:rsidP="006622CB">
            <w:pPr>
              <w:jc w:val="both"/>
              <w:rPr>
                <w:sz w:val="22"/>
                <w:szCs w:val="22"/>
                <w:lang w:val="en-US"/>
              </w:rPr>
            </w:pPr>
          </w:p>
        </w:tc>
      </w:tr>
      <w:tr w:rsidR="00AA7E2D" w:rsidRPr="006622CB" w:rsidTr="006622CB">
        <w:tc>
          <w:tcPr>
            <w:tcW w:w="5240"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right"/>
              <w:rPr>
                <w:b/>
                <w:sz w:val="22"/>
                <w:szCs w:val="22"/>
                <w:lang w:val="en-US"/>
              </w:rPr>
            </w:pPr>
            <w:r w:rsidRPr="006622CB">
              <w:rPr>
                <w:b/>
                <w:sz w:val="22"/>
                <w:szCs w:val="22"/>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tcPr>
          <w:p w:rsidR="00AA7E2D" w:rsidRPr="006622CB" w:rsidRDefault="00AA7E2D" w:rsidP="006622CB">
            <w:pPr>
              <w:jc w:val="both"/>
              <w:rPr>
                <w:b/>
                <w:sz w:val="22"/>
                <w:szCs w:val="22"/>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center"/>
              <w:rPr>
                <w:b/>
                <w:sz w:val="22"/>
                <w:szCs w:val="22"/>
                <w:lang w:val="en-US"/>
              </w:rPr>
            </w:pPr>
            <w:r w:rsidRPr="006622CB">
              <w:rPr>
                <w:b/>
                <w:sz w:val="22"/>
                <w:szCs w:val="22"/>
                <w:lang w:val="en-US"/>
              </w:rPr>
              <w:t>–</w:t>
            </w:r>
          </w:p>
        </w:tc>
      </w:tr>
    </w:tbl>
    <w:p w:rsidR="00AA7E2D" w:rsidRPr="006622CB" w:rsidRDefault="00AA7E2D" w:rsidP="006622CB">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7E2D" w:rsidRPr="006622CB" w:rsidTr="006622CB">
        <w:tc>
          <w:tcPr>
            <w:tcW w:w="817"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PAREIŠKĖJO DEKLARACIJA</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Patvirtinu, kad:</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12.1.1.</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b/>
                <w:sz w:val="22"/>
                <w:szCs w:val="22"/>
                <w:lang w:val="en-US"/>
              </w:rPr>
            </w:pPr>
            <w:r w:rsidRPr="006622CB">
              <w:rPr>
                <w:sz w:val="22"/>
                <w:szCs w:val="22"/>
                <w:lang w:val="en-US"/>
              </w:rPr>
              <w:t>Vietos projekto paraiškoje bei prie jos pridedamuose dokumentuose pateikta informacija, mano žiniomis ir įsitikinimu, yra teisinga;</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12.1.2.</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AA7E2D" w:rsidRPr="006622CB" w:rsidRDefault="008B405E" w:rsidP="006622CB">
            <w:pPr>
              <w:jc w:val="both"/>
              <w:rPr>
                <w:sz w:val="22"/>
                <w:szCs w:val="22"/>
                <w:lang w:val="en-US"/>
              </w:rPr>
            </w:pPr>
            <w:r w:rsidRPr="006622CB">
              <w:rPr>
                <w:i/>
                <w:sz w:val="22"/>
                <w:szCs w:val="22"/>
                <w:lang w:val="en-US"/>
              </w:rPr>
              <w:t>Nereikalingą sakinio dalį išbraukti.</w:t>
            </w:r>
            <w:r w:rsidRPr="006622CB">
              <w:rPr>
                <w:sz w:val="22"/>
                <w:szCs w:val="22"/>
                <w:lang w:val="en-US"/>
              </w:rPr>
              <w:t xml:space="preserve"> </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lastRenderedPageBreak/>
              <w:t>12.1.3.</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xml:space="preserve">esu susipažinęs su vietos projekto finansavimo sąlygomis, tvarka ir reikalavimais, nustatytais Vietos projektų finansavimo sąlygų apraše ir Vietos projektų administravimo taisyklėse; </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12.1.4.</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xml:space="preserve">man žinoma, kad vietos projektas, kuriam įgyvendinti teikiama ši vietos projekto paraiška, bus bendrai finansuojamas iš EŽŪFKP ir Lietuvos Respublikos valstybės biudžeto lėšų; </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12.1.5.</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AA7E2D" w:rsidRPr="006622CB" w:rsidRDefault="008B405E" w:rsidP="006622CB">
            <w:pPr>
              <w:jc w:val="both"/>
              <w:rPr>
                <w:sz w:val="22"/>
                <w:szCs w:val="22"/>
                <w:lang w:val="en-US"/>
              </w:rPr>
            </w:pPr>
            <w:r w:rsidRPr="006622CB">
              <w:rPr>
                <w:i/>
                <w:sz w:val="22"/>
                <w:szCs w:val="22"/>
                <w:lang w:val="en-US"/>
              </w:rPr>
              <w:t>Priklausomai nuo pareiškėjo teisinio statuso (juridinis ar fizinis asmuo), nereikalingą sakinio dalį išbraukti.</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12.1.6.</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AA7E2D" w:rsidRPr="006622CB" w:rsidRDefault="008B405E" w:rsidP="006622CB">
            <w:pPr>
              <w:jc w:val="both"/>
              <w:rPr>
                <w:i/>
                <w:sz w:val="22"/>
                <w:szCs w:val="22"/>
                <w:lang w:val="en-US"/>
              </w:rPr>
            </w:pPr>
            <w:r w:rsidRPr="006622CB">
              <w:rPr>
                <w:i/>
                <w:sz w:val="22"/>
                <w:szCs w:val="22"/>
                <w:lang w:val="en-US"/>
              </w:rPr>
              <w:t>Priklausomai nuo pareiškėjo teisinio statuso (juridinis ar fizinis asmuo), nereikalingą sakinio dalį išbraukti.</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12.1.7.</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AA7E2D" w:rsidRPr="006622CB" w:rsidRDefault="008B405E" w:rsidP="006622CB">
            <w:pPr>
              <w:jc w:val="both"/>
              <w:rPr>
                <w:sz w:val="22"/>
                <w:szCs w:val="22"/>
                <w:lang w:val="en-US"/>
              </w:rPr>
            </w:pPr>
            <w:r w:rsidRPr="006622CB">
              <w:rPr>
                <w:i/>
                <w:sz w:val="22"/>
                <w:szCs w:val="22"/>
                <w:lang w:val="en-US"/>
              </w:rPr>
              <w:t>Priklausomai nuo pareiškėjo teisinio statuso (juridinis ar fizinis asmuo), nereikalingą sakinio dalį išbraukti.</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12.1.8.</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proofErr w:type="gramStart"/>
            <w:r w:rsidRPr="006622CB">
              <w:rPr>
                <w:sz w:val="22"/>
                <w:szCs w:val="22"/>
                <w:lang w:val="en-US"/>
              </w:rPr>
              <w:t>man</w:t>
            </w:r>
            <w:proofErr w:type="gramEnd"/>
            <w:r w:rsidRPr="006622CB">
              <w:rPr>
                <w:sz w:val="22"/>
                <w:szCs w:val="22"/>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Sutinku, kad:</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rPr>
                <w:sz w:val="22"/>
                <w:szCs w:val="22"/>
                <w:lang w:val="en-US"/>
              </w:rPr>
            </w:pPr>
            <w:r w:rsidRPr="006622CB">
              <w:rPr>
                <w:sz w:val="22"/>
                <w:szCs w:val="22"/>
                <w:lang w:val="en-US"/>
              </w:rPr>
              <w:t>12.2.1.</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vietos projekto paraiška gali būti atmesta, jeigu joje pateikti ne visi prašomi duomenys ir jie nepateikiami VPS vykdytojai paprašius (įskaitant šią deklaraciją);</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rPr>
                <w:sz w:val="22"/>
                <w:szCs w:val="22"/>
                <w:lang w:val="en-US"/>
              </w:rPr>
            </w:pPr>
            <w:r w:rsidRPr="006622CB">
              <w:rPr>
                <w:sz w:val="22"/>
                <w:szCs w:val="22"/>
                <w:lang w:val="en-US"/>
              </w:rPr>
              <w:t>12.2.2.</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AA7E2D" w:rsidRPr="006622CB" w:rsidRDefault="008B405E" w:rsidP="006622CB">
            <w:pPr>
              <w:jc w:val="both"/>
              <w:rPr>
                <w:sz w:val="22"/>
                <w:szCs w:val="22"/>
                <w:lang w:val="en-US"/>
              </w:rPr>
            </w:pPr>
            <w:r w:rsidRPr="006622CB">
              <w:rPr>
                <w:i/>
                <w:sz w:val="22"/>
                <w:szCs w:val="22"/>
                <w:lang w:val="en-US"/>
              </w:rPr>
              <w:t>Priklausomai nuo pareiškėjo teisinio statuso (juridinis ar fizinis asmuo), nereikalingą sakinio dalį išbraukti.</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rPr>
                <w:sz w:val="22"/>
                <w:szCs w:val="22"/>
                <w:lang w:val="en-US"/>
              </w:rPr>
            </w:pPr>
            <w:r w:rsidRPr="006622CB">
              <w:rPr>
                <w:sz w:val="22"/>
                <w:szCs w:val="22"/>
                <w:lang w:val="en-US"/>
              </w:rPr>
              <w:t>12.2.3.</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AA7E2D" w:rsidRPr="006622CB" w:rsidRDefault="008B405E" w:rsidP="006622CB">
            <w:pPr>
              <w:jc w:val="both"/>
              <w:rPr>
                <w:sz w:val="22"/>
                <w:szCs w:val="22"/>
                <w:lang w:val="en-US"/>
              </w:rPr>
            </w:pPr>
            <w:r w:rsidRPr="006622CB">
              <w:rPr>
                <w:i/>
                <w:sz w:val="22"/>
                <w:szCs w:val="22"/>
                <w:lang w:val="en-US"/>
              </w:rPr>
              <w:t>Priklausomai nuo pareiškėjo teisinio statuso (juridinis ar fizinis asmuo), nereikalingą sakinio dalį išbraukti.</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AA7E2D" w:rsidRPr="006622CB" w:rsidRDefault="008B405E" w:rsidP="006622CB">
            <w:pPr>
              <w:rPr>
                <w:sz w:val="22"/>
                <w:szCs w:val="22"/>
                <w:lang w:val="en-US"/>
              </w:rPr>
            </w:pPr>
            <w:r w:rsidRPr="006622CB">
              <w:rPr>
                <w:sz w:val="22"/>
                <w:szCs w:val="22"/>
                <w:lang w:val="en-US"/>
              </w:rPr>
              <w:t>12.2.4.</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rPr>
                <w:b/>
                <w:sz w:val="22"/>
                <w:szCs w:val="22"/>
                <w:lang w:val="en-US"/>
              </w:rPr>
            </w:pPr>
            <w:r w:rsidRPr="006622CB">
              <w:rPr>
                <w:b/>
                <w:sz w:val="22"/>
                <w:szCs w:val="22"/>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 xml:space="preserve">Jeigu bus skirta parama vietos projektui įgyvendinti, sutinku: </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12.3.1.</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vietos projekto įgyvendinimo metu tinkamai informuoti VPS vykdytoją apie bet kokius pasikeitimus ir nukrypimus, susijusius su vietos projekto įgyvendinimu;</w:t>
            </w:r>
          </w:p>
        </w:tc>
      </w:tr>
      <w:tr w:rsidR="00AA7E2D" w:rsidRPr="006622CB" w:rsidTr="006622CB">
        <w:tc>
          <w:tcPr>
            <w:tcW w:w="81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rPr>
                <w:sz w:val="22"/>
                <w:szCs w:val="22"/>
                <w:lang w:val="en-US"/>
              </w:rPr>
            </w:pPr>
            <w:r w:rsidRPr="006622CB">
              <w:rPr>
                <w:sz w:val="22"/>
                <w:szCs w:val="22"/>
                <w:lang w:val="en-US"/>
              </w:rPr>
              <w:t>12.3.2.</w:t>
            </w:r>
          </w:p>
        </w:tc>
        <w:tc>
          <w:tcPr>
            <w:tcW w:w="882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6622CB" w:rsidRDefault="008B405E" w:rsidP="006622CB">
            <w:pPr>
              <w:jc w:val="both"/>
              <w:rPr>
                <w:sz w:val="22"/>
                <w:szCs w:val="22"/>
                <w:lang w:val="en-US"/>
              </w:rPr>
            </w:pPr>
            <w:r w:rsidRPr="006622CB">
              <w:rPr>
                <w:sz w:val="22"/>
                <w:szCs w:val="22"/>
                <w:lang w:val="en-US"/>
              </w:rPr>
              <w:t>tinkamai saugoti visus dokumentus, susijusius su vietos projekto įgyvendinimu.</w:t>
            </w:r>
          </w:p>
        </w:tc>
      </w:tr>
    </w:tbl>
    <w:p w:rsidR="00AA7E2D" w:rsidRPr="006622CB" w:rsidRDefault="00AA7E2D" w:rsidP="006622CB">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7E2D" w:rsidRPr="006622CB" w:rsidTr="006622CB">
        <w:tc>
          <w:tcPr>
            <w:tcW w:w="801" w:type="dxa"/>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vAlign w:val="center"/>
            <w:hideMark/>
          </w:tcPr>
          <w:p w:rsidR="00AA7E2D" w:rsidRPr="006622CB" w:rsidRDefault="008B405E" w:rsidP="006622CB">
            <w:pPr>
              <w:rPr>
                <w:b/>
                <w:sz w:val="22"/>
                <w:szCs w:val="22"/>
                <w:lang w:val="en-US"/>
              </w:rPr>
            </w:pPr>
            <w:r w:rsidRPr="006622CB">
              <w:rPr>
                <w:b/>
                <w:sz w:val="22"/>
                <w:szCs w:val="22"/>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Mar>
              <w:left w:w="57" w:type="dxa"/>
              <w:right w:w="57" w:type="dxa"/>
            </w:tcMar>
            <w:hideMark/>
          </w:tcPr>
          <w:p w:rsidR="00AA7E2D" w:rsidRPr="006622CB" w:rsidRDefault="008B405E" w:rsidP="006622CB">
            <w:pPr>
              <w:jc w:val="both"/>
              <w:rPr>
                <w:b/>
                <w:sz w:val="22"/>
                <w:szCs w:val="22"/>
                <w:lang w:val="en-US"/>
              </w:rPr>
            </w:pPr>
            <w:r w:rsidRPr="006622CB">
              <w:rPr>
                <w:b/>
                <w:sz w:val="22"/>
                <w:szCs w:val="22"/>
                <w:lang w:val="en-US"/>
              </w:rPr>
              <w:t>VIETOS PROJEKTO PARAIŠKĄ TEIKIANČIO ASMENS DUOMENYS</w:t>
            </w: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13.1.</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Vardas, pavardė</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13.2.</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13.3.</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Atstovavimo pagrindas</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13.4.</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Data</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lastRenderedPageBreak/>
              <w:t>13.5.</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13.6.</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Banko pavadinimas</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tcPr>
          <w:p w:rsidR="00AA7E2D" w:rsidRPr="00E8218D" w:rsidRDefault="00AA7E2D" w:rsidP="006622CB">
            <w:pPr>
              <w:jc w:val="both"/>
              <w:rPr>
                <w:sz w:val="22"/>
                <w:szCs w:val="22"/>
                <w:lang w:val="en-US"/>
              </w:rPr>
            </w:pPr>
          </w:p>
        </w:tc>
      </w:tr>
      <w:tr w:rsidR="00AA7E2D" w:rsidRPr="00E8218D" w:rsidTr="006622CB">
        <w:tc>
          <w:tcPr>
            <w:tcW w:w="80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rPr>
                <w:sz w:val="22"/>
                <w:szCs w:val="22"/>
                <w:lang w:val="en-US"/>
              </w:rPr>
            </w:pPr>
            <w:r w:rsidRPr="00E8218D">
              <w:rPr>
                <w:sz w:val="22"/>
                <w:szCs w:val="22"/>
                <w:lang w:val="en-US"/>
              </w:rPr>
              <w:t>13.7.</w:t>
            </w:r>
          </w:p>
        </w:tc>
        <w:tc>
          <w:tcPr>
            <w:tcW w:w="376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AA7E2D" w:rsidRPr="00E8218D" w:rsidRDefault="008B405E" w:rsidP="006622CB">
            <w:pPr>
              <w:jc w:val="both"/>
              <w:rPr>
                <w:sz w:val="22"/>
                <w:szCs w:val="22"/>
                <w:lang w:val="en-US"/>
              </w:rPr>
            </w:pPr>
            <w:r w:rsidRPr="00E8218D">
              <w:rPr>
                <w:sz w:val="22"/>
                <w:szCs w:val="22"/>
                <w:lang w:val="en-US"/>
              </w:rPr>
              <w:t>LT</w:t>
            </w:r>
          </w:p>
        </w:tc>
      </w:tr>
    </w:tbl>
    <w:p w:rsidR="00AA7E2D" w:rsidRPr="00E8218D" w:rsidRDefault="00AA7E2D" w:rsidP="006622CB">
      <w:pPr>
        <w:rPr>
          <w:sz w:val="22"/>
          <w:szCs w:val="22"/>
        </w:rPr>
      </w:pPr>
    </w:p>
    <w:p w:rsidR="00AA7E2D" w:rsidRPr="006622CB" w:rsidRDefault="008B405E" w:rsidP="006622CB">
      <w:pPr>
        <w:jc w:val="center"/>
        <w:rPr>
          <w:snapToGrid w:val="0"/>
          <w:sz w:val="22"/>
          <w:szCs w:val="22"/>
        </w:rPr>
      </w:pPr>
      <w:r w:rsidRPr="006622CB">
        <w:rPr>
          <w:sz w:val="22"/>
          <w:szCs w:val="22"/>
        </w:rPr>
        <w:t>_____________</w:t>
      </w:r>
    </w:p>
    <w:sectPr w:rsidR="00AA7E2D" w:rsidRPr="006622CB" w:rsidSect="006622CB">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EED" w:rsidRDefault="004E7EED">
      <w:pPr>
        <w:overflowPunct w:val="0"/>
        <w:jc w:val="both"/>
        <w:textAlignment w:val="baseline"/>
      </w:pPr>
      <w:r>
        <w:separator/>
      </w:r>
    </w:p>
  </w:endnote>
  <w:endnote w:type="continuationSeparator" w:id="0">
    <w:p w:rsidR="004E7EED" w:rsidRDefault="004E7EED">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rsidP="00736904">
    <w:pPr>
      <w:jc w:val="right"/>
    </w:pPr>
    <w:r>
      <w:rPr>
        <w:sz w:val="22"/>
        <w:szCs w:val="22"/>
      </w:rPr>
      <w:t xml:space="preserve">Pareiškėjo arba jo </w:t>
    </w:r>
    <w:r w:rsidRPr="006A3DA1">
      <w:rPr>
        <w:sz w:val="22"/>
        <w:szCs w:val="22"/>
      </w:rPr>
      <w:t>įgalioto asmens</w:t>
    </w:r>
    <w:r w:rsidRPr="00875792">
      <w:t xml:space="preserve"> </w:t>
    </w:r>
    <w:r w:rsidRPr="00812CD0">
      <w:rPr>
        <w:sz w:val="22"/>
        <w:szCs w:val="22"/>
      </w:rPr>
      <w:t>parašas</w:t>
    </w:r>
    <w:r>
      <w:rPr>
        <w:sz w:val="22"/>
        <w:szCs w:val="22"/>
      </w:rPr>
      <w:t xml:space="preserve"> </w:t>
    </w:r>
    <w:r w:rsidRPr="00875792">
      <w:t>_____________</w:t>
    </w:r>
  </w:p>
  <w:p w:rsidR="000F2D33" w:rsidRPr="00736904" w:rsidRDefault="000F2D33">
    <w:pPr>
      <w:tabs>
        <w:tab w:val="center" w:pos="4153"/>
        <w:tab w:val="right" w:pos="8306"/>
      </w:tabs>
      <w:overflowPunct w:val="0"/>
      <w:jc w:val="both"/>
      <w:textAlignment w:val="baseline"/>
    </w:pPr>
    <w:r w:rsidRPr="009F57CB">
      <w:rPr>
        <w:sz w:val="20"/>
      </w:rPr>
      <w:tab/>
    </w:r>
    <w:r>
      <w:rPr>
        <w:sz w:val="20"/>
        <w:highlight w:val="yellow"/>
      </w:rPr>
      <w:tab/>
    </w:r>
    <w:r w:rsidRPr="00255D37">
      <w:rPr>
        <w:sz w:val="20"/>
      </w:rPr>
      <w:t xml:space="preserve">(forma patvirtinta 2018 m. </w:t>
    </w:r>
    <w:r w:rsidR="00D31F7E">
      <w:rPr>
        <w:sz w:val="20"/>
      </w:rPr>
      <w:t>liepos</w:t>
    </w:r>
    <w:r w:rsidRPr="00255D37">
      <w:rPr>
        <w:sz w:val="20"/>
      </w:rPr>
      <w:t xml:space="preserve"> 2</w:t>
    </w:r>
    <w:r w:rsidR="00D31F7E">
      <w:rPr>
        <w:sz w:val="20"/>
      </w:rPr>
      <w:t>3</w:t>
    </w:r>
    <w:r w:rsidRPr="00255D37">
      <w:rPr>
        <w:sz w:val="20"/>
      </w:rPr>
      <w:t xml:space="preserve"> d. protokolu Nr.</w:t>
    </w:r>
    <w:r w:rsidR="00991F2A">
      <w:rPr>
        <w:sz w:val="20"/>
      </w:rPr>
      <w:t>P-06</w:t>
    </w:r>
    <w:r w:rsidR="00D31F7E">
      <w:rPr>
        <w:sz w:val="20"/>
      </w:rPr>
      <w:t xml:space="preserve"> </w:t>
    </w:r>
    <w:r w:rsidRPr="00255D37">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rsidP="00736904">
    <w:pPr>
      <w:jc w:val="right"/>
    </w:pPr>
    <w:r>
      <w:rPr>
        <w:sz w:val="22"/>
        <w:szCs w:val="22"/>
      </w:rPr>
      <w:t xml:space="preserve">Pareiškėjo arba jo </w:t>
    </w:r>
    <w:r w:rsidRPr="006A3DA1">
      <w:rPr>
        <w:sz w:val="22"/>
        <w:szCs w:val="22"/>
      </w:rPr>
      <w:t>įgalioto asmens</w:t>
    </w:r>
    <w:r w:rsidRPr="00875792">
      <w:t xml:space="preserve"> </w:t>
    </w:r>
    <w:r w:rsidRPr="00812CD0">
      <w:rPr>
        <w:sz w:val="22"/>
        <w:szCs w:val="22"/>
      </w:rPr>
      <w:t>parašas</w:t>
    </w:r>
    <w:r>
      <w:rPr>
        <w:sz w:val="22"/>
        <w:szCs w:val="22"/>
      </w:rPr>
      <w:t xml:space="preserve"> </w:t>
    </w:r>
    <w:r w:rsidRPr="00875792">
      <w:t>_____________</w:t>
    </w:r>
  </w:p>
  <w:p w:rsidR="000F2D33" w:rsidRPr="00736904" w:rsidRDefault="000F2D33">
    <w:pPr>
      <w:tabs>
        <w:tab w:val="center" w:pos="4153"/>
        <w:tab w:val="right" w:pos="8306"/>
      </w:tabs>
      <w:overflowPunct w:val="0"/>
      <w:jc w:val="both"/>
      <w:textAlignment w:val="baseline"/>
    </w:pPr>
    <w:r w:rsidRPr="009F57CB">
      <w:rPr>
        <w:sz w:val="20"/>
      </w:rPr>
      <w:tab/>
    </w:r>
    <w:r>
      <w:rPr>
        <w:sz w:val="20"/>
        <w:highlight w:val="yellow"/>
      </w:rPr>
      <w:tab/>
    </w:r>
    <w:r w:rsidRPr="00255D37">
      <w:rPr>
        <w:sz w:val="20"/>
      </w:rPr>
      <w:t xml:space="preserve">(forma patvirtinta 2018 m. </w:t>
    </w:r>
    <w:r w:rsidR="00D31F7E">
      <w:rPr>
        <w:sz w:val="20"/>
      </w:rPr>
      <w:t>liepos</w:t>
    </w:r>
    <w:r w:rsidRPr="00255D37">
      <w:rPr>
        <w:sz w:val="20"/>
      </w:rPr>
      <w:t xml:space="preserve"> 2</w:t>
    </w:r>
    <w:r w:rsidR="00D31F7E">
      <w:rPr>
        <w:sz w:val="20"/>
      </w:rPr>
      <w:t>3</w:t>
    </w:r>
    <w:r w:rsidRPr="00255D37">
      <w:rPr>
        <w:sz w:val="20"/>
      </w:rPr>
      <w:t xml:space="preserve"> d. protokolu Nr.</w:t>
    </w:r>
    <w:r>
      <w:rPr>
        <w:sz w:val="20"/>
      </w:rPr>
      <w:t xml:space="preserve"> </w:t>
    </w:r>
    <w:r w:rsidRPr="00255D3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EED" w:rsidRDefault="004E7EED">
      <w:pPr>
        <w:overflowPunct w:val="0"/>
        <w:jc w:val="both"/>
        <w:textAlignment w:val="baseline"/>
      </w:pPr>
      <w:r>
        <w:separator/>
      </w:r>
    </w:p>
  </w:footnote>
  <w:footnote w:type="continuationSeparator" w:id="0">
    <w:p w:rsidR="004E7EED" w:rsidRDefault="004E7EED">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6</w:t>
    </w:r>
    <w:r>
      <w:rPr>
        <w:sz w:val="22"/>
        <w:szCs w:val="22"/>
        <w:lang w:eastAsia="lt-LT"/>
      </w:rPr>
      <w:fldChar w:fldCharType="end"/>
    </w:r>
  </w:p>
  <w:p w:rsidR="000F2D33" w:rsidRDefault="000F2D33">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33" w:rsidRDefault="000F2D33">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01AF0"/>
    <w:rsid w:val="00023CBC"/>
    <w:rsid w:val="00031CB8"/>
    <w:rsid w:val="000D59E1"/>
    <w:rsid w:val="000F2D33"/>
    <w:rsid w:val="00110CEB"/>
    <w:rsid w:val="0011594E"/>
    <w:rsid w:val="00154DF2"/>
    <w:rsid w:val="00177941"/>
    <w:rsid w:val="001E17E0"/>
    <w:rsid w:val="00221063"/>
    <w:rsid w:val="00255742"/>
    <w:rsid w:val="00255D37"/>
    <w:rsid w:val="00273B66"/>
    <w:rsid w:val="0028792C"/>
    <w:rsid w:val="00306CCD"/>
    <w:rsid w:val="003114DD"/>
    <w:rsid w:val="00367ECC"/>
    <w:rsid w:val="003947D8"/>
    <w:rsid w:val="00394D6B"/>
    <w:rsid w:val="00411CE9"/>
    <w:rsid w:val="0041647D"/>
    <w:rsid w:val="004A7D23"/>
    <w:rsid w:val="004A7D3F"/>
    <w:rsid w:val="004E7EED"/>
    <w:rsid w:val="005816CD"/>
    <w:rsid w:val="005D1DAA"/>
    <w:rsid w:val="006413FE"/>
    <w:rsid w:val="006622CB"/>
    <w:rsid w:val="006F27E6"/>
    <w:rsid w:val="00736904"/>
    <w:rsid w:val="007978FD"/>
    <w:rsid w:val="007C0C1C"/>
    <w:rsid w:val="00896B0D"/>
    <w:rsid w:val="008B405E"/>
    <w:rsid w:val="008E38A7"/>
    <w:rsid w:val="00902621"/>
    <w:rsid w:val="00921065"/>
    <w:rsid w:val="00933F77"/>
    <w:rsid w:val="00991F2A"/>
    <w:rsid w:val="009A7592"/>
    <w:rsid w:val="00AA041A"/>
    <w:rsid w:val="00AA7E2D"/>
    <w:rsid w:val="00BF1F90"/>
    <w:rsid w:val="00C04336"/>
    <w:rsid w:val="00C12BF9"/>
    <w:rsid w:val="00C34B4E"/>
    <w:rsid w:val="00CD42C7"/>
    <w:rsid w:val="00D31F7E"/>
    <w:rsid w:val="00DB424D"/>
    <w:rsid w:val="00DF3AEB"/>
    <w:rsid w:val="00E80062"/>
    <w:rsid w:val="00E8218D"/>
    <w:rsid w:val="00E92C7B"/>
    <w:rsid w:val="00ED72C8"/>
    <w:rsid w:val="00F00D73"/>
    <w:rsid w:val="00F22C32"/>
    <w:rsid w:val="00F834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aliases w:val="Footnote"/>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aliases w:val="Footnote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paragraph" w:customStyle="1" w:styleId="normaltext">
    <w:name w:val="normal text"/>
    <w:basedOn w:val="Antrats"/>
    <w:rsid w:val="006622CB"/>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CC41-9F4E-44CD-B3D4-FA3D09CD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14033</Words>
  <Characters>7999</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2018-09-17T13:15:00Z</dcterms:created>
  <dcterms:modified xsi:type="dcterms:W3CDTF">2018-09-17T13:15:00Z</dcterms:modified>
</cp:coreProperties>
</file>