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920FA" w14:textId="77777777" w:rsidR="00EA1524" w:rsidRPr="006378A3" w:rsidRDefault="00EA1524" w:rsidP="00EA1524">
      <w:pPr>
        <w:pStyle w:val="Pavadinimas"/>
        <w:ind w:left="10368" w:right="720"/>
        <w:jc w:val="left"/>
        <w:rPr>
          <w:sz w:val="22"/>
          <w:szCs w:val="22"/>
        </w:rPr>
      </w:pPr>
      <w:r w:rsidRPr="006378A3">
        <w:rPr>
          <w:b/>
          <w:sz w:val="22"/>
          <w:szCs w:val="22"/>
        </w:rPr>
        <w:t>PATVIRTINTA</w:t>
      </w:r>
    </w:p>
    <w:p w14:paraId="7B12E485" w14:textId="2F35CBDB" w:rsidR="00EA1524" w:rsidRPr="006378A3" w:rsidRDefault="00EA1524" w:rsidP="00EA1524">
      <w:pPr>
        <w:pStyle w:val="Antrats"/>
        <w:tabs>
          <w:tab w:val="center" w:pos="6120"/>
        </w:tabs>
        <w:ind w:left="10368"/>
        <w:rPr>
          <w:b/>
          <w:sz w:val="22"/>
          <w:szCs w:val="22"/>
        </w:rPr>
      </w:pPr>
      <w:r w:rsidRPr="006378A3">
        <w:rPr>
          <w:sz w:val="22"/>
          <w:szCs w:val="22"/>
        </w:rPr>
        <w:t>„Raseinių rajono vietos veiklos  grupės „Raseinių krašto bendrija“ valdybos 2019 m. lapkričio 26 d. posėdžio protokolu Nr. P-0</w:t>
      </w:r>
      <w:r w:rsidR="00B01882">
        <w:rPr>
          <w:sz w:val="22"/>
          <w:szCs w:val="22"/>
        </w:rPr>
        <w:t>6</w:t>
      </w:r>
    </w:p>
    <w:p w14:paraId="285DF07D" w14:textId="77777777" w:rsidR="00BA526C" w:rsidRPr="006378A3" w:rsidRDefault="00BA526C" w:rsidP="0087589B">
      <w:pPr>
        <w:pStyle w:val="Antrats"/>
        <w:tabs>
          <w:tab w:val="center" w:pos="6120"/>
        </w:tabs>
        <w:ind w:left="10368"/>
        <w:jc w:val="center"/>
        <w:rPr>
          <w:b/>
          <w:sz w:val="22"/>
          <w:szCs w:val="22"/>
        </w:rPr>
      </w:pPr>
    </w:p>
    <w:p w14:paraId="3D8E68BD" w14:textId="77777777" w:rsidR="00BA526C" w:rsidRPr="006378A3" w:rsidRDefault="00BA526C" w:rsidP="00BA526C">
      <w:pPr>
        <w:pStyle w:val="Pavadinimas"/>
        <w:ind w:firstLine="720"/>
        <w:rPr>
          <w:b/>
          <w:sz w:val="22"/>
          <w:szCs w:val="22"/>
        </w:rPr>
      </w:pPr>
    </w:p>
    <w:p w14:paraId="34691B0A" w14:textId="77777777" w:rsidR="00877C0C" w:rsidRPr="006378A3" w:rsidRDefault="00877C0C" w:rsidP="00150EF9">
      <w:pPr>
        <w:pStyle w:val="Antrats"/>
        <w:tabs>
          <w:tab w:val="center" w:pos="6120"/>
        </w:tabs>
        <w:rPr>
          <w:b/>
          <w:bCs/>
          <w:sz w:val="22"/>
          <w:szCs w:val="22"/>
        </w:rPr>
      </w:pPr>
    </w:p>
    <w:p w14:paraId="447B75F7" w14:textId="141E4468" w:rsidR="00BA526C" w:rsidRPr="006378A3" w:rsidRDefault="00B167EA" w:rsidP="00B167EA">
      <w:pPr>
        <w:pStyle w:val="Antrats"/>
        <w:tabs>
          <w:tab w:val="center" w:pos="6120"/>
        </w:tabs>
        <w:jc w:val="center"/>
        <w:rPr>
          <w:sz w:val="22"/>
          <w:szCs w:val="22"/>
        </w:rPr>
      </w:pPr>
      <w:r w:rsidRPr="006378A3">
        <w:rPr>
          <w:bCs/>
          <w:noProof/>
          <w:sz w:val="22"/>
          <w:szCs w:val="22"/>
        </w:rPr>
        <w:drawing>
          <wp:inline distT="0" distB="0" distL="0" distR="0" wp14:anchorId="02791B93" wp14:editId="5E504891">
            <wp:extent cx="2145665" cy="847725"/>
            <wp:effectExtent l="0" t="0" r="698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847725"/>
                    </a:xfrm>
                    <a:prstGeom prst="rect">
                      <a:avLst/>
                    </a:prstGeom>
                    <a:noFill/>
                  </pic:spPr>
                </pic:pic>
              </a:graphicData>
            </a:graphic>
          </wp:inline>
        </w:drawing>
      </w:r>
      <w:r w:rsidRPr="006378A3">
        <w:rPr>
          <w:bCs/>
          <w:noProof/>
          <w:sz w:val="22"/>
          <w:szCs w:val="22"/>
        </w:rPr>
        <w:drawing>
          <wp:inline distT="0" distB="0" distL="0" distR="0" wp14:anchorId="76174D2E" wp14:editId="4C7E7883">
            <wp:extent cx="1036320" cy="8597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859790"/>
                    </a:xfrm>
                    <a:prstGeom prst="rect">
                      <a:avLst/>
                    </a:prstGeom>
                    <a:noFill/>
                  </pic:spPr>
                </pic:pic>
              </a:graphicData>
            </a:graphic>
          </wp:inline>
        </w:drawing>
      </w:r>
      <w:r w:rsidRPr="006378A3">
        <w:rPr>
          <w:noProof/>
          <w:sz w:val="22"/>
          <w:szCs w:val="22"/>
        </w:rPr>
        <w:drawing>
          <wp:inline distT="0" distB="0" distL="0" distR="0" wp14:anchorId="30E61F56" wp14:editId="031DBA08">
            <wp:extent cx="780415" cy="847725"/>
            <wp:effectExtent l="0" t="0" r="63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15" cy="847725"/>
                    </a:xfrm>
                    <a:prstGeom prst="rect">
                      <a:avLst/>
                    </a:prstGeom>
                    <a:noFill/>
                  </pic:spPr>
                </pic:pic>
              </a:graphicData>
            </a:graphic>
          </wp:inline>
        </w:drawing>
      </w:r>
      <w:r w:rsidR="00DF2119" w:rsidRPr="006378A3">
        <w:rPr>
          <w:noProof/>
          <w:sz w:val="22"/>
          <w:szCs w:val="22"/>
        </w:rPr>
        <w:drawing>
          <wp:inline distT="0" distB="0" distL="0" distR="0" wp14:anchorId="32DB6455" wp14:editId="14EAF0A2">
            <wp:extent cx="1542415" cy="756285"/>
            <wp:effectExtent l="0" t="0" r="635" b="571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756285"/>
                    </a:xfrm>
                    <a:prstGeom prst="rect">
                      <a:avLst/>
                    </a:prstGeom>
                    <a:noFill/>
                  </pic:spPr>
                </pic:pic>
              </a:graphicData>
            </a:graphic>
          </wp:inline>
        </w:drawing>
      </w:r>
    </w:p>
    <w:p w14:paraId="7106E968" w14:textId="77777777" w:rsidR="007A4C82" w:rsidRPr="006378A3" w:rsidRDefault="007A4C82" w:rsidP="007A4C82">
      <w:pPr>
        <w:pStyle w:val="num1Diagrama"/>
        <w:numPr>
          <w:ilvl w:val="0"/>
          <w:numId w:val="0"/>
        </w:numPr>
        <w:tabs>
          <w:tab w:val="left" w:pos="567"/>
          <w:tab w:val="num" w:pos="2541"/>
        </w:tabs>
        <w:jc w:val="center"/>
        <w:rPr>
          <w:b/>
          <w:sz w:val="22"/>
          <w:szCs w:val="22"/>
          <w:lang w:val="lt-LT"/>
        </w:rPr>
      </w:pPr>
    </w:p>
    <w:p w14:paraId="1CEB2449" w14:textId="77777777" w:rsidR="00B167EA" w:rsidRPr="006378A3" w:rsidRDefault="00B167EA" w:rsidP="00B167EA">
      <w:pPr>
        <w:pStyle w:val="num1Diagrama"/>
        <w:numPr>
          <w:ilvl w:val="0"/>
          <w:numId w:val="0"/>
        </w:numPr>
        <w:tabs>
          <w:tab w:val="left" w:pos="567"/>
          <w:tab w:val="num" w:pos="2541"/>
        </w:tabs>
        <w:ind w:right="-456"/>
        <w:jc w:val="center"/>
        <w:rPr>
          <w:b/>
          <w:sz w:val="22"/>
          <w:szCs w:val="22"/>
          <w:lang w:val="lt-LT"/>
        </w:rPr>
      </w:pPr>
      <w:r w:rsidRPr="006378A3">
        <w:rPr>
          <w:b/>
          <w:sz w:val="22"/>
          <w:szCs w:val="22"/>
          <w:lang w:val="lt-LT"/>
        </w:rPr>
        <w:t>VIETOS PROJEKTŲ FINANSAVIMO SĄLYGŲ APRAŠAS</w:t>
      </w:r>
    </w:p>
    <w:p w14:paraId="03DBCD47" w14:textId="77777777" w:rsidR="00B167EA" w:rsidRPr="006378A3" w:rsidRDefault="00B167EA" w:rsidP="00B167EA">
      <w:pPr>
        <w:pStyle w:val="BodyText11"/>
        <w:spacing w:line="283" w:lineRule="auto"/>
        <w:jc w:val="center"/>
        <w:rPr>
          <w:rFonts w:ascii="Times New Roman" w:hAnsi="Times New Roman" w:cs="Times New Roman"/>
          <w:b/>
          <w:sz w:val="22"/>
          <w:szCs w:val="22"/>
          <w:lang w:val="lt-LT"/>
        </w:rPr>
      </w:pPr>
      <w:r w:rsidRPr="006378A3">
        <w:rPr>
          <w:rFonts w:ascii="Times New Roman" w:hAnsi="Times New Roman" w:cs="Times New Roman"/>
          <w:b/>
          <w:sz w:val="22"/>
          <w:szCs w:val="22"/>
          <w:lang w:val="lt-LT"/>
        </w:rPr>
        <w:t>Raseinių rajono vietos veiklos grupė „Raseinių krašto bendrija“ (toliau – VVG)</w:t>
      </w:r>
    </w:p>
    <w:p w14:paraId="225EDE95" w14:textId="77777777" w:rsidR="00B167EA" w:rsidRPr="006378A3" w:rsidRDefault="00B167EA" w:rsidP="00B167EA">
      <w:pPr>
        <w:pStyle w:val="BodyText11"/>
        <w:spacing w:line="283" w:lineRule="auto"/>
        <w:jc w:val="center"/>
        <w:rPr>
          <w:rFonts w:ascii="Times New Roman" w:hAnsi="Times New Roman" w:cs="Times New Roman"/>
          <w:b/>
          <w:sz w:val="22"/>
          <w:szCs w:val="22"/>
          <w:lang w:val="lt-LT"/>
        </w:rPr>
      </w:pPr>
      <w:r w:rsidRPr="006378A3">
        <w:rPr>
          <w:rFonts w:ascii="Times New Roman" w:hAnsi="Times New Roman" w:cs="Times New Roman"/>
          <w:b/>
          <w:sz w:val="22"/>
          <w:szCs w:val="22"/>
          <w:lang w:val="lt-LT"/>
        </w:rPr>
        <w:t>Vietos plėtros strategija „Raseinių rajono vietos veiklos grupės „Raseinių krašto bendrija“</w:t>
      </w:r>
    </w:p>
    <w:p w14:paraId="2C8DC00A" w14:textId="77777777" w:rsidR="00B167EA" w:rsidRPr="006378A3" w:rsidRDefault="00B167EA" w:rsidP="00B167EA">
      <w:pPr>
        <w:pStyle w:val="BodyText11"/>
        <w:spacing w:line="283" w:lineRule="auto"/>
        <w:jc w:val="center"/>
        <w:rPr>
          <w:rFonts w:ascii="Times New Roman" w:hAnsi="Times New Roman" w:cs="Times New Roman"/>
          <w:b/>
          <w:sz w:val="22"/>
          <w:szCs w:val="22"/>
          <w:lang w:val="lt-LT"/>
        </w:rPr>
      </w:pPr>
      <w:r w:rsidRPr="006378A3">
        <w:rPr>
          <w:rFonts w:ascii="Times New Roman" w:hAnsi="Times New Roman" w:cs="Times New Roman"/>
          <w:b/>
          <w:sz w:val="22"/>
          <w:szCs w:val="22"/>
          <w:lang w:val="lt-LT"/>
        </w:rPr>
        <w:t xml:space="preserve">  teritorijos 2015 – 2023 m. vietos plėtros strategija“ (toliau – VPS)</w:t>
      </w:r>
    </w:p>
    <w:p w14:paraId="550D052A" w14:textId="0727BEC8" w:rsidR="00B167EA" w:rsidRPr="006378A3" w:rsidRDefault="00B167EA" w:rsidP="00B167EA">
      <w:pPr>
        <w:pStyle w:val="BodyText11"/>
        <w:spacing w:line="283" w:lineRule="auto"/>
        <w:jc w:val="center"/>
        <w:rPr>
          <w:rFonts w:ascii="Times New Roman" w:hAnsi="Times New Roman" w:cs="Times New Roman"/>
          <w:sz w:val="22"/>
          <w:szCs w:val="22"/>
          <w:lang w:val="lt-LT"/>
        </w:rPr>
      </w:pPr>
      <w:r w:rsidRPr="006378A3">
        <w:rPr>
          <w:rFonts w:ascii="Times New Roman" w:hAnsi="Times New Roman" w:cs="Times New Roman"/>
          <w:b/>
          <w:sz w:val="22"/>
          <w:szCs w:val="22"/>
          <w:lang w:val="lt-LT"/>
        </w:rPr>
        <w:t>Kvietimo Nr.</w:t>
      </w:r>
      <w:r w:rsidRPr="006378A3">
        <w:rPr>
          <w:rFonts w:ascii="Times New Roman" w:hAnsi="Times New Roman" w:cs="Times New Roman"/>
          <w:sz w:val="22"/>
          <w:szCs w:val="22"/>
          <w:lang w:val="lt-LT"/>
        </w:rPr>
        <w:t xml:space="preserve"> </w:t>
      </w:r>
      <w:r w:rsidR="00DF2119" w:rsidRPr="006378A3">
        <w:rPr>
          <w:rFonts w:ascii="Times New Roman" w:hAnsi="Times New Roman" w:cs="Times New Roman"/>
          <w:b/>
          <w:sz w:val="22"/>
          <w:szCs w:val="22"/>
          <w:lang w:val="lt-LT"/>
        </w:rPr>
        <w:t>6</w:t>
      </w:r>
      <w:r w:rsidRPr="006378A3">
        <w:rPr>
          <w:rFonts w:ascii="Times New Roman" w:hAnsi="Times New Roman" w:cs="Times New Roman"/>
          <w:b/>
          <w:sz w:val="22"/>
          <w:szCs w:val="22"/>
          <w:lang w:val="lt-LT"/>
        </w:rPr>
        <w:t xml:space="preserve"> </w:t>
      </w:r>
    </w:p>
    <w:p w14:paraId="4FEACF12" w14:textId="77777777" w:rsidR="00453FB7" w:rsidRPr="006378A3"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6378A3" w14:paraId="4C22C21B" w14:textId="77777777" w:rsidTr="00FB19FD">
        <w:trPr>
          <w:trHeight w:val="285"/>
        </w:trPr>
        <w:tc>
          <w:tcPr>
            <w:tcW w:w="15163" w:type="dxa"/>
            <w:gridSpan w:val="23"/>
            <w:shd w:val="clear" w:color="auto" w:fill="F4B083"/>
            <w:vAlign w:val="center"/>
          </w:tcPr>
          <w:p w14:paraId="7E16CF7C" w14:textId="77777777" w:rsidR="009F3AD7" w:rsidRPr="006378A3" w:rsidRDefault="002D0B1A" w:rsidP="00FC750A">
            <w:pPr>
              <w:rPr>
                <w:b/>
                <w:sz w:val="22"/>
                <w:szCs w:val="22"/>
              </w:rPr>
            </w:pPr>
            <w:r w:rsidRPr="006378A3">
              <w:rPr>
                <w:b/>
                <w:sz w:val="22"/>
                <w:szCs w:val="22"/>
              </w:rPr>
              <w:t>1</w:t>
            </w:r>
            <w:r w:rsidR="009F3AD7" w:rsidRPr="006378A3">
              <w:rPr>
                <w:b/>
                <w:sz w:val="22"/>
                <w:szCs w:val="22"/>
              </w:rPr>
              <w:t>. BENDROJI VIETOS PROJ</w:t>
            </w:r>
            <w:r w:rsidR="00FC750A" w:rsidRPr="006378A3">
              <w:rPr>
                <w:b/>
                <w:sz w:val="22"/>
                <w:szCs w:val="22"/>
              </w:rPr>
              <w:t xml:space="preserve">EKTŲ FINANSAVIMO SĄLYGŲ APRAŠO </w:t>
            </w:r>
            <w:r w:rsidR="009F3AD7" w:rsidRPr="006378A3">
              <w:rPr>
                <w:b/>
                <w:sz w:val="22"/>
                <w:szCs w:val="22"/>
              </w:rPr>
              <w:t>DALIS</w:t>
            </w:r>
          </w:p>
        </w:tc>
      </w:tr>
      <w:tr w:rsidR="00C62040" w:rsidRPr="006378A3" w14:paraId="6BE1DE1D" w14:textId="77777777" w:rsidTr="00FB19FD">
        <w:trPr>
          <w:trHeight w:val="464"/>
        </w:trPr>
        <w:tc>
          <w:tcPr>
            <w:tcW w:w="756" w:type="dxa"/>
            <w:shd w:val="clear" w:color="auto" w:fill="auto"/>
          </w:tcPr>
          <w:p w14:paraId="6C7D5B99" w14:textId="77777777" w:rsidR="00C62040" w:rsidRPr="006378A3" w:rsidRDefault="00FC750A" w:rsidP="00736A88">
            <w:pPr>
              <w:jc w:val="both"/>
              <w:rPr>
                <w:sz w:val="22"/>
                <w:szCs w:val="22"/>
              </w:rPr>
            </w:pPr>
            <w:r w:rsidRPr="006378A3">
              <w:rPr>
                <w:sz w:val="22"/>
                <w:szCs w:val="22"/>
              </w:rPr>
              <w:t>1.1.</w:t>
            </w:r>
          </w:p>
        </w:tc>
        <w:tc>
          <w:tcPr>
            <w:tcW w:w="14407" w:type="dxa"/>
            <w:gridSpan w:val="22"/>
            <w:shd w:val="clear" w:color="auto" w:fill="auto"/>
          </w:tcPr>
          <w:p w14:paraId="202FFBF6" w14:textId="3CFEFE5B" w:rsidR="00C62040" w:rsidRPr="006378A3" w:rsidRDefault="00FC750A" w:rsidP="00F21E86">
            <w:pPr>
              <w:jc w:val="both"/>
              <w:rPr>
                <w:sz w:val="22"/>
                <w:szCs w:val="22"/>
              </w:rPr>
            </w:pPr>
            <w:r w:rsidRPr="006378A3">
              <w:rPr>
                <w:sz w:val="22"/>
                <w:szCs w:val="22"/>
              </w:rPr>
              <w:t xml:space="preserve">Vietos projektų finansavimo sąlygų apraše (toliau – </w:t>
            </w:r>
            <w:r w:rsidR="00C62040" w:rsidRPr="006378A3">
              <w:rPr>
                <w:sz w:val="22"/>
                <w:szCs w:val="22"/>
              </w:rPr>
              <w:t>FSA</w:t>
            </w:r>
            <w:r w:rsidRPr="006378A3">
              <w:rPr>
                <w:sz w:val="22"/>
                <w:szCs w:val="22"/>
              </w:rPr>
              <w:t>)</w:t>
            </w:r>
            <w:r w:rsidR="00C62040" w:rsidRPr="006378A3">
              <w:rPr>
                <w:sz w:val="22"/>
                <w:szCs w:val="22"/>
              </w:rPr>
              <w:t xml:space="preserve"> nustatytos vietos projektų tinkamumo finansuoti sąlygos </w:t>
            </w:r>
            <w:r w:rsidR="00894EB7" w:rsidRPr="006378A3">
              <w:rPr>
                <w:sz w:val="22"/>
                <w:szCs w:val="22"/>
              </w:rPr>
              <w:t>ir</w:t>
            </w:r>
            <w:r w:rsidR="00C62040" w:rsidRPr="006378A3">
              <w:rPr>
                <w:sz w:val="22"/>
                <w:szCs w:val="22"/>
              </w:rPr>
              <w:t xml:space="preserve"> reikalavimai, kurie taikomi pareiškėjui, siekiančiam gauti paramą vietos projektui įgyvendinti pagal </w:t>
            </w:r>
            <w:r w:rsidR="00386287" w:rsidRPr="006378A3">
              <w:rPr>
                <w:sz w:val="22"/>
                <w:szCs w:val="22"/>
              </w:rPr>
              <w:t xml:space="preserve">FSA 1.2 papunktyje nurodytą </w:t>
            </w:r>
            <w:r w:rsidR="00C62040" w:rsidRPr="006378A3">
              <w:rPr>
                <w:sz w:val="22"/>
                <w:szCs w:val="22"/>
              </w:rPr>
              <w:t>VPS priemonę, su</w:t>
            </w:r>
            <w:r w:rsidR="00894EB7" w:rsidRPr="006378A3">
              <w:rPr>
                <w:sz w:val="22"/>
                <w:szCs w:val="22"/>
              </w:rPr>
              <w:t>daryti</w:t>
            </w:r>
            <w:r w:rsidR="00C62040" w:rsidRPr="006378A3">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378A3">
              <w:rPr>
                <w:sz w:val="22"/>
                <w:szCs w:val="22"/>
              </w:rPr>
              <w:t>(</w:t>
            </w:r>
            <w:r w:rsidR="00EA1524" w:rsidRPr="006378A3">
              <w:rPr>
                <w:sz w:val="22"/>
                <w:szCs w:val="22"/>
              </w:rPr>
              <w:t>Lietuvos Respublikos Žemės ūkio ministro 2019 m. liepos 31 d. įsakymo Nr. 3D-458 redakcija)</w:t>
            </w:r>
            <w:r w:rsidR="00DF2119" w:rsidRPr="006378A3">
              <w:rPr>
                <w:noProof/>
                <w:color w:val="000000"/>
                <w:sz w:val="22"/>
                <w:szCs w:val="22"/>
              </w:rPr>
              <w:t>)</w:t>
            </w:r>
            <w:r w:rsidR="006B63E1" w:rsidRPr="006378A3">
              <w:rPr>
                <w:sz w:val="22"/>
                <w:szCs w:val="22"/>
              </w:rPr>
              <w:t xml:space="preserve"> </w:t>
            </w:r>
            <w:r w:rsidR="00C62040" w:rsidRPr="006378A3">
              <w:rPr>
                <w:sz w:val="22"/>
                <w:szCs w:val="22"/>
              </w:rPr>
              <w:t>(toliau – Vietos projektų administravimo taisyklės). FSA nustatytos vietos projektų tinkamumo finansuoti sąlygos turi būti iki galo įvykdyto</w:t>
            </w:r>
            <w:r w:rsidR="003D1058" w:rsidRPr="006378A3">
              <w:rPr>
                <w:sz w:val="22"/>
                <w:szCs w:val="22"/>
              </w:rPr>
              <w:t xml:space="preserve">s iki vietos projekto atrankos </w:t>
            </w:r>
            <w:r w:rsidR="00C62040" w:rsidRPr="006378A3">
              <w:rPr>
                <w:sz w:val="22"/>
                <w:szCs w:val="22"/>
              </w:rPr>
              <w:t>vertinimo pabaigos, išskyrus atvejus, kai Vietos projektų administravimo taisyklėse ir šiame FSA nurodyta kitaip. Atitiktis vietos projek</w:t>
            </w:r>
            <w:r w:rsidR="002E662A" w:rsidRPr="006378A3">
              <w:rPr>
                <w:sz w:val="22"/>
                <w:szCs w:val="22"/>
              </w:rPr>
              <w:t>to tinkamumo finansuoti sąlygom</w:t>
            </w:r>
            <w:r w:rsidR="00C62040" w:rsidRPr="006378A3">
              <w:rPr>
                <w:sz w:val="22"/>
                <w:szCs w:val="22"/>
              </w:rPr>
              <w:t>s turi būti išlaikoma</w:t>
            </w:r>
            <w:r w:rsidR="001731A9" w:rsidRPr="006378A3">
              <w:rPr>
                <w:sz w:val="22"/>
                <w:szCs w:val="22"/>
              </w:rPr>
              <w:t xml:space="preserve"> visą</w:t>
            </w:r>
            <w:r w:rsidR="00C62040" w:rsidRPr="006378A3">
              <w:rPr>
                <w:sz w:val="22"/>
                <w:szCs w:val="22"/>
              </w:rPr>
              <w:t xml:space="preserve"> vietos projekto įgyvendinimo </w:t>
            </w:r>
            <w:r w:rsidR="001731A9" w:rsidRPr="006378A3">
              <w:rPr>
                <w:sz w:val="22"/>
                <w:szCs w:val="22"/>
              </w:rPr>
              <w:t xml:space="preserve">ir </w:t>
            </w:r>
            <w:r w:rsidR="00C62040" w:rsidRPr="006378A3">
              <w:rPr>
                <w:sz w:val="22"/>
                <w:szCs w:val="22"/>
              </w:rPr>
              <w:t>kontrolės laikotar</w:t>
            </w:r>
            <w:r w:rsidR="00EE063C" w:rsidRPr="006378A3">
              <w:rPr>
                <w:sz w:val="22"/>
                <w:szCs w:val="22"/>
              </w:rPr>
              <w:t>p</w:t>
            </w:r>
            <w:r w:rsidR="001731A9" w:rsidRPr="006378A3">
              <w:rPr>
                <w:sz w:val="22"/>
                <w:szCs w:val="22"/>
              </w:rPr>
              <w:t>į</w:t>
            </w:r>
            <w:r w:rsidR="00C62040" w:rsidRPr="006378A3">
              <w:rPr>
                <w:sz w:val="22"/>
                <w:szCs w:val="22"/>
              </w:rPr>
              <w:t>, išskyrus atvejus, kai Vietos projektų administravimo taisyklėse ir šiame FSA nurodyta kitaip.</w:t>
            </w:r>
          </w:p>
        </w:tc>
      </w:tr>
      <w:tr w:rsidR="000D6DC5" w:rsidRPr="006378A3" w14:paraId="0B076696" w14:textId="77777777" w:rsidTr="00EF315B">
        <w:trPr>
          <w:trHeight w:val="699"/>
        </w:trPr>
        <w:tc>
          <w:tcPr>
            <w:tcW w:w="756" w:type="dxa"/>
            <w:shd w:val="clear" w:color="auto" w:fill="auto"/>
          </w:tcPr>
          <w:p w14:paraId="5312DEE4" w14:textId="77777777" w:rsidR="000D6DC5" w:rsidRPr="006378A3" w:rsidRDefault="000D6DC5" w:rsidP="00B26F35">
            <w:pPr>
              <w:jc w:val="center"/>
              <w:rPr>
                <w:sz w:val="22"/>
                <w:szCs w:val="22"/>
              </w:rPr>
            </w:pPr>
            <w:r w:rsidRPr="006378A3">
              <w:rPr>
                <w:sz w:val="22"/>
                <w:szCs w:val="22"/>
              </w:rPr>
              <w:t>1.2.</w:t>
            </w:r>
          </w:p>
        </w:tc>
        <w:tc>
          <w:tcPr>
            <w:tcW w:w="5760" w:type="dxa"/>
            <w:shd w:val="clear" w:color="auto" w:fill="auto"/>
          </w:tcPr>
          <w:p w14:paraId="15FDC173" w14:textId="77777777" w:rsidR="000D6DC5" w:rsidRPr="006378A3" w:rsidRDefault="000D6DC5" w:rsidP="00083B34">
            <w:pPr>
              <w:jc w:val="both"/>
              <w:rPr>
                <w:sz w:val="22"/>
                <w:szCs w:val="22"/>
              </w:rPr>
            </w:pPr>
            <w:r w:rsidRPr="006378A3">
              <w:rPr>
                <w:sz w:val="22"/>
                <w:szCs w:val="22"/>
              </w:rPr>
              <w:t>FSA</w:t>
            </w:r>
            <w:r w:rsidR="00E6154E" w:rsidRPr="006378A3">
              <w:rPr>
                <w:sz w:val="22"/>
                <w:szCs w:val="22"/>
              </w:rPr>
              <w:t xml:space="preserve"> taikomas</w:t>
            </w:r>
            <w:r w:rsidRPr="006378A3">
              <w:rPr>
                <w:sz w:val="22"/>
                <w:szCs w:val="22"/>
              </w:rPr>
              <w:t>:</w:t>
            </w:r>
          </w:p>
          <w:p w14:paraId="42F30C7A" w14:textId="77777777" w:rsidR="000D6DC5" w:rsidRPr="006378A3" w:rsidRDefault="000D6DC5" w:rsidP="00083B34">
            <w:pPr>
              <w:jc w:val="both"/>
              <w:rPr>
                <w:sz w:val="22"/>
                <w:szCs w:val="22"/>
              </w:rPr>
            </w:pPr>
          </w:p>
        </w:tc>
        <w:tc>
          <w:tcPr>
            <w:tcW w:w="8647" w:type="dxa"/>
            <w:gridSpan w:val="21"/>
            <w:shd w:val="clear" w:color="auto" w:fill="auto"/>
          </w:tcPr>
          <w:p w14:paraId="01328AE7" w14:textId="5AE8ABBE" w:rsidR="000D6DC5" w:rsidRPr="006378A3" w:rsidRDefault="00CD0E36" w:rsidP="00EA1524">
            <w:pPr>
              <w:jc w:val="both"/>
              <w:rPr>
                <w:bCs/>
                <w:sz w:val="22"/>
                <w:szCs w:val="22"/>
              </w:rPr>
            </w:pPr>
            <w:r w:rsidRPr="006378A3">
              <w:rPr>
                <w:bCs/>
                <w:sz w:val="22"/>
                <w:szCs w:val="22"/>
              </w:rPr>
              <w:t>VPS priemonė</w:t>
            </w:r>
            <w:r w:rsidR="00EA1524" w:rsidRPr="006378A3">
              <w:rPr>
                <w:bCs/>
                <w:sz w:val="22"/>
                <w:szCs w:val="22"/>
              </w:rPr>
              <w:t>s</w:t>
            </w:r>
            <w:r w:rsidRPr="006378A3">
              <w:rPr>
                <w:bCs/>
                <w:sz w:val="22"/>
                <w:szCs w:val="22"/>
              </w:rPr>
              <w:t xml:space="preserve"> „NVO socialinio verslo kūrimas ir plėtra</w:t>
            </w:r>
            <w:r w:rsidR="00EA1524" w:rsidRPr="006378A3">
              <w:rPr>
                <w:bCs/>
                <w:sz w:val="22"/>
                <w:szCs w:val="22"/>
              </w:rPr>
              <w:t xml:space="preserve"> (kai socialinio verslo iniciatorius NVO)</w:t>
            </w:r>
            <w:r w:rsidRPr="006378A3">
              <w:rPr>
                <w:bCs/>
                <w:sz w:val="22"/>
                <w:szCs w:val="22"/>
              </w:rPr>
              <w:t xml:space="preserve">“ (kodas LEADER-19.2-SAVA-1) </w:t>
            </w:r>
            <w:r w:rsidRPr="006378A3">
              <w:rPr>
                <w:noProof/>
                <w:color w:val="000000"/>
                <w:spacing w:val="-3"/>
                <w:sz w:val="22"/>
                <w:szCs w:val="22"/>
              </w:rPr>
              <w:t>(toliau</w:t>
            </w:r>
            <w:r w:rsidRPr="006378A3">
              <w:rPr>
                <w:spacing w:val="-23"/>
                <w:w w:val="110"/>
                <w:sz w:val="22"/>
                <w:szCs w:val="22"/>
              </w:rPr>
              <w:t xml:space="preserve"> </w:t>
            </w:r>
            <w:r w:rsidRPr="006378A3">
              <w:rPr>
                <w:rFonts w:ascii="Arial Unicode MS" w:eastAsia="Arial Unicode MS" w:hAnsi="Arial Unicode MS" w:cs="Arial Unicode MS"/>
                <w:noProof/>
                <w:color w:val="000000"/>
                <w:sz w:val="22"/>
                <w:szCs w:val="22"/>
              </w:rPr>
              <w:t>–</w:t>
            </w:r>
            <w:r w:rsidRPr="006378A3">
              <w:rPr>
                <w:rFonts w:ascii="Arial Unicode MS" w:eastAsia="Arial Unicode MS" w:hAnsi="Arial Unicode MS"/>
                <w:spacing w:val="-11"/>
                <w:w w:val="110"/>
                <w:sz w:val="22"/>
                <w:szCs w:val="22"/>
              </w:rPr>
              <w:t xml:space="preserve"> </w:t>
            </w:r>
            <w:r w:rsidRPr="006378A3">
              <w:rPr>
                <w:noProof/>
                <w:color w:val="000000"/>
                <w:sz w:val="22"/>
                <w:szCs w:val="22"/>
              </w:rPr>
              <w:t>VPS</w:t>
            </w:r>
            <w:r w:rsidRPr="006378A3">
              <w:rPr>
                <w:spacing w:val="-8"/>
                <w:w w:val="110"/>
                <w:sz w:val="22"/>
                <w:szCs w:val="22"/>
              </w:rPr>
              <w:t xml:space="preserve"> </w:t>
            </w:r>
            <w:r w:rsidRPr="006378A3">
              <w:rPr>
                <w:noProof/>
                <w:color w:val="000000"/>
                <w:sz w:val="22"/>
                <w:szCs w:val="22"/>
              </w:rPr>
              <w:t>priemonė)</w:t>
            </w:r>
            <w:r w:rsidRPr="006378A3">
              <w:rPr>
                <w:spacing w:val="1"/>
                <w:w w:val="110"/>
                <w:sz w:val="22"/>
                <w:szCs w:val="22"/>
              </w:rPr>
              <w:t xml:space="preserve"> </w:t>
            </w:r>
            <w:r w:rsidRPr="006378A3">
              <w:rPr>
                <w:noProof/>
                <w:color w:val="000000"/>
                <w:sz w:val="22"/>
                <w:szCs w:val="22"/>
              </w:rPr>
              <w:t>vietos</w:t>
            </w:r>
            <w:r w:rsidRPr="006378A3">
              <w:rPr>
                <w:spacing w:val="-11"/>
                <w:w w:val="110"/>
                <w:sz w:val="22"/>
                <w:szCs w:val="22"/>
              </w:rPr>
              <w:t xml:space="preserve"> </w:t>
            </w:r>
            <w:r w:rsidRPr="006378A3">
              <w:rPr>
                <w:noProof/>
                <w:color w:val="000000"/>
                <w:sz w:val="22"/>
                <w:szCs w:val="22"/>
              </w:rPr>
              <w:t>projektams</w:t>
            </w:r>
          </w:p>
        </w:tc>
      </w:tr>
      <w:tr w:rsidR="00BA472C" w:rsidRPr="006378A3" w14:paraId="31DB4124" w14:textId="77777777" w:rsidTr="00FB19FD">
        <w:trPr>
          <w:trHeight w:val="307"/>
        </w:trPr>
        <w:tc>
          <w:tcPr>
            <w:tcW w:w="756" w:type="dxa"/>
            <w:vMerge w:val="restart"/>
            <w:shd w:val="clear" w:color="auto" w:fill="auto"/>
            <w:vAlign w:val="center"/>
          </w:tcPr>
          <w:p w14:paraId="35F7317B" w14:textId="77777777" w:rsidR="00BA472C" w:rsidRPr="006378A3" w:rsidRDefault="002D0B1A" w:rsidP="00736A88">
            <w:pPr>
              <w:jc w:val="center"/>
              <w:rPr>
                <w:sz w:val="22"/>
                <w:szCs w:val="22"/>
              </w:rPr>
            </w:pPr>
            <w:r w:rsidRPr="006378A3">
              <w:rPr>
                <w:sz w:val="22"/>
                <w:szCs w:val="22"/>
              </w:rPr>
              <w:t>1.</w:t>
            </w:r>
            <w:r w:rsidR="00FC750A" w:rsidRPr="006378A3">
              <w:rPr>
                <w:sz w:val="22"/>
                <w:szCs w:val="22"/>
              </w:rPr>
              <w:t>3</w:t>
            </w:r>
            <w:r w:rsidR="00BA472C" w:rsidRPr="006378A3">
              <w:rPr>
                <w:sz w:val="22"/>
                <w:szCs w:val="22"/>
              </w:rPr>
              <w:t>.</w:t>
            </w:r>
          </w:p>
        </w:tc>
        <w:tc>
          <w:tcPr>
            <w:tcW w:w="5760" w:type="dxa"/>
            <w:vMerge w:val="restart"/>
            <w:shd w:val="clear" w:color="auto" w:fill="auto"/>
            <w:vAlign w:val="center"/>
          </w:tcPr>
          <w:p w14:paraId="6732085F" w14:textId="6E40F627" w:rsidR="00BA472C" w:rsidRPr="006378A3" w:rsidRDefault="00BA472C" w:rsidP="00736A88">
            <w:pPr>
              <w:jc w:val="both"/>
              <w:rPr>
                <w:sz w:val="22"/>
                <w:szCs w:val="22"/>
              </w:rPr>
            </w:pPr>
            <w:r w:rsidRPr="006378A3">
              <w:rPr>
                <w:sz w:val="22"/>
                <w:szCs w:val="22"/>
              </w:rPr>
              <w:t xml:space="preserve">FSA taikomas </w:t>
            </w:r>
            <w:r w:rsidR="00B80E74" w:rsidRPr="006378A3">
              <w:rPr>
                <w:sz w:val="22"/>
                <w:szCs w:val="22"/>
              </w:rPr>
              <w:t xml:space="preserve">VPS priemonės </w:t>
            </w:r>
            <w:r w:rsidR="00B80E74" w:rsidRPr="006378A3">
              <w:rPr>
                <w:i/>
                <w:sz w:val="22"/>
                <w:szCs w:val="22"/>
              </w:rPr>
              <w:t xml:space="preserve"> </w:t>
            </w:r>
            <w:r w:rsidRPr="006378A3">
              <w:rPr>
                <w:sz w:val="22"/>
                <w:szCs w:val="22"/>
              </w:rPr>
              <w:t>paraiškoms, kurios pateiktos ir užregistruotos:</w:t>
            </w:r>
          </w:p>
          <w:p w14:paraId="05780E04" w14:textId="77777777" w:rsidR="00BA472C" w:rsidRPr="006378A3" w:rsidRDefault="00BA472C" w:rsidP="00736A88">
            <w:pPr>
              <w:jc w:val="both"/>
              <w:rPr>
                <w:i/>
                <w:sz w:val="22"/>
                <w:szCs w:val="22"/>
              </w:rPr>
            </w:pPr>
          </w:p>
        </w:tc>
        <w:tc>
          <w:tcPr>
            <w:tcW w:w="4040" w:type="dxa"/>
            <w:gridSpan w:val="10"/>
            <w:shd w:val="clear" w:color="auto" w:fill="auto"/>
            <w:vAlign w:val="center"/>
          </w:tcPr>
          <w:p w14:paraId="69BE5956" w14:textId="69518261" w:rsidR="00BA472C" w:rsidRPr="006378A3" w:rsidRDefault="00BA472C" w:rsidP="00CF1727">
            <w:pPr>
              <w:jc w:val="both"/>
              <w:rPr>
                <w:sz w:val="22"/>
                <w:szCs w:val="22"/>
              </w:rPr>
            </w:pPr>
            <w:r w:rsidRPr="006378A3">
              <w:rPr>
                <w:sz w:val="22"/>
                <w:szCs w:val="22"/>
              </w:rPr>
              <w:t>nuo vietos projektų paraiškų rinkimo pradžios</w:t>
            </w:r>
          </w:p>
        </w:tc>
        <w:tc>
          <w:tcPr>
            <w:tcW w:w="404" w:type="dxa"/>
            <w:shd w:val="clear" w:color="auto" w:fill="auto"/>
            <w:vAlign w:val="center"/>
          </w:tcPr>
          <w:p w14:paraId="467626B0" w14:textId="79CD905B" w:rsidR="00BA472C" w:rsidRPr="006378A3" w:rsidRDefault="0072742B" w:rsidP="00736A88">
            <w:pPr>
              <w:jc w:val="center"/>
              <w:rPr>
                <w:sz w:val="22"/>
                <w:szCs w:val="22"/>
              </w:rPr>
            </w:pPr>
            <w:r w:rsidRPr="006378A3">
              <w:rPr>
                <w:sz w:val="22"/>
                <w:szCs w:val="22"/>
              </w:rPr>
              <w:t>2</w:t>
            </w:r>
          </w:p>
        </w:tc>
        <w:tc>
          <w:tcPr>
            <w:tcW w:w="404" w:type="dxa"/>
            <w:shd w:val="clear" w:color="auto" w:fill="auto"/>
            <w:vAlign w:val="center"/>
          </w:tcPr>
          <w:p w14:paraId="3DB6FDBD" w14:textId="5E27E82C" w:rsidR="00BA472C" w:rsidRPr="006378A3" w:rsidRDefault="0072742B" w:rsidP="00736A88">
            <w:pPr>
              <w:jc w:val="center"/>
              <w:rPr>
                <w:sz w:val="22"/>
                <w:szCs w:val="22"/>
              </w:rPr>
            </w:pPr>
            <w:r w:rsidRPr="006378A3">
              <w:rPr>
                <w:sz w:val="22"/>
                <w:szCs w:val="22"/>
              </w:rPr>
              <w:t>0</w:t>
            </w:r>
          </w:p>
        </w:tc>
        <w:tc>
          <w:tcPr>
            <w:tcW w:w="404" w:type="dxa"/>
            <w:gridSpan w:val="2"/>
            <w:shd w:val="clear" w:color="auto" w:fill="auto"/>
            <w:vAlign w:val="center"/>
          </w:tcPr>
          <w:p w14:paraId="3031004C" w14:textId="3C02B63A" w:rsidR="00BA472C" w:rsidRPr="006378A3" w:rsidRDefault="0072742B" w:rsidP="00736A88">
            <w:pPr>
              <w:jc w:val="center"/>
              <w:rPr>
                <w:sz w:val="22"/>
                <w:szCs w:val="22"/>
              </w:rPr>
            </w:pPr>
            <w:r w:rsidRPr="006378A3">
              <w:rPr>
                <w:sz w:val="22"/>
                <w:szCs w:val="22"/>
              </w:rPr>
              <w:t>1</w:t>
            </w:r>
          </w:p>
        </w:tc>
        <w:tc>
          <w:tcPr>
            <w:tcW w:w="404" w:type="dxa"/>
            <w:shd w:val="clear" w:color="auto" w:fill="auto"/>
            <w:vAlign w:val="center"/>
          </w:tcPr>
          <w:p w14:paraId="62E525C5" w14:textId="4F15AB88" w:rsidR="00BA472C" w:rsidRPr="006378A3" w:rsidRDefault="0072742B" w:rsidP="00736A88">
            <w:pPr>
              <w:jc w:val="center"/>
              <w:rPr>
                <w:sz w:val="22"/>
                <w:szCs w:val="22"/>
              </w:rPr>
            </w:pPr>
            <w:r w:rsidRPr="006378A3">
              <w:rPr>
                <w:sz w:val="22"/>
                <w:szCs w:val="22"/>
              </w:rPr>
              <w:t>9</w:t>
            </w:r>
          </w:p>
        </w:tc>
        <w:tc>
          <w:tcPr>
            <w:tcW w:w="404" w:type="dxa"/>
            <w:shd w:val="clear" w:color="auto" w:fill="auto"/>
            <w:vAlign w:val="center"/>
          </w:tcPr>
          <w:p w14:paraId="0BE6DF52" w14:textId="77777777" w:rsidR="00BA472C" w:rsidRPr="006378A3" w:rsidRDefault="00BA472C" w:rsidP="00736A88">
            <w:pPr>
              <w:jc w:val="center"/>
              <w:rPr>
                <w:sz w:val="22"/>
                <w:szCs w:val="22"/>
              </w:rPr>
            </w:pPr>
            <w:r w:rsidRPr="006378A3">
              <w:rPr>
                <w:sz w:val="22"/>
                <w:szCs w:val="22"/>
              </w:rPr>
              <w:t>-</w:t>
            </w:r>
          </w:p>
        </w:tc>
        <w:tc>
          <w:tcPr>
            <w:tcW w:w="404" w:type="dxa"/>
            <w:shd w:val="clear" w:color="auto" w:fill="auto"/>
            <w:vAlign w:val="center"/>
          </w:tcPr>
          <w:p w14:paraId="3311FDB8" w14:textId="25200C4D" w:rsidR="00BA472C" w:rsidRPr="006378A3" w:rsidRDefault="00EA1524" w:rsidP="00736A88">
            <w:pPr>
              <w:jc w:val="center"/>
              <w:rPr>
                <w:sz w:val="22"/>
                <w:szCs w:val="22"/>
              </w:rPr>
            </w:pPr>
            <w:r w:rsidRPr="006378A3">
              <w:rPr>
                <w:sz w:val="22"/>
                <w:szCs w:val="22"/>
              </w:rPr>
              <w:t>1</w:t>
            </w:r>
          </w:p>
        </w:tc>
        <w:tc>
          <w:tcPr>
            <w:tcW w:w="404" w:type="dxa"/>
            <w:shd w:val="clear" w:color="auto" w:fill="auto"/>
            <w:vAlign w:val="center"/>
          </w:tcPr>
          <w:p w14:paraId="543F46C5" w14:textId="59849BD8" w:rsidR="00BA472C" w:rsidRPr="006378A3" w:rsidRDefault="00EA1524" w:rsidP="00736A88">
            <w:pPr>
              <w:jc w:val="center"/>
              <w:rPr>
                <w:sz w:val="22"/>
                <w:szCs w:val="22"/>
              </w:rPr>
            </w:pPr>
            <w:r w:rsidRPr="006378A3">
              <w:rPr>
                <w:sz w:val="22"/>
                <w:szCs w:val="22"/>
              </w:rPr>
              <w:t>1</w:t>
            </w:r>
          </w:p>
        </w:tc>
        <w:tc>
          <w:tcPr>
            <w:tcW w:w="404" w:type="dxa"/>
            <w:shd w:val="clear" w:color="auto" w:fill="auto"/>
            <w:vAlign w:val="center"/>
          </w:tcPr>
          <w:p w14:paraId="1A8AE5FC" w14:textId="77777777" w:rsidR="00BA472C" w:rsidRPr="006378A3" w:rsidRDefault="00BA472C" w:rsidP="00736A88">
            <w:pPr>
              <w:jc w:val="center"/>
              <w:rPr>
                <w:sz w:val="22"/>
                <w:szCs w:val="22"/>
              </w:rPr>
            </w:pPr>
            <w:r w:rsidRPr="006378A3">
              <w:rPr>
                <w:sz w:val="22"/>
                <w:szCs w:val="22"/>
              </w:rPr>
              <w:t>-</w:t>
            </w:r>
          </w:p>
        </w:tc>
        <w:tc>
          <w:tcPr>
            <w:tcW w:w="404" w:type="dxa"/>
            <w:shd w:val="clear" w:color="auto" w:fill="auto"/>
            <w:vAlign w:val="center"/>
          </w:tcPr>
          <w:p w14:paraId="5DA5B608" w14:textId="4F5B9E4F" w:rsidR="00BA472C" w:rsidRPr="006378A3" w:rsidRDefault="00EA1524" w:rsidP="00736A88">
            <w:pPr>
              <w:jc w:val="center"/>
              <w:rPr>
                <w:sz w:val="22"/>
                <w:szCs w:val="22"/>
              </w:rPr>
            </w:pPr>
            <w:r w:rsidRPr="006378A3">
              <w:rPr>
                <w:sz w:val="22"/>
                <w:szCs w:val="22"/>
              </w:rPr>
              <w:t>2</w:t>
            </w:r>
          </w:p>
        </w:tc>
        <w:tc>
          <w:tcPr>
            <w:tcW w:w="971" w:type="dxa"/>
            <w:shd w:val="clear" w:color="auto" w:fill="auto"/>
            <w:vAlign w:val="center"/>
          </w:tcPr>
          <w:p w14:paraId="394547AB" w14:textId="08D52BAC" w:rsidR="00BA472C" w:rsidRPr="006378A3" w:rsidRDefault="00EA1524" w:rsidP="00736A88">
            <w:pPr>
              <w:jc w:val="center"/>
              <w:rPr>
                <w:sz w:val="22"/>
                <w:szCs w:val="22"/>
              </w:rPr>
            </w:pPr>
            <w:r w:rsidRPr="006378A3">
              <w:rPr>
                <w:sz w:val="22"/>
                <w:szCs w:val="22"/>
              </w:rPr>
              <w:t>8</w:t>
            </w:r>
          </w:p>
        </w:tc>
      </w:tr>
      <w:tr w:rsidR="00BA472C" w:rsidRPr="006378A3" w14:paraId="0672DB36" w14:textId="77777777" w:rsidTr="00FB19FD">
        <w:trPr>
          <w:trHeight w:val="307"/>
        </w:trPr>
        <w:tc>
          <w:tcPr>
            <w:tcW w:w="756" w:type="dxa"/>
            <w:vMerge/>
            <w:shd w:val="clear" w:color="auto" w:fill="auto"/>
            <w:vAlign w:val="center"/>
          </w:tcPr>
          <w:p w14:paraId="435EC9A3" w14:textId="77777777" w:rsidR="00BA472C" w:rsidRPr="006378A3" w:rsidRDefault="00BA472C" w:rsidP="00736A88">
            <w:pPr>
              <w:jc w:val="both"/>
              <w:rPr>
                <w:sz w:val="22"/>
                <w:szCs w:val="22"/>
              </w:rPr>
            </w:pPr>
          </w:p>
        </w:tc>
        <w:tc>
          <w:tcPr>
            <w:tcW w:w="5760" w:type="dxa"/>
            <w:vMerge/>
            <w:shd w:val="clear" w:color="auto" w:fill="auto"/>
            <w:vAlign w:val="center"/>
          </w:tcPr>
          <w:p w14:paraId="266A379A" w14:textId="77777777" w:rsidR="00BA472C" w:rsidRPr="006378A3" w:rsidRDefault="00BA472C" w:rsidP="00736A88">
            <w:pPr>
              <w:rPr>
                <w:sz w:val="22"/>
                <w:szCs w:val="22"/>
              </w:rPr>
            </w:pPr>
          </w:p>
        </w:tc>
        <w:tc>
          <w:tcPr>
            <w:tcW w:w="4040" w:type="dxa"/>
            <w:gridSpan w:val="10"/>
            <w:shd w:val="clear" w:color="auto" w:fill="auto"/>
            <w:vAlign w:val="center"/>
          </w:tcPr>
          <w:p w14:paraId="53E3CA10" w14:textId="7703C11D" w:rsidR="00BA472C" w:rsidRPr="006378A3" w:rsidRDefault="00BA472C" w:rsidP="00CF1727">
            <w:pPr>
              <w:jc w:val="both"/>
              <w:rPr>
                <w:sz w:val="22"/>
                <w:szCs w:val="22"/>
              </w:rPr>
            </w:pPr>
            <w:r w:rsidRPr="006378A3">
              <w:rPr>
                <w:sz w:val="22"/>
                <w:szCs w:val="22"/>
              </w:rPr>
              <w:t>iki vietos projektų paraiškų rinkimo pabaigos</w:t>
            </w:r>
          </w:p>
        </w:tc>
        <w:tc>
          <w:tcPr>
            <w:tcW w:w="404" w:type="dxa"/>
            <w:shd w:val="clear" w:color="auto" w:fill="auto"/>
            <w:vAlign w:val="center"/>
          </w:tcPr>
          <w:p w14:paraId="64CBADB7" w14:textId="399665D6" w:rsidR="00BA472C" w:rsidRPr="006378A3" w:rsidRDefault="0072742B" w:rsidP="00736A88">
            <w:pPr>
              <w:jc w:val="center"/>
              <w:rPr>
                <w:sz w:val="22"/>
                <w:szCs w:val="22"/>
              </w:rPr>
            </w:pPr>
            <w:r w:rsidRPr="006378A3">
              <w:rPr>
                <w:sz w:val="22"/>
                <w:szCs w:val="22"/>
              </w:rPr>
              <w:t>2</w:t>
            </w:r>
          </w:p>
        </w:tc>
        <w:tc>
          <w:tcPr>
            <w:tcW w:w="404" w:type="dxa"/>
            <w:shd w:val="clear" w:color="auto" w:fill="auto"/>
            <w:vAlign w:val="center"/>
          </w:tcPr>
          <w:p w14:paraId="74D42084" w14:textId="6509873F" w:rsidR="00BA472C" w:rsidRPr="006378A3" w:rsidRDefault="0072742B" w:rsidP="00736A88">
            <w:pPr>
              <w:jc w:val="center"/>
              <w:rPr>
                <w:sz w:val="22"/>
                <w:szCs w:val="22"/>
              </w:rPr>
            </w:pPr>
            <w:r w:rsidRPr="006378A3">
              <w:rPr>
                <w:sz w:val="22"/>
                <w:szCs w:val="22"/>
              </w:rPr>
              <w:t>0</w:t>
            </w:r>
          </w:p>
        </w:tc>
        <w:tc>
          <w:tcPr>
            <w:tcW w:w="404" w:type="dxa"/>
            <w:gridSpan w:val="2"/>
            <w:shd w:val="clear" w:color="auto" w:fill="auto"/>
            <w:vAlign w:val="center"/>
          </w:tcPr>
          <w:p w14:paraId="08F05C65" w14:textId="1201AAFE" w:rsidR="00BA472C" w:rsidRPr="006378A3" w:rsidRDefault="0072742B" w:rsidP="00736A88">
            <w:pPr>
              <w:jc w:val="center"/>
              <w:rPr>
                <w:sz w:val="22"/>
                <w:szCs w:val="22"/>
              </w:rPr>
            </w:pPr>
            <w:r w:rsidRPr="006378A3">
              <w:rPr>
                <w:sz w:val="22"/>
                <w:szCs w:val="22"/>
              </w:rPr>
              <w:t>1</w:t>
            </w:r>
          </w:p>
        </w:tc>
        <w:tc>
          <w:tcPr>
            <w:tcW w:w="404" w:type="dxa"/>
            <w:shd w:val="clear" w:color="auto" w:fill="auto"/>
            <w:vAlign w:val="center"/>
          </w:tcPr>
          <w:p w14:paraId="08154CA9" w14:textId="0D625FCB" w:rsidR="00BA472C" w:rsidRPr="006378A3" w:rsidRDefault="0072742B" w:rsidP="00736A88">
            <w:pPr>
              <w:jc w:val="center"/>
              <w:rPr>
                <w:sz w:val="22"/>
                <w:szCs w:val="22"/>
              </w:rPr>
            </w:pPr>
            <w:r w:rsidRPr="006378A3">
              <w:rPr>
                <w:sz w:val="22"/>
                <w:szCs w:val="22"/>
              </w:rPr>
              <w:t>9</w:t>
            </w:r>
          </w:p>
        </w:tc>
        <w:tc>
          <w:tcPr>
            <w:tcW w:w="404" w:type="dxa"/>
            <w:shd w:val="clear" w:color="auto" w:fill="auto"/>
            <w:vAlign w:val="center"/>
          </w:tcPr>
          <w:p w14:paraId="342AAB30" w14:textId="77777777" w:rsidR="00BA472C" w:rsidRPr="006378A3" w:rsidRDefault="00BA472C" w:rsidP="00736A88">
            <w:pPr>
              <w:jc w:val="center"/>
              <w:rPr>
                <w:sz w:val="22"/>
                <w:szCs w:val="22"/>
              </w:rPr>
            </w:pPr>
            <w:r w:rsidRPr="006378A3">
              <w:rPr>
                <w:sz w:val="22"/>
                <w:szCs w:val="22"/>
              </w:rPr>
              <w:t>-</w:t>
            </w:r>
          </w:p>
        </w:tc>
        <w:tc>
          <w:tcPr>
            <w:tcW w:w="404" w:type="dxa"/>
            <w:shd w:val="clear" w:color="auto" w:fill="auto"/>
            <w:vAlign w:val="center"/>
          </w:tcPr>
          <w:p w14:paraId="63F62854" w14:textId="74F91955" w:rsidR="00BA472C" w:rsidRPr="006378A3" w:rsidRDefault="00EA1524" w:rsidP="00736A88">
            <w:pPr>
              <w:jc w:val="center"/>
              <w:rPr>
                <w:sz w:val="22"/>
                <w:szCs w:val="22"/>
              </w:rPr>
            </w:pPr>
            <w:r w:rsidRPr="006378A3">
              <w:rPr>
                <w:sz w:val="22"/>
                <w:szCs w:val="22"/>
              </w:rPr>
              <w:t>1</w:t>
            </w:r>
          </w:p>
        </w:tc>
        <w:tc>
          <w:tcPr>
            <w:tcW w:w="404" w:type="dxa"/>
            <w:shd w:val="clear" w:color="auto" w:fill="auto"/>
            <w:vAlign w:val="center"/>
          </w:tcPr>
          <w:p w14:paraId="7575FAD3" w14:textId="134DC665" w:rsidR="00BA472C" w:rsidRPr="006378A3" w:rsidRDefault="00EA1524" w:rsidP="00736A88">
            <w:pPr>
              <w:jc w:val="center"/>
              <w:rPr>
                <w:sz w:val="22"/>
                <w:szCs w:val="22"/>
              </w:rPr>
            </w:pPr>
            <w:r w:rsidRPr="006378A3">
              <w:rPr>
                <w:sz w:val="22"/>
                <w:szCs w:val="22"/>
              </w:rPr>
              <w:t>2</w:t>
            </w:r>
          </w:p>
        </w:tc>
        <w:tc>
          <w:tcPr>
            <w:tcW w:w="404" w:type="dxa"/>
            <w:shd w:val="clear" w:color="auto" w:fill="auto"/>
            <w:vAlign w:val="center"/>
          </w:tcPr>
          <w:p w14:paraId="4A246876" w14:textId="77777777" w:rsidR="00BA472C" w:rsidRPr="006378A3" w:rsidRDefault="00BA472C" w:rsidP="00736A88">
            <w:pPr>
              <w:jc w:val="center"/>
              <w:rPr>
                <w:sz w:val="22"/>
                <w:szCs w:val="22"/>
              </w:rPr>
            </w:pPr>
            <w:r w:rsidRPr="006378A3">
              <w:rPr>
                <w:sz w:val="22"/>
                <w:szCs w:val="22"/>
              </w:rPr>
              <w:t>-</w:t>
            </w:r>
          </w:p>
        </w:tc>
        <w:tc>
          <w:tcPr>
            <w:tcW w:w="404" w:type="dxa"/>
            <w:shd w:val="clear" w:color="auto" w:fill="auto"/>
            <w:vAlign w:val="center"/>
          </w:tcPr>
          <w:p w14:paraId="71C861CA" w14:textId="29C0D58D" w:rsidR="00BA472C" w:rsidRPr="006378A3" w:rsidRDefault="00EA1524" w:rsidP="00736A88">
            <w:pPr>
              <w:jc w:val="center"/>
              <w:rPr>
                <w:sz w:val="22"/>
                <w:szCs w:val="22"/>
              </w:rPr>
            </w:pPr>
            <w:r w:rsidRPr="006378A3">
              <w:rPr>
                <w:sz w:val="22"/>
                <w:szCs w:val="22"/>
              </w:rPr>
              <w:t>3</w:t>
            </w:r>
          </w:p>
        </w:tc>
        <w:tc>
          <w:tcPr>
            <w:tcW w:w="971" w:type="dxa"/>
            <w:shd w:val="clear" w:color="auto" w:fill="auto"/>
            <w:vAlign w:val="center"/>
          </w:tcPr>
          <w:p w14:paraId="2F5C63F1" w14:textId="65CD594A" w:rsidR="00BA472C" w:rsidRPr="006378A3" w:rsidRDefault="00EA1524" w:rsidP="00736A88">
            <w:pPr>
              <w:jc w:val="center"/>
              <w:rPr>
                <w:sz w:val="22"/>
                <w:szCs w:val="22"/>
              </w:rPr>
            </w:pPr>
            <w:r w:rsidRPr="006378A3">
              <w:rPr>
                <w:sz w:val="22"/>
                <w:szCs w:val="22"/>
              </w:rPr>
              <w:t>0</w:t>
            </w:r>
          </w:p>
        </w:tc>
      </w:tr>
      <w:tr w:rsidR="00BA472C" w:rsidRPr="006378A3" w14:paraId="00C9CEC6" w14:textId="77777777" w:rsidTr="00FB19FD">
        <w:trPr>
          <w:trHeight w:val="689"/>
        </w:trPr>
        <w:tc>
          <w:tcPr>
            <w:tcW w:w="756" w:type="dxa"/>
            <w:vMerge w:val="restart"/>
            <w:shd w:val="clear" w:color="auto" w:fill="auto"/>
            <w:vAlign w:val="center"/>
          </w:tcPr>
          <w:p w14:paraId="52B094EB" w14:textId="72769104" w:rsidR="00BA472C" w:rsidRPr="006378A3" w:rsidRDefault="002D0B1A" w:rsidP="00736A88">
            <w:pPr>
              <w:jc w:val="center"/>
              <w:rPr>
                <w:sz w:val="22"/>
                <w:szCs w:val="22"/>
              </w:rPr>
            </w:pPr>
            <w:r w:rsidRPr="006378A3">
              <w:rPr>
                <w:sz w:val="22"/>
                <w:szCs w:val="22"/>
              </w:rPr>
              <w:lastRenderedPageBreak/>
              <w:t>1.</w:t>
            </w:r>
            <w:r w:rsidR="00EF52F3" w:rsidRPr="006378A3">
              <w:rPr>
                <w:sz w:val="22"/>
                <w:szCs w:val="22"/>
              </w:rPr>
              <w:t>4</w:t>
            </w:r>
            <w:r w:rsidR="00BA472C" w:rsidRPr="006378A3">
              <w:rPr>
                <w:sz w:val="22"/>
                <w:szCs w:val="22"/>
              </w:rPr>
              <w:t>.</w:t>
            </w:r>
          </w:p>
        </w:tc>
        <w:tc>
          <w:tcPr>
            <w:tcW w:w="5760" w:type="dxa"/>
            <w:vMerge w:val="restart"/>
            <w:shd w:val="clear" w:color="auto" w:fill="auto"/>
            <w:vAlign w:val="center"/>
          </w:tcPr>
          <w:p w14:paraId="5B4DE578" w14:textId="4AF3AB18" w:rsidR="00BA472C" w:rsidRPr="006378A3" w:rsidRDefault="00BA472C" w:rsidP="00EF315B">
            <w:pPr>
              <w:jc w:val="both"/>
              <w:rPr>
                <w:sz w:val="22"/>
                <w:szCs w:val="22"/>
              </w:rPr>
            </w:pPr>
            <w:r w:rsidRPr="006378A3">
              <w:rPr>
                <w:sz w:val="22"/>
                <w:szCs w:val="22"/>
              </w:rPr>
              <w:t>FSA patvirtinta VPS vykdytojos</w:t>
            </w:r>
            <w:r w:rsidR="006556B6" w:rsidRPr="006378A3">
              <w:rPr>
                <w:sz w:val="22"/>
                <w:szCs w:val="22"/>
              </w:rPr>
              <w:t>:</w:t>
            </w:r>
          </w:p>
        </w:tc>
        <w:tc>
          <w:tcPr>
            <w:tcW w:w="404" w:type="dxa"/>
            <w:vMerge w:val="restart"/>
            <w:shd w:val="clear" w:color="auto" w:fill="auto"/>
            <w:vAlign w:val="center"/>
          </w:tcPr>
          <w:p w14:paraId="56690E39" w14:textId="35639A8E" w:rsidR="00BA472C" w:rsidRPr="006378A3" w:rsidRDefault="00AC2850" w:rsidP="00736A88">
            <w:pPr>
              <w:jc w:val="center"/>
              <w:rPr>
                <w:sz w:val="22"/>
                <w:szCs w:val="22"/>
              </w:rPr>
            </w:pPr>
            <w:r w:rsidRPr="006378A3">
              <w:rPr>
                <w:sz w:val="22"/>
                <w:szCs w:val="22"/>
              </w:rPr>
              <w:t>2</w:t>
            </w:r>
          </w:p>
        </w:tc>
        <w:tc>
          <w:tcPr>
            <w:tcW w:w="404" w:type="dxa"/>
            <w:vMerge w:val="restart"/>
            <w:shd w:val="clear" w:color="auto" w:fill="auto"/>
            <w:vAlign w:val="center"/>
          </w:tcPr>
          <w:p w14:paraId="1753948D" w14:textId="492D0DE1" w:rsidR="00BA472C" w:rsidRPr="006378A3" w:rsidRDefault="00AC2850" w:rsidP="00736A88">
            <w:pPr>
              <w:jc w:val="center"/>
              <w:rPr>
                <w:sz w:val="22"/>
                <w:szCs w:val="22"/>
              </w:rPr>
            </w:pPr>
            <w:r w:rsidRPr="006378A3">
              <w:rPr>
                <w:sz w:val="22"/>
                <w:szCs w:val="22"/>
              </w:rPr>
              <w:t>0</w:t>
            </w:r>
          </w:p>
        </w:tc>
        <w:tc>
          <w:tcPr>
            <w:tcW w:w="404" w:type="dxa"/>
            <w:vMerge w:val="restart"/>
            <w:shd w:val="clear" w:color="auto" w:fill="auto"/>
            <w:vAlign w:val="center"/>
          </w:tcPr>
          <w:p w14:paraId="7C7691A7" w14:textId="607A57D7" w:rsidR="00BA472C" w:rsidRPr="006378A3" w:rsidRDefault="00AC2850" w:rsidP="00736A88">
            <w:pPr>
              <w:jc w:val="center"/>
              <w:rPr>
                <w:sz w:val="22"/>
                <w:szCs w:val="22"/>
              </w:rPr>
            </w:pPr>
            <w:r w:rsidRPr="006378A3">
              <w:rPr>
                <w:sz w:val="22"/>
                <w:szCs w:val="22"/>
              </w:rPr>
              <w:t>1</w:t>
            </w:r>
          </w:p>
        </w:tc>
        <w:tc>
          <w:tcPr>
            <w:tcW w:w="404" w:type="dxa"/>
            <w:vMerge w:val="restart"/>
            <w:shd w:val="clear" w:color="auto" w:fill="auto"/>
            <w:vAlign w:val="center"/>
          </w:tcPr>
          <w:p w14:paraId="6BBEA8DA" w14:textId="5088AA8C" w:rsidR="00BA472C" w:rsidRPr="006378A3" w:rsidRDefault="00AC2850" w:rsidP="00736A88">
            <w:pPr>
              <w:jc w:val="center"/>
              <w:rPr>
                <w:sz w:val="22"/>
                <w:szCs w:val="22"/>
              </w:rPr>
            </w:pPr>
            <w:r w:rsidRPr="006378A3">
              <w:rPr>
                <w:sz w:val="22"/>
                <w:szCs w:val="22"/>
              </w:rPr>
              <w:t>9</w:t>
            </w:r>
          </w:p>
        </w:tc>
        <w:tc>
          <w:tcPr>
            <w:tcW w:w="404" w:type="dxa"/>
            <w:vMerge w:val="restart"/>
            <w:shd w:val="clear" w:color="auto" w:fill="auto"/>
            <w:vAlign w:val="center"/>
          </w:tcPr>
          <w:p w14:paraId="0C60B6B3" w14:textId="77777777" w:rsidR="00BA472C" w:rsidRPr="006378A3" w:rsidRDefault="00BA472C" w:rsidP="00736A88">
            <w:pPr>
              <w:jc w:val="center"/>
              <w:rPr>
                <w:sz w:val="22"/>
                <w:szCs w:val="22"/>
              </w:rPr>
            </w:pPr>
            <w:r w:rsidRPr="006378A3">
              <w:rPr>
                <w:sz w:val="22"/>
                <w:szCs w:val="22"/>
              </w:rPr>
              <w:t>-</w:t>
            </w:r>
          </w:p>
        </w:tc>
        <w:tc>
          <w:tcPr>
            <w:tcW w:w="404" w:type="dxa"/>
            <w:vMerge w:val="restart"/>
            <w:shd w:val="clear" w:color="auto" w:fill="auto"/>
            <w:vAlign w:val="center"/>
          </w:tcPr>
          <w:p w14:paraId="754D9C1C" w14:textId="11E74846" w:rsidR="00BA472C" w:rsidRPr="006378A3" w:rsidRDefault="00EA1524" w:rsidP="00736A88">
            <w:pPr>
              <w:jc w:val="center"/>
              <w:rPr>
                <w:sz w:val="22"/>
                <w:szCs w:val="22"/>
              </w:rPr>
            </w:pPr>
            <w:r w:rsidRPr="006378A3">
              <w:rPr>
                <w:sz w:val="22"/>
                <w:szCs w:val="22"/>
              </w:rPr>
              <w:t>1</w:t>
            </w:r>
          </w:p>
        </w:tc>
        <w:tc>
          <w:tcPr>
            <w:tcW w:w="404" w:type="dxa"/>
            <w:vMerge w:val="restart"/>
            <w:shd w:val="clear" w:color="auto" w:fill="auto"/>
            <w:vAlign w:val="center"/>
          </w:tcPr>
          <w:p w14:paraId="3D6AC905" w14:textId="70CC577B" w:rsidR="00BA472C" w:rsidRPr="006378A3" w:rsidRDefault="00EA1524" w:rsidP="00736A88">
            <w:pPr>
              <w:jc w:val="center"/>
              <w:rPr>
                <w:sz w:val="22"/>
                <w:szCs w:val="22"/>
              </w:rPr>
            </w:pPr>
            <w:r w:rsidRPr="006378A3">
              <w:rPr>
                <w:sz w:val="22"/>
                <w:szCs w:val="22"/>
              </w:rPr>
              <w:t>1</w:t>
            </w:r>
          </w:p>
        </w:tc>
        <w:tc>
          <w:tcPr>
            <w:tcW w:w="404" w:type="dxa"/>
            <w:vMerge w:val="restart"/>
            <w:shd w:val="clear" w:color="auto" w:fill="auto"/>
            <w:vAlign w:val="center"/>
          </w:tcPr>
          <w:p w14:paraId="44AE9F8E" w14:textId="77777777" w:rsidR="00BA472C" w:rsidRPr="006378A3" w:rsidRDefault="00BA472C" w:rsidP="00736A88">
            <w:pPr>
              <w:jc w:val="center"/>
              <w:rPr>
                <w:sz w:val="22"/>
                <w:szCs w:val="22"/>
              </w:rPr>
            </w:pPr>
            <w:r w:rsidRPr="006378A3">
              <w:rPr>
                <w:sz w:val="22"/>
                <w:szCs w:val="22"/>
              </w:rPr>
              <w:t>-</w:t>
            </w:r>
          </w:p>
        </w:tc>
        <w:tc>
          <w:tcPr>
            <w:tcW w:w="404" w:type="dxa"/>
            <w:vMerge w:val="restart"/>
            <w:shd w:val="clear" w:color="auto" w:fill="auto"/>
            <w:vAlign w:val="center"/>
          </w:tcPr>
          <w:p w14:paraId="7A2BE326" w14:textId="6A44F068" w:rsidR="00BA472C" w:rsidRPr="006378A3" w:rsidRDefault="00EA1524" w:rsidP="00736A88">
            <w:pPr>
              <w:jc w:val="center"/>
              <w:rPr>
                <w:sz w:val="22"/>
                <w:szCs w:val="22"/>
              </w:rPr>
            </w:pPr>
            <w:r w:rsidRPr="006378A3">
              <w:rPr>
                <w:sz w:val="22"/>
                <w:szCs w:val="22"/>
              </w:rPr>
              <w:t>2</w:t>
            </w:r>
          </w:p>
        </w:tc>
        <w:tc>
          <w:tcPr>
            <w:tcW w:w="404" w:type="dxa"/>
            <w:vMerge w:val="restart"/>
            <w:shd w:val="clear" w:color="auto" w:fill="auto"/>
            <w:vAlign w:val="center"/>
          </w:tcPr>
          <w:p w14:paraId="00B61D79" w14:textId="71C7C72E" w:rsidR="00BA472C" w:rsidRPr="006378A3" w:rsidRDefault="00EA1524" w:rsidP="00736A88">
            <w:pPr>
              <w:jc w:val="center"/>
              <w:rPr>
                <w:sz w:val="22"/>
                <w:szCs w:val="22"/>
              </w:rPr>
            </w:pPr>
            <w:r w:rsidRPr="006378A3">
              <w:rPr>
                <w:sz w:val="22"/>
                <w:szCs w:val="22"/>
              </w:rPr>
              <w:t>6</w:t>
            </w:r>
          </w:p>
        </w:tc>
        <w:tc>
          <w:tcPr>
            <w:tcW w:w="921" w:type="dxa"/>
            <w:gridSpan w:val="3"/>
            <w:shd w:val="clear" w:color="auto" w:fill="auto"/>
            <w:vAlign w:val="center"/>
          </w:tcPr>
          <w:p w14:paraId="65955763" w14:textId="77777777" w:rsidR="00BA472C" w:rsidRPr="006378A3" w:rsidRDefault="00BA472C" w:rsidP="00736A88">
            <w:pPr>
              <w:jc w:val="center"/>
              <w:rPr>
                <w:sz w:val="22"/>
                <w:szCs w:val="22"/>
              </w:rPr>
            </w:pPr>
            <w:r w:rsidRPr="006378A3">
              <w:rPr>
                <w:sz w:val="22"/>
                <w:szCs w:val="22"/>
              </w:rPr>
              <w:t>□</w:t>
            </w:r>
          </w:p>
        </w:tc>
        <w:tc>
          <w:tcPr>
            <w:tcW w:w="3686" w:type="dxa"/>
            <w:gridSpan w:val="8"/>
            <w:shd w:val="clear" w:color="auto" w:fill="auto"/>
            <w:vAlign w:val="center"/>
          </w:tcPr>
          <w:p w14:paraId="2D466628" w14:textId="77777777" w:rsidR="00BA472C" w:rsidRPr="006378A3" w:rsidRDefault="00BA472C" w:rsidP="00736A88">
            <w:pPr>
              <w:jc w:val="both"/>
              <w:rPr>
                <w:sz w:val="22"/>
                <w:szCs w:val="22"/>
              </w:rPr>
            </w:pPr>
            <w:r w:rsidRPr="006378A3">
              <w:rPr>
                <w:sz w:val="22"/>
                <w:szCs w:val="22"/>
              </w:rPr>
              <w:t>visuotinio narių</w:t>
            </w:r>
            <w:r w:rsidR="00732D13" w:rsidRPr="006378A3">
              <w:rPr>
                <w:sz w:val="22"/>
                <w:szCs w:val="22"/>
              </w:rPr>
              <w:t xml:space="preserve"> susirinkimo sprendimu Nr. _____</w:t>
            </w:r>
          </w:p>
        </w:tc>
      </w:tr>
      <w:tr w:rsidR="00BA472C" w:rsidRPr="006378A3" w14:paraId="05CA15EE" w14:textId="77777777" w:rsidTr="00FB19FD">
        <w:trPr>
          <w:trHeight w:val="688"/>
        </w:trPr>
        <w:tc>
          <w:tcPr>
            <w:tcW w:w="756" w:type="dxa"/>
            <w:vMerge/>
            <w:shd w:val="clear" w:color="auto" w:fill="auto"/>
            <w:vAlign w:val="center"/>
          </w:tcPr>
          <w:p w14:paraId="590E24EC" w14:textId="77777777" w:rsidR="00BA472C" w:rsidRPr="006378A3" w:rsidRDefault="00BA472C" w:rsidP="00736A88">
            <w:pPr>
              <w:jc w:val="center"/>
              <w:rPr>
                <w:sz w:val="22"/>
                <w:szCs w:val="22"/>
              </w:rPr>
            </w:pPr>
          </w:p>
        </w:tc>
        <w:tc>
          <w:tcPr>
            <w:tcW w:w="5760" w:type="dxa"/>
            <w:vMerge/>
            <w:shd w:val="clear" w:color="auto" w:fill="auto"/>
            <w:vAlign w:val="center"/>
          </w:tcPr>
          <w:p w14:paraId="0EAB44E9" w14:textId="77777777" w:rsidR="00BA472C" w:rsidRPr="006378A3" w:rsidRDefault="00BA472C" w:rsidP="00736A88">
            <w:pPr>
              <w:jc w:val="both"/>
              <w:rPr>
                <w:sz w:val="22"/>
                <w:szCs w:val="22"/>
              </w:rPr>
            </w:pPr>
          </w:p>
        </w:tc>
        <w:tc>
          <w:tcPr>
            <w:tcW w:w="404" w:type="dxa"/>
            <w:vMerge/>
            <w:shd w:val="clear" w:color="auto" w:fill="auto"/>
            <w:vAlign w:val="center"/>
          </w:tcPr>
          <w:p w14:paraId="5B7F4F0C" w14:textId="77777777" w:rsidR="00BA472C" w:rsidRPr="006378A3" w:rsidRDefault="00BA472C" w:rsidP="00736A88">
            <w:pPr>
              <w:jc w:val="center"/>
              <w:rPr>
                <w:sz w:val="22"/>
                <w:szCs w:val="22"/>
              </w:rPr>
            </w:pPr>
          </w:p>
        </w:tc>
        <w:tc>
          <w:tcPr>
            <w:tcW w:w="404" w:type="dxa"/>
            <w:vMerge/>
            <w:shd w:val="clear" w:color="auto" w:fill="auto"/>
            <w:vAlign w:val="center"/>
          </w:tcPr>
          <w:p w14:paraId="3E08663D" w14:textId="77777777" w:rsidR="00BA472C" w:rsidRPr="006378A3" w:rsidRDefault="00BA472C" w:rsidP="00736A88">
            <w:pPr>
              <w:jc w:val="center"/>
              <w:rPr>
                <w:sz w:val="22"/>
                <w:szCs w:val="22"/>
              </w:rPr>
            </w:pPr>
          </w:p>
        </w:tc>
        <w:tc>
          <w:tcPr>
            <w:tcW w:w="404" w:type="dxa"/>
            <w:vMerge/>
            <w:shd w:val="clear" w:color="auto" w:fill="auto"/>
            <w:vAlign w:val="center"/>
          </w:tcPr>
          <w:p w14:paraId="6346F4B2" w14:textId="77777777" w:rsidR="00BA472C" w:rsidRPr="006378A3" w:rsidRDefault="00BA472C" w:rsidP="00736A88">
            <w:pPr>
              <w:jc w:val="center"/>
              <w:rPr>
                <w:sz w:val="22"/>
                <w:szCs w:val="22"/>
              </w:rPr>
            </w:pPr>
          </w:p>
        </w:tc>
        <w:tc>
          <w:tcPr>
            <w:tcW w:w="404" w:type="dxa"/>
            <w:vMerge/>
            <w:shd w:val="clear" w:color="auto" w:fill="auto"/>
            <w:vAlign w:val="center"/>
          </w:tcPr>
          <w:p w14:paraId="342635E5" w14:textId="77777777" w:rsidR="00BA472C" w:rsidRPr="006378A3" w:rsidRDefault="00BA472C" w:rsidP="00736A88">
            <w:pPr>
              <w:jc w:val="center"/>
              <w:rPr>
                <w:sz w:val="22"/>
                <w:szCs w:val="22"/>
              </w:rPr>
            </w:pPr>
          </w:p>
        </w:tc>
        <w:tc>
          <w:tcPr>
            <w:tcW w:w="404" w:type="dxa"/>
            <w:vMerge/>
            <w:shd w:val="clear" w:color="auto" w:fill="auto"/>
            <w:vAlign w:val="center"/>
          </w:tcPr>
          <w:p w14:paraId="38EE54E1" w14:textId="77777777" w:rsidR="00BA472C" w:rsidRPr="006378A3" w:rsidRDefault="00BA472C" w:rsidP="00736A88">
            <w:pPr>
              <w:jc w:val="center"/>
              <w:rPr>
                <w:sz w:val="22"/>
                <w:szCs w:val="22"/>
              </w:rPr>
            </w:pPr>
          </w:p>
        </w:tc>
        <w:tc>
          <w:tcPr>
            <w:tcW w:w="404" w:type="dxa"/>
            <w:vMerge/>
            <w:shd w:val="clear" w:color="auto" w:fill="auto"/>
            <w:vAlign w:val="center"/>
          </w:tcPr>
          <w:p w14:paraId="2A3B088B" w14:textId="77777777" w:rsidR="00BA472C" w:rsidRPr="006378A3" w:rsidRDefault="00BA472C" w:rsidP="00736A88">
            <w:pPr>
              <w:jc w:val="center"/>
              <w:rPr>
                <w:sz w:val="22"/>
                <w:szCs w:val="22"/>
              </w:rPr>
            </w:pPr>
          </w:p>
        </w:tc>
        <w:tc>
          <w:tcPr>
            <w:tcW w:w="404" w:type="dxa"/>
            <w:vMerge/>
            <w:shd w:val="clear" w:color="auto" w:fill="auto"/>
            <w:vAlign w:val="center"/>
          </w:tcPr>
          <w:p w14:paraId="35C376F1" w14:textId="77777777" w:rsidR="00BA472C" w:rsidRPr="006378A3" w:rsidRDefault="00BA472C" w:rsidP="00736A88">
            <w:pPr>
              <w:jc w:val="center"/>
              <w:rPr>
                <w:sz w:val="22"/>
                <w:szCs w:val="22"/>
              </w:rPr>
            </w:pPr>
          </w:p>
        </w:tc>
        <w:tc>
          <w:tcPr>
            <w:tcW w:w="404" w:type="dxa"/>
            <w:vMerge/>
            <w:shd w:val="clear" w:color="auto" w:fill="auto"/>
            <w:vAlign w:val="center"/>
          </w:tcPr>
          <w:p w14:paraId="26B6C91A" w14:textId="77777777" w:rsidR="00BA472C" w:rsidRPr="006378A3" w:rsidRDefault="00BA472C" w:rsidP="00736A88">
            <w:pPr>
              <w:jc w:val="center"/>
              <w:rPr>
                <w:sz w:val="22"/>
                <w:szCs w:val="22"/>
              </w:rPr>
            </w:pPr>
          </w:p>
        </w:tc>
        <w:tc>
          <w:tcPr>
            <w:tcW w:w="404" w:type="dxa"/>
            <w:vMerge/>
            <w:shd w:val="clear" w:color="auto" w:fill="auto"/>
            <w:vAlign w:val="center"/>
          </w:tcPr>
          <w:p w14:paraId="4D4DC435" w14:textId="77777777" w:rsidR="00BA472C" w:rsidRPr="006378A3" w:rsidRDefault="00BA472C" w:rsidP="00736A88">
            <w:pPr>
              <w:jc w:val="center"/>
              <w:rPr>
                <w:sz w:val="22"/>
                <w:szCs w:val="22"/>
              </w:rPr>
            </w:pPr>
          </w:p>
        </w:tc>
        <w:tc>
          <w:tcPr>
            <w:tcW w:w="404" w:type="dxa"/>
            <w:vMerge/>
            <w:shd w:val="clear" w:color="auto" w:fill="auto"/>
            <w:vAlign w:val="center"/>
          </w:tcPr>
          <w:p w14:paraId="3B6D1652" w14:textId="77777777" w:rsidR="00BA472C" w:rsidRPr="006378A3" w:rsidRDefault="00BA472C" w:rsidP="00736A88">
            <w:pPr>
              <w:jc w:val="center"/>
              <w:rPr>
                <w:sz w:val="22"/>
                <w:szCs w:val="22"/>
              </w:rPr>
            </w:pPr>
          </w:p>
        </w:tc>
        <w:tc>
          <w:tcPr>
            <w:tcW w:w="921" w:type="dxa"/>
            <w:gridSpan w:val="3"/>
            <w:shd w:val="clear" w:color="auto" w:fill="auto"/>
            <w:vAlign w:val="center"/>
          </w:tcPr>
          <w:p w14:paraId="62FE254C" w14:textId="0DDCBE39" w:rsidR="00BA472C" w:rsidRPr="006378A3" w:rsidRDefault="00F10FE0" w:rsidP="00736A88">
            <w:pPr>
              <w:jc w:val="center"/>
              <w:rPr>
                <w:sz w:val="22"/>
                <w:szCs w:val="22"/>
              </w:rPr>
            </w:pPr>
            <w:r w:rsidRPr="006378A3">
              <w:rPr>
                <w:sz w:val="22"/>
                <w:szCs w:val="22"/>
              </w:rPr>
              <w:t>x</w:t>
            </w:r>
          </w:p>
        </w:tc>
        <w:tc>
          <w:tcPr>
            <w:tcW w:w="3686" w:type="dxa"/>
            <w:gridSpan w:val="8"/>
            <w:shd w:val="clear" w:color="auto" w:fill="auto"/>
            <w:vAlign w:val="center"/>
          </w:tcPr>
          <w:p w14:paraId="4AE9C8D3" w14:textId="7E16E966" w:rsidR="00BA472C" w:rsidRPr="006378A3" w:rsidRDefault="00BA472C" w:rsidP="00B01882">
            <w:pPr>
              <w:jc w:val="both"/>
              <w:rPr>
                <w:sz w:val="22"/>
                <w:szCs w:val="22"/>
              </w:rPr>
            </w:pPr>
            <w:r w:rsidRPr="006378A3">
              <w:rPr>
                <w:sz w:val="22"/>
                <w:szCs w:val="22"/>
              </w:rPr>
              <w:t>kolegialaus va</w:t>
            </w:r>
            <w:r w:rsidR="00732D13" w:rsidRPr="006378A3">
              <w:rPr>
                <w:sz w:val="22"/>
                <w:szCs w:val="22"/>
              </w:rPr>
              <w:t xml:space="preserve">ldymo organo sprendimu Nr. </w:t>
            </w:r>
            <w:r w:rsidR="00F10FE0" w:rsidRPr="006378A3">
              <w:rPr>
                <w:sz w:val="22"/>
                <w:szCs w:val="22"/>
              </w:rPr>
              <w:t>P-0</w:t>
            </w:r>
            <w:r w:rsidR="00B01882">
              <w:rPr>
                <w:sz w:val="22"/>
                <w:szCs w:val="22"/>
              </w:rPr>
              <w:t>6</w:t>
            </w:r>
          </w:p>
        </w:tc>
      </w:tr>
      <w:tr w:rsidR="0072742B" w:rsidRPr="006378A3" w14:paraId="5CA9B7D8" w14:textId="77777777" w:rsidTr="0072742B">
        <w:trPr>
          <w:trHeight w:val="790"/>
        </w:trPr>
        <w:tc>
          <w:tcPr>
            <w:tcW w:w="756" w:type="dxa"/>
            <w:shd w:val="clear" w:color="auto" w:fill="auto"/>
            <w:vAlign w:val="center"/>
          </w:tcPr>
          <w:p w14:paraId="34B805AE" w14:textId="49A62C81" w:rsidR="0072742B" w:rsidRPr="006378A3" w:rsidRDefault="0072742B" w:rsidP="00736A88">
            <w:pPr>
              <w:jc w:val="center"/>
              <w:rPr>
                <w:sz w:val="22"/>
                <w:szCs w:val="22"/>
              </w:rPr>
            </w:pPr>
            <w:r w:rsidRPr="006378A3">
              <w:rPr>
                <w:sz w:val="22"/>
                <w:szCs w:val="22"/>
              </w:rPr>
              <w:t>1.5.</w:t>
            </w:r>
          </w:p>
        </w:tc>
        <w:tc>
          <w:tcPr>
            <w:tcW w:w="5760" w:type="dxa"/>
            <w:shd w:val="clear" w:color="auto" w:fill="auto"/>
            <w:vAlign w:val="center"/>
          </w:tcPr>
          <w:p w14:paraId="12BEC339" w14:textId="77777777" w:rsidR="0072742B" w:rsidRPr="006378A3" w:rsidRDefault="0072742B" w:rsidP="00736A88">
            <w:pPr>
              <w:rPr>
                <w:sz w:val="22"/>
                <w:szCs w:val="22"/>
              </w:rPr>
            </w:pPr>
            <w:r w:rsidRPr="006378A3">
              <w:rPr>
                <w:sz w:val="22"/>
                <w:szCs w:val="22"/>
              </w:rPr>
              <w:t xml:space="preserve">Pagal FSA patirtos išlaidos priskiriamos prie: </w:t>
            </w:r>
          </w:p>
        </w:tc>
        <w:tc>
          <w:tcPr>
            <w:tcW w:w="8647" w:type="dxa"/>
            <w:gridSpan w:val="21"/>
            <w:shd w:val="clear" w:color="auto" w:fill="auto"/>
            <w:vAlign w:val="center"/>
          </w:tcPr>
          <w:p w14:paraId="2594E88A" w14:textId="374D8D9F" w:rsidR="0072742B" w:rsidRPr="006378A3" w:rsidRDefault="0072742B" w:rsidP="0072742B">
            <w:pPr>
              <w:rPr>
                <w:i/>
                <w:sz w:val="22"/>
                <w:szCs w:val="22"/>
              </w:rPr>
            </w:pPr>
            <w:r w:rsidRPr="006378A3">
              <w:rPr>
                <w:sz w:val="22"/>
                <w:szCs w:val="22"/>
              </w:rPr>
              <w:t>EŽŪFKP tikslinės srities Nr. 6B</w:t>
            </w:r>
          </w:p>
        </w:tc>
      </w:tr>
      <w:tr w:rsidR="002700E0" w:rsidRPr="006378A3" w14:paraId="7C954854" w14:textId="77777777" w:rsidTr="00FB19FD">
        <w:tc>
          <w:tcPr>
            <w:tcW w:w="756" w:type="dxa"/>
            <w:shd w:val="clear" w:color="auto" w:fill="auto"/>
          </w:tcPr>
          <w:p w14:paraId="5CF24607" w14:textId="070639FE" w:rsidR="002700E0" w:rsidRPr="006378A3" w:rsidRDefault="002D0B1A" w:rsidP="00736A88">
            <w:pPr>
              <w:jc w:val="center"/>
              <w:rPr>
                <w:sz w:val="22"/>
                <w:szCs w:val="22"/>
              </w:rPr>
            </w:pPr>
            <w:r w:rsidRPr="006378A3">
              <w:rPr>
                <w:sz w:val="22"/>
                <w:szCs w:val="22"/>
              </w:rPr>
              <w:t>1.</w:t>
            </w:r>
            <w:r w:rsidR="00EF52F3" w:rsidRPr="006378A3">
              <w:rPr>
                <w:sz w:val="22"/>
                <w:szCs w:val="22"/>
              </w:rPr>
              <w:t>6</w:t>
            </w:r>
            <w:r w:rsidR="00C52EE1" w:rsidRPr="006378A3">
              <w:rPr>
                <w:sz w:val="22"/>
                <w:szCs w:val="22"/>
              </w:rPr>
              <w:t>.</w:t>
            </w:r>
          </w:p>
        </w:tc>
        <w:tc>
          <w:tcPr>
            <w:tcW w:w="5760" w:type="dxa"/>
            <w:shd w:val="clear" w:color="auto" w:fill="auto"/>
          </w:tcPr>
          <w:p w14:paraId="557569F6" w14:textId="1EB00775" w:rsidR="002700E0" w:rsidRPr="006378A3" w:rsidRDefault="001562D2" w:rsidP="00196E9C">
            <w:pPr>
              <w:jc w:val="both"/>
              <w:rPr>
                <w:sz w:val="22"/>
                <w:szCs w:val="22"/>
              </w:rPr>
            </w:pPr>
            <w:r w:rsidRPr="006378A3">
              <w:rPr>
                <w:sz w:val="22"/>
                <w:szCs w:val="22"/>
              </w:rPr>
              <w:t xml:space="preserve">VPS priemonės kuriai parengtas FSA, </w:t>
            </w:r>
            <w:r w:rsidRPr="006378A3">
              <w:rPr>
                <w:color w:val="000000"/>
                <w:sz w:val="22"/>
                <w:szCs w:val="22"/>
              </w:rPr>
              <w:t>pagrindiniai tikslai yra šie:</w:t>
            </w:r>
          </w:p>
        </w:tc>
        <w:tc>
          <w:tcPr>
            <w:tcW w:w="8647" w:type="dxa"/>
            <w:gridSpan w:val="21"/>
            <w:shd w:val="clear" w:color="auto" w:fill="auto"/>
          </w:tcPr>
          <w:p w14:paraId="146EE008" w14:textId="743F013D" w:rsidR="002700E0" w:rsidRPr="006378A3" w:rsidRDefault="0072742B" w:rsidP="00E06A34">
            <w:pPr>
              <w:jc w:val="both"/>
              <w:rPr>
                <w:b/>
                <w:sz w:val="22"/>
                <w:szCs w:val="22"/>
              </w:rPr>
            </w:pPr>
            <w:r w:rsidRPr="006378A3">
              <w:rPr>
                <w:sz w:val="22"/>
                <w:szCs w:val="22"/>
              </w:rPr>
              <w:t>Įvairinti socialinių paslaugų teikimą vietos gyventojams, kuriant ir plėtojant socialinį verslą.</w:t>
            </w:r>
          </w:p>
        </w:tc>
      </w:tr>
      <w:tr w:rsidR="002700E0" w:rsidRPr="006378A3" w14:paraId="3F1A1273" w14:textId="77777777" w:rsidTr="00FB19FD">
        <w:tc>
          <w:tcPr>
            <w:tcW w:w="756" w:type="dxa"/>
            <w:shd w:val="clear" w:color="auto" w:fill="auto"/>
          </w:tcPr>
          <w:p w14:paraId="0604ABEA" w14:textId="14EB72AF" w:rsidR="002700E0" w:rsidRPr="006378A3" w:rsidRDefault="002D0B1A" w:rsidP="00736A88">
            <w:pPr>
              <w:jc w:val="center"/>
              <w:rPr>
                <w:sz w:val="22"/>
                <w:szCs w:val="22"/>
              </w:rPr>
            </w:pPr>
            <w:r w:rsidRPr="006378A3">
              <w:rPr>
                <w:sz w:val="22"/>
                <w:szCs w:val="22"/>
              </w:rPr>
              <w:t>1.</w:t>
            </w:r>
            <w:r w:rsidR="00EF52F3" w:rsidRPr="006378A3">
              <w:rPr>
                <w:sz w:val="22"/>
                <w:szCs w:val="22"/>
              </w:rPr>
              <w:t>7</w:t>
            </w:r>
            <w:r w:rsidR="00C52EE1" w:rsidRPr="006378A3">
              <w:rPr>
                <w:sz w:val="22"/>
                <w:szCs w:val="22"/>
              </w:rPr>
              <w:t>.</w:t>
            </w:r>
          </w:p>
        </w:tc>
        <w:tc>
          <w:tcPr>
            <w:tcW w:w="5760" w:type="dxa"/>
            <w:shd w:val="clear" w:color="auto" w:fill="auto"/>
          </w:tcPr>
          <w:p w14:paraId="7C43EAF9" w14:textId="32A6A2FF" w:rsidR="002700E0" w:rsidRPr="006378A3" w:rsidRDefault="001562D2" w:rsidP="00EF315B">
            <w:pPr>
              <w:jc w:val="both"/>
              <w:rPr>
                <w:sz w:val="22"/>
                <w:szCs w:val="22"/>
              </w:rPr>
            </w:pPr>
            <w:r w:rsidRPr="006378A3">
              <w:rPr>
                <w:sz w:val="22"/>
                <w:szCs w:val="22"/>
              </w:rPr>
              <w:t>Pagal VPS priemonę parama teikiama:</w:t>
            </w:r>
          </w:p>
        </w:tc>
        <w:tc>
          <w:tcPr>
            <w:tcW w:w="8647" w:type="dxa"/>
            <w:gridSpan w:val="21"/>
            <w:shd w:val="clear" w:color="auto" w:fill="auto"/>
          </w:tcPr>
          <w:p w14:paraId="5DD34110" w14:textId="2E0FF901" w:rsidR="00ED36D6" w:rsidRPr="006378A3" w:rsidRDefault="00ED36D6" w:rsidP="00EF315B">
            <w:pPr>
              <w:widowControl w:val="0"/>
              <w:kinsoku w:val="0"/>
              <w:autoSpaceDE w:val="0"/>
              <w:autoSpaceDN w:val="0"/>
              <w:adjustRightInd w:val="0"/>
              <w:spacing w:before="61" w:line="185" w:lineRule="auto"/>
              <w:rPr>
                <w:iCs/>
                <w:sz w:val="22"/>
                <w:szCs w:val="22"/>
              </w:rPr>
            </w:pPr>
            <w:r w:rsidRPr="006378A3">
              <w:rPr>
                <w:b/>
                <w:iCs/>
                <w:noProof/>
                <w:color w:val="000000"/>
                <w:sz w:val="22"/>
                <w:szCs w:val="22"/>
              </w:rPr>
              <w:t>Remiamos</w:t>
            </w:r>
            <w:r w:rsidRPr="006378A3">
              <w:rPr>
                <w:b/>
                <w:iCs/>
                <w:spacing w:val="-24"/>
                <w:w w:val="110"/>
                <w:sz w:val="22"/>
                <w:szCs w:val="22"/>
              </w:rPr>
              <w:t xml:space="preserve"> </w:t>
            </w:r>
            <w:r w:rsidRPr="006378A3">
              <w:rPr>
                <w:b/>
                <w:iCs/>
                <w:noProof/>
                <w:color w:val="000000"/>
                <w:sz w:val="22"/>
                <w:szCs w:val="22"/>
              </w:rPr>
              <w:t>veiklos:</w:t>
            </w:r>
          </w:p>
          <w:p w14:paraId="45C50F09" w14:textId="042C8E8F" w:rsidR="004547E2" w:rsidRPr="006378A3" w:rsidRDefault="0035652E" w:rsidP="003B60FA">
            <w:pPr>
              <w:suppressAutoHyphens/>
              <w:autoSpaceDE w:val="0"/>
              <w:autoSpaceDN w:val="0"/>
              <w:adjustRightInd w:val="0"/>
              <w:jc w:val="both"/>
              <w:textAlignment w:val="center"/>
              <w:rPr>
                <w:sz w:val="22"/>
                <w:szCs w:val="22"/>
              </w:rPr>
            </w:pPr>
            <w:r w:rsidRPr="006378A3">
              <w:rPr>
                <w:rFonts w:ascii="MS Mincho" w:eastAsia="MS Mincho" w:hAnsi="MS Mincho" w:cs="MS Mincho" w:hint="eastAsia"/>
                <w:sz w:val="22"/>
                <w:szCs w:val="22"/>
              </w:rPr>
              <w:t>✓</w:t>
            </w:r>
            <w:r w:rsidRPr="006378A3">
              <w:rPr>
                <w:sz w:val="22"/>
                <w:szCs w:val="22"/>
              </w:rPr>
              <w:t xml:space="preserve"> Vaikų priežiūra; </w:t>
            </w:r>
          </w:p>
          <w:p w14:paraId="019F9A71" w14:textId="41EEE0A2" w:rsidR="004547E2" w:rsidRPr="006378A3" w:rsidRDefault="0035652E" w:rsidP="003B60FA">
            <w:pPr>
              <w:suppressAutoHyphens/>
              <w:autoSpaceDE w:val="0"/>
              <w:autoSpaceDN w:val="0"/>
              <w:adjustRightInd w:val="0"/>
              <w:jc w:val="both"/>
              <w:textAlignment w:val="center"/>
              <w:rPr>
                <w:sz w:val="22"/>
                <w:szCs w:val="22"/>
              </w:rPr>
            </w:pPr>
            <w:r w:rsidRPr="006378A3">
              <w:rPr>
                <w:rFonts w:ascii="MS Mincho" w:eastAsia="MS Mincho" w:hAnsi="MS Mincho" w:cs="MS Mincho" w:hint="eastAsia"/>
                <w:sz w:val="22"/>
                <w:szCs w:val="22"/>
              </w:rPr>
              <w:t>✓</w:t>
            </w:r>
            <w:r w:rsidRPr="006378A3">
              <w:rPr>
                <w:sz w:val="22"/>
                <w:szCs w:val="22"/>
              </w:rPr>
              <w:t xml:space="preserve"> Paslaugos senjorams;</w:t>
            </w:r>
          </w:p>
          <w:p w14:paraId="39BE82D1" w14:textId="01C371BC" w:rsidR="0035652E" w:rsidRPr="006378A3" w:rsidRDefault="0035652E" w:rsidP="003B60FA">
            <w:pPr>
              <w:suppressAutoHyphens/>
              <w:autoSpaceDE w:val="0"/>
              <w:autoSpaceDN w:val="0"/>
              <w:adjustRightInd w:val="0"/>
              <w:jc w:val="both"/>
              <w:textAlignment w:val="center"/>
              <w:rPr>
                <w:sz w:val="22"/>
                <w:szCs w:val="22"/>
              </w:rPr>
            </w:pPr>
            <w:r w:rsidRPr="006378A3">
              <w:rPr>
                <w:rFonts w:ascii="MS Mincho" w:eastAsia="MS Mincho" w:hAnsi="MS Mincho" w:cs="MS Mincho" w:hint="eastAsia"/>
                <w:sz w:val="22"/>
                <w:szCs w:val="22"/>
              </w:rPr>
              <w:t>✓</w:t>
            </w:r>
            <w:r w:rsidRPr="006378A3">
              <w:rPr>
                <w:sz w:val="22"/>
                <w:szCs w:val="22"/>
              </w:rPr>
              <w:t xml:space="preserve"> Pagalba socialiai atskirtiems žmonėms;</w:t>
            </w:r>
          </w:p>
          <w:p w14:paraId="6527A3CE" w14:textId="6E6A5ECB" w:rsidR="004547E2" w:rsidRPr="006378A3" w:rsidRDefault="0035652E" w:rsidP="003B60FA">
            <w:pPr>
              <w:suppressAutoHyphens/>
              <w:autoSpaceDE w:val="0"/>
              <w:autoSpaceDN w:val="0"/>
              <w:adjustRightInd w:val="0"/>
              <w:jc w:val="both"/>
              <w:textAlignment w:val="center"/>
              <w:rPr>
                <w:sz w:val="22"/>
                <w:szCs w:val="22"/>
              </w:rPr>
            </w:pPr>
            <w:r w:rsidRPr="006378A3">
              <w:rPr>
                <w:rFonts w:ascii="MS Mincho" w:eastAsia="MS Mincho" w:hAnsi="MS Mincho" w:cs="MS Mincho" w:hint="eastAsia"/>
                <w:sz w:val="22"/>
                <w:szCs w:val="22"/>
              </w:rPr>
              <w:t>✓</w:t>
            </w:r>
            <w:r w:rsidRPr="006378A3">
              <w:rPr>
                <w:sz w:val="22"/>
                <w:szCs w:val="22"/>
              </w:rPr>
              <w:t xml:space="preserve"> Reabilitacinės programos. </w:t>
            </w:r>
          </w:p>
          <w:p w14:paraId="0100DA95" w14:textId="3705A3D1" w:rsidR="0035652E" w:rsidRPr="006378A3" w:rsidRDefault="004547E2" w:rsidP="003B60FA">
            <w:pPr>
              <w:suppressAutoHyphens/>
              <w:autoSpaceDE w:val="0"/>
              <w:autoSpaceDN w:val="0"/>
              <w:adjustRightInd w:val="0"/>
              <w:jc w:val="both"/>
              <w:textAlignment w:val="center"/>
              <w:rPr>
                <w:b/>
                <w:bCs/>
                <w:sz w:val="22"/>
                <w:szCs w:val="22"/>
              </w:rPr>
            </w:pPr>
            <w:r w:rsidRPr="006378A3">
              <w:rPr>
                <w:sz w:val="22"/>
                <w:szCs w:val="22"/>
              </w:rPr>
              <w:t>Priemonė skirta</w:t>
            </w:r>
            <w:r w:rsidRPr="006378A3">
              <w:rPr>
                <w:b/>
                <w:bCs/>
                <w:sz w:val="22"/>
                <w:szCs w:val="22"/>
              </w:rPr>
              <w:t xml:space="preserve"> darbo vietoms kurti.</w:t>
            </w:r>
          </w:p>
          <w:p w14:paraId="549A50C9" w14:textId="25EC0FCB" w:rsidR="002700E0" w:rsidRPr="006378A3" w:rsidRDefault="004547E2" w:rsidP="00A36AF1">
            <w:pPr>
              <w:suppressAutoHyphens/>
              <w:autoSpaceDE w:val="0"/>
              <w:autoSpaceDN w:val="0"/>
              <w:adjustRightInd w:val="0"/>
              <w:jc w:val="both"/>
              <w:textAlignment w:val="center"/>
              <w:rPr>
                <w:color w:val="000000"/>
                <w:sz w:val="22"/>
                <w:szCs w:val="22"/>
              </w:rPr>
            </w:pPr>
            <w:r w:rsidRPr="006378A3">
              <w:rPr>
                <w:sz w:val="22"/>
                <w:szCs w:val="22"/>
              </w:rPr>
              <w:t>Naujos darbo vietos sukūrimo ir išlaikymo rodiklio vertinimas atliekamas vadovauj</w:t>
            </w:r>
            <w:r w:rsidR="00197001" w:rsidRPr="006378A3">
              <w:rPr>
                <w:sz w:val="22"/>
                <w:szCs w:val="22"/>
              </w:rPr>
              <w:t>a</w:t>
            </w:r>
            <w:r w:rsidRPr="006378A3">
              <w:rPr>
                <w:sz w:val="22"/>
                <w:szCs w:val="22"/>
              </w:rPr>
              <w:t>ntis Lietuvos Respublikos ūkio ministro 2017 m. lapkričio 9 d. įsakymu Nr. 3D-718 redakcija „Dėl projektų, įgyvendinamų pagal Lietuvos kaimo plėtros 2014-2020 metų progr</w:t>
            </w:r>
            <w:r w:rsidR="00197001" w:rsidRPr="006378A3">
              <w:rPr>
                <w:sz w:val="22"/>
                <w:szCs w:val="22"/>
              </w:rPr>
              <w:t>a</w:t>
            </w:r>
            <w:r w:rsidRPr="006378A3">
              <w:rPr>
                <w:sz w:val="22"/>
                <w:szCs w:val="22"/>
              </w:rPr>
              <w:t>mos priemonę, rodiklio „Naujos darbo vietos sukūrimas ir išlaikymas“ pasiekimo vertinimo metodikos patvirtinimo“.</w:t>
            </w:r>
            <w:r w:rsidR="001562D2" w:rsidRPr="006378A3">
              <w:rPr>
                <w:i/>
                <w:sz w:val="22"/>
                <w:szCs w:val="22"/>
              </w:rPr>
              <w:t xml:space="preserve"> </w:t>
            </w:r>
            <w:r w:rsidR="00971445" w:rsidRPr="006378A3">
              <w:rPr>
                <w:color w:val="000000"/>
                <w:sz w:val="22"/>
                <w:szCs w:val="22"/>
              </w:rPr>
              <w:t>Pareiškėjai, teikiantys paraiškas, turi vietos projekto paraiškos (</w:t>
            </w:r>
            <w:r w:rsidR="00971445" w:rsidRPr="006378A3">
              <w:rPr>
                <w:sz w:val="22"/>
                <w:szCs w:val="22"/>
              </w:rPr>
              <w:t xml:space="preserve">FSA </w:t>
            </w:r>
            <w:r w:rsidR="00AC2850" w:rsidRPr="006378A3">
              <w:rPr>
                <w:sz w:val="22"/>
                <w:szCs w:val="22"/>
              </w:rPr>
              <w:t>1</w:t>
            </w:r>
            <w:r w:rsidR="00971445" w:rsidRPr="006378A3">
              <w:rPr>
                <w:sz w:val="22"/>
                <w:szCs w:val="22"/>
              </w:rPr>
              <w:t xml:space="preserve"> priedas</w:t>
            </w:r>
            <w:r w:rsidR="00971445" w:rsidRPr="006378A3">
              <w:rPr>
                <w:color w:val="000000"/>
                <w:sz w:val="22"/>
                <w:szCs w:val="22"/>
              </w:rPr>
              <w:t>) 3 dalyje „Vietos projekto idėjos aprašymas“</w:t>
            </w:r>
            <w:r w:rsidR="007844EB" w:rsidRPr="006378A3">
              <w:rPr>
                <w:color w:val="000000"/>
                <w:sz w:val="22"/>
                <w:szCs w:val="22"/>
              </w:rPr>
              <w:t>,</w:t>
            </w:r>
            <w:r w:rsidR="00971445" w:rsidRPr="006378A3">
              <w:rPr>
                <w:color w:val="000000"/>
                <w:sz w:val="22"/>
                <w:szCs w:val="22"/>
              </w:rPr>
              <w:t xml:space="preserve"> taip pat </w:t>
            </w:r>
            <w:r w:rsidR="00894EB7" w:rsidRPr="006378A3">
              <w:rPr>
                <w:color w:val="000000"/>
                <w:sz w:val="22"/>
                <w:szCs w:val="22"/>
              </w:rPr>
              <w:t>v</w:t>
            </w:r>
            <w:r w:rsidR="00971445" w:rsidRPr="006378A3">
              <w:rPr>
                <w:color w:val="000000"/>
                <w:sz w:val="22"/>
                <w:szCs w:val="22"/>
              </w:rPr>
              <w:t>erslo plane</w:t>
            </w:r>
            <w:r w:rsidR="00913E96" w:rsidRPr="006378A3">
              <w:rPr>
                <w:color w:val="000000"/>
                <w:sz w:val="22"/>
                <w:szCs w:val="22"/>
              </w:rPr>
              <w:t xml:space="preserve"> (</w:t>
            </w:r>
            <w:r w:rsidR="00913E96" w:rsidRPr="006378A3">
              <w:rPr>
                <w:sz w:val="22"/>
                <w:szCs w:val="22"/>
              </w:rPr>
              <w:t xml:space="preserve">FSA </w:t>
            </w:r>
            <w:r w:rsidR="00AC2850" w:rsidRPr="006378A3">
              <w:rPr>
                <w:sz w:val="22"/>
                <w:szCs w:val="22"/>
              </w:rPr>
              <w:t>2</w:t>
            </w:r>
            <w:r w:rsidR="00913E96" w:rsidRPr="006378A3">
              <w:rPr>
                <w:sz w:val="22"/>
                <w:szCs w:val="22"/>
              </w:rPr>
              <w:t xml:space="preserve"> priedas)</w:t>
            </w:r>
            <w:r w:rsidR="00971445" w:rsidRPr="006378A3">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6378A3" w14:paraId="7BA12CB3" w14:textId="77777777" w:rsidTr="00FB19FD">
        <w:tc>
          <w:tcPr>
            <w:tcW w:w="756" w:type="dxa"/>
            <w:shd w:val="clear" w:color="auto" w:fill="auto"/>
          </w:tcPr>
          <w:p w14:paraId="6642A10A" w14:textId="303736ED" w:rsidR="002700E0" w:rsidRPr="006378A3" w:rsidRDefault="00163B8B" w:rsidP="00736A88">
            <w:pPr>
              <w:jc w:val="center"/>
              <w:rPr>
                <w:sz w:val="22"/>
                <w:szCs w:val="22"/>
              </w:rPr>
            </w:pPr>
            <w:r w:rsidRPr="006378A3">
              <w:rPr>
                <w:sz w:val="22"/>
                <w:szCs w:val="22"/>
              </w:rPr>
              <w:t>1.</w:t>
            </w:r>
            <w:r w:rsidR="00EF52F3" w:rsidRPr="006378A3">
              <w:rPr>
                <w:sz w:val="22"/>
                <w:szCs w:val="22"/>
              </w:rPr>
              <w:t>8</w:t>
            </w:r>
            <w:r w:rsidR="00C52EE1" w:rsidRPr="006378A3">
              <w:rPr>
                <w:sz w:val="22"/>
                <w:szCs w:val="22"/>
              </w:rPr>
              <w:t>.</w:t>
            </w:r>
          </w:p>
        </w:tc>
        <w:tc>
          <w:tcPr>
            <w:tcW w:w="5760" w:type="dxa"/>
            <w:shd w:val="clear" w:color="auto" w:fill="auto"/>
          </w:tcPr>
          <w:p w14:paraId="2528DF9D" w14:textId="77777777" w:rsidR="002700E0" w:rsidRPr="006378A3" w:rsidRDefault="00AA40A1" w:rsidP="00736A88">
            <w:pPr>
              <w:jc w:val="both"/>
              <w:rPr>
                <w:sz w:val="22"/>
                <w:szCs w:val="22"/>
              </w:rPr>
            </w:pPr>
            <w:r w:rsidRPr="006378A3">
              <w:rPr>
                <w:sz w:val="22"/>
                <w:szCs w:val="22"/>
              </w:rPr>
              <w:t>Paramos gali kreiptis šie pareiškėjai:</w:t>
            </w:r>
          </w:p>
        </w:tc>
        <w:tc>
          <w:tcPr>
            <w:tcW w:w="8647" w:type="dxa"/>
            <w:gridSpan w:val="21"/>
            <w:shd w:val="clear" w:color="auto" w:fill="auto"/>
          </w:tcPr>
          <w:p w14:paraId="2C1761DA" w14:textId="66147BBB" w:rsidR="002700E0" w:rsidRPr="006378A3" w:rsidRDefault="00AF559A" w:rsidP="00736A88">
            <w:pPr>
              <w:jc w:val="both"/>
              <w:rPr>
                <w:sz w:val="22"/>
                <w:szCs w:val="22"/>
              </w:rPr>
            </w:pPr>
            <w:r w:rsidRPr="006378A3">
              <w:rPr>
                <w:sz w:val="22"/>
                <w:szCs w:val="22"/>
              </w:rPr>
              <w:t>Galimi pareiškėjai:</w:t>
            </w:r>
            <w:r w:rsidR="00143B96" w:rsidRPr="006378A3">
              <w:rPr>
                <w:sz w:val="22"/>
                <w:szCs w:val="22"/>
              </w:rPr>
              <w:t xml:space="preserve"> </w:t>
            </w:r>
            <w:r w:rsidR="00500A01" w:rsidRPr="006378A3">
              <w:rPr>
                <w:b/>
                <w:bCs/>
                <w:sz w:val="22"/>
                <w:szCs w:val="22"/>
              </w:rPr>
              <w:t>Juridiniai asmenys – NVO</w:t>
            </w:r>
            <w:r w:rsidR="003F0246" w:rsidRPr="006378A3">
              <w:rPr>
                <w:sz w:val="22"/>
                <w:szCs w:val="22"/>
              </w:rPr>
              <w:t>.</w:t>
            </w:r>
          </w:p>
          <w:p w14:paraId="51BA9F59" w14:textId="31D10D68" w:rsidR="00CF1727" w:rsidRPr="006378A3" w:rsidRDefault="00CF1727" w:rsidP="00736A88">
            <w:pPr>
              <w:jc w:val="both"/>
              <w:rPr>
                <w:i/>
                <w:sz w:val="22"/>
                <w:szCs w:val="22"/>
              </w:rPr>
            </w:pPr>
            <w:r w:rsidRPr="006378A3">
              <w:rPr>
                <w:sz w:val="22"/>
                <w:szCs w:val="22"/>
              </w:rPr>
              <w:t xml:space="preserve">Vadovaujantis Vietos projektų administravimo taisyklėmis: </w:t>
            </w:r>
            <w:r w:rsidRPr="006378A3">
              <w:rPr>
                <w:b/>
                <w:sz w:val="22"/>
                <w:szCs w:val="22"/>
              </w:rPr>
              <w:t xml:space="preserve">nevyriausybinė organizacija </w:t>
            </w:r>
            <w:r w:rsidRPr="006378A3">
              <w:rPr>
                <w:sz w:val="22"/>
                <w:szCs w:val="22"/>
              </w:rPr>
              <w:t>– nuo valstybės ar savivaldybių</w:t>
            </w:r>
            <w:r w:rsidRPr="006378A3">
              <w:rPr>
                <w:b/>
                <w:bCs/>
                <w:sz w:val="22"/>
                <w:szCs w:val="22"/>
              </w:rPr>
              <w:t xml:space="preserve"> </w:t>
            </w:r>
            <w:r w:rsidRPr="006378A3">
              <w:rPr>
                <w:bCs/>
                <w:sz w:val="22"/>
                <w:szCs w:val="22"/>
              </w:rPr>
              <w:t>institucijų ir įstaigų nepriklausomas savanoriškumo pagrindais visuomenės ar jos grupės naudai veikiantis viešasis juridinis asmuo, kurio tikslas nėra politinės valdžios siekimas arba vien tik religijos tikslų įgyvendinimas.</w:t>
            </w:r>
            <w:r w:rsidRPr="006378A3">
              <w:rPr>
                <w:color w:val="000000"/>
                <w:sz w:val="22"/>
                <w:szCs w:val="22"/>
              </w:rPr>
              <w:t xml:space="preserve"> Valstybė ar savivaldybė, juridinis asmuo, kurio visuotiniame dalyvių susirinkime valstybė ar savivaldybė turi daugiau kaip 1/3 balsų, negali turėti daugiau kaip 1/3 balsų NVO visuotiniame dalyvių susirinkime.</w:t>
            </w:r>
          </w:p>
          <w:p w14:paraId="1811BD8B" w14:textId="621784A2" w:rsidR="00AE0AB3" w:rsidRPr="006378A3" w:rsidRDefault="00AE0AB3" w:rsidP="002C3D71">
            <w:pPr>
              <w:pStyle w:val="CentrBold"/>
              <w:spacing w:line="240" w:lineRule="auto"/>
              <w:jc w:val="both"/>
              <w:rPr>
                <w:b w:val="0"/>
                <w:caps w:val="0"/>
                <w:sz w:val="22"/>
                <w:szCs w:val="22"/>
                <w:lang w:val="lt-LT"/>
              </w:rPr>
            </w:pPr>
            <w:r w:rsidRPr="006378A3">
              <w:rPr>
                <w:b w:val="0"/>
                <w:caps w:val="0"/>
                <w:sz w:val="22"/>
                <w:szCs w:val="22"/>
                <w:lang w:val="lt-LT"/>
              </w:rPr>
              <w:t xml:space="preserve">Pareiškėjai turi atitikti šio FSA </w:t>
            </w:r>
            <w:r w:rsidR="00E8350C" w:rsidRPr="006378A3">
              <w:rPr>
                <w:b w:val="0"/>
                <w:caps w:val="0"/>
                <w:sz w:val="22"/>
                <w:szCs w:val="22"/>
                <w:lang w:val="lt-LT"/>
              </w:rPr>
              <w:t xml:space="preserve">4 </w:t>
            </w:r>
            <w:r w:rsidR="001A1F6C" w:rsidRPr="006378A3">
              <w:rPr>
                <w:b w:val="0"/>
                <w:caps w:val="0"/>
                <w:sz w:val="22"/>
                <w:szCs w:val="22"/>
                <w:lang w:val="lt-LT"/>
              </w:rPr>
              <w:t xml:space="preserve">dalyje </w:t>
            </w:r>
            <w:r w:rsidR="00895978" w:rsidRPr="006378A3">
              <w:rPr>
                <w:b w:val="0"/>
                <w:caps w:val="0"/>
                <w:sz w:val="22"/>
                <w:szCs w:val="22"/>
                <w:lang w:val="lt-LT"/>
              </w:rPr>
              <w:t xml:space="preserve">„Vietos projektų tinkamumo </w:t>
            </w:r>
            <w:r w:rsidR="00CC17A3" w:rsidRPr="006378A3">
              <w:rPr>
                <w:b w:val="0"/>
                <w:caps w:val="0"/>
                <w:sz w:val="22"/>
                <w:szCs w:val="22"/>
                <w:lang w:val="lt-LT"/>
              </w:rPr>
              <w:t xml:space="preserve">finansuoti </w:t>
            </w:r>
            <w:r w:rsidR="00895978" w:rsidRPr="006378A3">
              <w:rPr>
                <w:b w:val="0"/>
                <w:caps w:val="0"/>
                <w:sz w:val="22"/>
                <w:szCs w:val="22"/>
                <w:lang w:val="lt-LT"/>
              </w:rPr>
              <w:t xml:space="preserve">sąlygos </w:t>
            </w:r>
            <w:r w:rsidRPr="006378A3">
              <w:rPr>
                <w:b w:val="0"/>
                <w:caps w:val="0"/>
                <w:sz w:val="22"/>
                <w:szCs w:val="22"/>
                <w:lang w:val="lt-LT"/>
              </w:rPr>
              <w:t>ir vietos projektų vykdytojų įsipareigojimai“ nurodytus</w:t>
            </w:r>
            <w:r w:rsidR="00143B96" w:rsidRPr="006378A3">
              <w:rPr>
                <w:b w:val="0"/>
                <w:caps w:val="0"/>
                <w:sz w:val="22"/>
                <w:szCs w:val="22"/>
                <w:lang w:val="lt-LT"/>
              </w:rPr>
              <w:t xml:space="preserve"> ir</w:t>
            </w:r>
            <w:r w:rsidRPr="006378A3">
              <w:rPr>
                <w:b w:val="0"/>
                <w:caps w:val="0"/>
                <w:sz w:val="22"/>
                <w:szCs w:val="22"/>
                <w:lang w:val="lt-LT"/>
              </w:rPr>
              <w:t xml:space="preserve"> pareiškėjui taikomus </w:t>
            </w:r>
            <w:r w:rsidR="00526D47" w:rsidRPr="006378A3">
              <w:rPr>
                <w:b w:val="0"/>
                <w:caps w:val="0"/>
                <w:sz w:val="22"/>
                <w:szCs w:val="22"/>
                <w:lang w:val="lt-LT"/>
              </w:rPr>
              <w:t>bendruosius, specialiuosius ir papildomus</w:t>
            </w:r>
            <w:r w:rsidR="00526D47" w:rsidRPr="006378A3">
              <w:rPr>
                <w:b w:val="0"/>
                <w:i/>
                <w:caps w:val="0"/>
                <w:sz w:val="22"/>
                <w:szCs w:val="22"/>
                <w:lang w:val="lt-LT"/>
              </w:rPr>
              <w:t xml:space="preserve"> </w:t>
            </w:r>
            <w:r w:rsidR="00526D47" w:rsidRPr="006378A3">
              <w:rPr>
                <w:b w:val="0"/>
                <w:caps w:val="0"/>
                <w:sz w:val="22"/>
                <w:szCs w:val="22"/>
                <w:lang w:val="lt-LT"/>
              </w:rPr>
              <w:t>tinkamumo reikalavimus.</w:t>
            </w:r>
          </w:p>
        </w:tc>
      </w:tr>
      <w:tr w:rsidR="003D5F70" w:rsidRPr="006378A3" w14:paraId="51BACEB6" w14:textId="77777777" w:rsidTr="00FB19FD">
        <w:tc>
          <w:tcPr>
            <w:tcW w:w="756" w:type="dxa"/>
            <w:shd w:val="clear" w:color="auto" w:fill="auto"/>
          </w:tcPr>
          <w:p w14:paraId="713CB97F" w14:textId="122C9356" w:rsidR="003D5F70" w:rsidRPr="006378A3" w:rsidRDefault="003D5F70" w:rsidP="003D5F70">
            <w:pPr>
              <w:jc w:val="center"/>
              <w:rPr>
                <w:sz w:val="22"/>
                <w:szCs w:val="22"/>
              </w:rPr>
            </w:pPr>
            <w:r w:rsidRPr="006378A3">
              <w:rPr>
                <w:sz w:val="22"/>
                <w:szCs w:val="22"/>
              </w:rPr>
              <w:t>1.9.</w:t>
            </w:r>
          </w:p>
        </w:tc>
        <w:tc>
          <w:tcPr>
            <w:tcW w:w="5760" w:type="dxa"/>
            <w:shd w:val="clear" w:color="auto" w:fill="auto"/>
          </w:tcPr>
          <w:p w14:paraId="41A541AF" w14:textId="6E02A699" w:rsidR="003D5F70" w:rsidRPr="006378A3" w:rsidRDefault="003D5F70" w:rsidP="003D5F70">
            <w:pPr>
              <w:jc w:val="both"/>
              <w:rPr>
                <w:sz w:val="22"/>
                <w:szCs w:val="22"/>
              </w:rPr>
            </w:pPr>
            <w:r w:rsidRPr="006378A3">
              <w:rPr>
                <w:sz w:val="22"/>
                <w:szCs w:val="22"/>
              </w:rPr>
              <w:t>Galimi vietos projekto pareiškėjo partneriai:</w:t>
            </w:r>
            <w:r w:rsidRPr="006378A3">
              <w:rPr>
                <w:rStyle w:val="Puslapioinaosnuoroda"/>
                <w:i/>
                <w:sz w:val="22"/>
                <w:szCs w:val="22"/>
              </w:rPr>
              <w:t xml:space="preserve"> </w:t>
            </w:r>
          </w:p>
        </w:tc>
        <w:tc>
          <w:tcPr>
            <w:tcW w:w="8647" w:type="dxa"/>
            <w:gridSpan w:val="21"/>
            <w:shd w:val="clear" w:color="auto" w:fill="auto"/>
          </w:tcPr>
          <w:p w14:paraId="7BD5BCD9" w14:textId="0A9ADF8B" w:rsidR="003D5F70" w:rsidRPr="006378A3" w:rsidRDefault="003D5F70" w:rsidP="003D5F70">
            <w:pPr>
              <w:jc w:val="both"/>
              <w:rPr>
                <w:i/>
                <w:sz w:val="22"/>
                <w:szCs w:val="22"/>
              </w:rPr>
            </w:pPr>
            <w:r w:rsidRPr="006378A3">
              <w:rPr>
                <w:sz w:val="22"/>
                <w:szCs w:val="22"/>
              </w:rPr>
              <w:t>Partneriai negalimi.</w:t>
            </w:r>
          </w:p>
        </w:tc>
      </w:tr>
      <w:tr w:rsidR="003D5F70" w:rsidRPr="006378A3" w14:paraId="3419819C" w14:textId="77777777" w:rsidTr="00667D7F">
        <w:tc>
          <w:tcPr>
            <w:tcW w:w="756" w:type="dxa"/>
            <w:shd w:val="clear" w:color="auto" w:fill="auto"/>
          </w:tcPr>
          <w:p w14:paraId="0698FBF4" w14:textId="531D067C" w:rsidR="003D5F70" w:rsidRPr="006378A3" w:rsidRDefault="003D5F70" w:rsidP="003D5F70">
            <w:pPr>
              <w:jc w:val="center"/>
              <w:rPr>
                <w:sz w:val="22"/>
                <w:szCs w:val="22"/>
              </w:rPr>
            </w:pPr>
            <w:r w:rsidRPr="006378A3">
              <w:rPr>
                <w:sz w:val="22"/>
                <w:szCs w:val="22"/>
              </w:rPr>
              <w:lastRenderedPageBreak/>
              <w:t>1.10.</w:t>
            </w:r>
          </w:p>
        </w:tc>
        <w:tc>
          <w:tcPr>
            <w:tcW w:w="5760" w:type="dxa"/>
            <w:shd w:val="clear" w:color="auto" w:fill="auto"/>
          </w:tcPr>
          <w:p w14:paraId="36067F55" w14:textId="0D3A73E7" w:rsidR="003D5F70" w:rsidRPr="006378A3" w:rsidRDefault="003D5F70" w:rsidP="003D5F70">
            <w:pPr>
              <w:jc w:val="both"/>
              <w:rPr>
                <w:sz w:val="22"/>
                <w:szCs w:val="22"/>
              </w:rPr>
            </w:pPr>
            <w:r w:rsidRPr="006378A3">
              <w:rPr>
                <w:sz w:val="22"/>
                <w:szCs w:val="22"/>
              </w:rPr>
              <w:t>Kvietimui teikti VPS priemonės vietos projektų paraiškas skiriama:</w:t>
            </w:r>
          </w:p>
        </w:tc>
        <w:tc>
          <w:tcPr>
            <w:tcW w:w="8647" w:type="dxa"/>
            <w:gridSpan w:val="21"/>
            <w:shd w:val="clear" w:color="auto" w:fill="auto"/>
            <w:vAlign w:val="center"/>
          </w:tcPr>
          <w:p w14:paraId="324FA27E" w14:textId="07EB422D" w:rsidR="003D5F70" w:rsidRPr="006378A3" w:rsidRDefault="003D5F70" w:rsidP="00940C89">
            <w:pPr>
              <w:rPr>
                <w:b/>
                <w:i/>
                <w:sz w:val="22"/>
                <w:szCs w:val="22"/>
              </w:rPr>
            </w:pPr>
            <w:r w:rsidRPr="006378A3">
              <w:rPr>
                <w:sz w:val="22"/>
                <w:szCs w:val="22"/>
              </w:rPr>
              <w:t>3</w:t>
            </w:r>
            <w:r w:rsidR="00940C89" w:rsidRPr="006378A3">
              <w:rPr>
                <w:sz w:val="22"/>
                <w:szCs w:val="22"/>
              </w:rPr>
              <w:t>20</w:t>
            </w:r>
            <w:r w:rsidRPr="006378A3">
              <w:rPr>
                <w:sz w:val="22"/>
                <w:szCs w:val="22"/>
              </w:rPr>
              <w:t xml:space="preserve"> </w:t>
            </w:r>
            <w:r w:rsidR="00940C89" w:rsidRPr="006378A3">
              <w:rPr>
                <w:sz w:val="22"/>
                <w:szCs w:val="22"/>
              </w:rPr>
              <w:t>000</w:t>
            </w:r>
            <w:r w:rsidRPr="006378A3">
              <w:rPr>
                <w:sz w:val="22"/>
                <w:szCs w:val="22"/>
              </w:rPr>
              <w:t xml:space="preserve">,00 </w:t>
            </w:r>
            <w:proofErr w:type="spellStart"/>
            <w:r w:rsidRPr="006378A3">
              <w:rPr>
                <w:sz w:val="22"/>
                <w:szCs w:val="22"/>
              </w:rPr>
              <w:t>Eur</w:t>
            </w:r>
            <w:proofErr w:type="spellEnd"/>
          </w:p>
        </w:tc>
      </w:tr>
      <w:tr w:rsidR="003D5F70" w:rsidRPr="006378A3" w14:paraId="6DF8FB55" w14:textId="77777777" w:rsidTr="00667D7F">
        <w:tc>
          <w:tcPr>
            <w:tcW w:w="756" w:type="dxa"/>
            <w:shd w:val="clear" w:color="auto" w:fill="auto"/>
          </w:tcPr>
          <w:p w14:paraId="518DFC3C" w14:textId="5C7E97EB" w:rsidR="003D5F70" w:rsidRPr="006378A3" w:rsidRDefault="003D5F70" w:rsidP="003D5F70">
            <w:pPr>
              <w:jc w:val="center"/>
              <w:rPr>
                <w:sz w:val="22"/>
                <w:szCs w:val="22"/>
              </w:rPr>
            </w:pPr>
            <w:r w:rsidRPr="006378A3">
              <w:rPr>
                <w:sz w:val="22"/>
                <w:szCs w:val="22"/>
              </w:rPr>
              <w:t>1.11.</w:t>
            </w:r>
          </w:p>
        </w:tc>
        <w:tc>
          <w:tcPr>
            <w:tcW w:w="5760" w:type="dxa"/>
            <w:shd w:val="clear" w:color="auto" w:fill="auto"/>
          </w:tcPr>
          <w:p w14:paraId="4F127D56" w14:textId="77777777" w:rsidR="003D5F70" w:rsidRPr="006378A3" w:rsidRDefault="003D5F70" w:rsidP="003D5F70">
            <w:pPr>
              <w:jc w:val="both"/>
              <w:rPr>
                <w:sz w:val="22"/>
                <w:szCs w:val="22"/>
              </w:rPr>
            </w:pPr>
            <w:r w:rsidRPr="006378A3">
              <w:rPr>
                <w:sz w:val="22"/>
                <w:szCs w:val="22"/>
              </w:rPr>
              <w:t xml:space="preserve">Didžiausia lėšų </w:t>
            </w:r>
            <w:r w:rsidRPr="006378A3">
              <w:rPr>
                <w:rStyle w:val="num1diagrama1diagramachar"/>
                <w:sz w:val="22"/>
                <w:szCs w:val="22"/>
              </w:rPr>
              <w:t>v</w:t>
            </w:r>
            <w:r w:rsidRPr="006378A3">
              <w:rPr>
                <w:sz w:val="22"/>
                <w:szCs w:val="22"/>
              </w:rPr>
              <w:t>ietos projektui paramos suma negali viršyti:</w:t>
            </w:r>
          </w:p>
        </w:tc>
        <w:tc>
          <w:tcPr>
            <w:tcW w:w="8647" w:type="dxa"/>
            <w:gridSpan w:val="21"/>
            <w:shd w:val="clear" w:color="auto" w:fill="auto"/>
            <w:vAlign w:val="center"/>
          </w:tcPr>
          <w:p w14:paraId="44C8FF5A" w14:textId="63CE3A30" w:rsidR="003D5F70" w:rsidRPr="006378A3" w:rsidRDefault="00940C89" w:rsidP="003D5F70">
            <w:pPr>
              <w:rPr>
                <w:i/>
                <w:sz w:val="22"/>
                <w:szCs w:val="22"/>
              </w:rPr>
            </w:pPr>
            <w:r w:rsidRPr="006378A3">
              <w:rPr>
                <w:sz w:val="22"/>
                <w:szCs w:val="22"/>
              </w:rPr>
              <w:t xml:space="preserve">80 </w:t>
            </w:r>
            <w:r w:rsidR="003D5F70" w:rsidRPr="006378A3">
              <w:rPr>
                <w:sz w:val="22"/>
                <w:szCs w:val="22"/>
              </w:rPr>
              <w:t xml:space="preserve">00,00 </w:t>
            </w:r>
            <w:proofErr w:type="spellStart"/>
            <w:r w:rsidR="003D5F70" w:rsidRPr="006378A3">
              <w:rPr>
                <w:sz w:val="22"/>
                <w:szCs w:val="22"/>
              </w:rPr>
              <w:t>Eur</w:t>
            </w:r>
            <w:proofErr w:type="spellEnd"/>
          </w:p>
        </w:tc>
      </w:tr>
      <w:tr w:rsidR="003D5F70" w:rsidRPr="006378A3" w14:paraId="5E3F2B2E" w14:textId="77777777" w:rsidTr="00FB19FD">
        <w:tc>
          <w:tcPr>
            <w:tcW w:w="756" w:type="dxa"/>
            <w:shd w:val="clear" w:color="auto" w:fill="auto"/>
          </w:tcPr>
          <w:p w14:paraId="03CECB57" w14:textId="7F96E816" w:rsidR="003D5F70" w:rsidRPr="006378A3" w:rsidRDefault="003D5F70" w:rsidP="003D5F70">
            <w:pPr>
              <w:jc w:val="center"/>
              <w:rPr>
                <w:sz w:val="22"/>
                <w:szCs w:val="22"/>
              </w:rPr>
            </w:pPr>
            <w:r w:rsidRPr="006378A3">
              <w:rPr>
                <w:sz w:val="22"/>
                <w:szCs w:val="22"/>
              </w:rPr>
              <w:t>1.12.</w:t>
            </w:r>
          </w:p>
        </w:tc>
        <w:tc>
          <w:tcPr>
            <w:tcW w:w="5760" w:type="dxa"/>
            <w:shd w:val="clear" w:color="auto" w:fill="auto"/>
          </w:tcPr>
          <w:p w14:paraId="2F5B8BF8" w14:textId="77777777" w:rsidR="003D5F70" w:rsidRPr="006378A3" w:rsidRDefault="003D5F70" w:rsidP="003D5F70">
            <w:pPr>
              <w:jc w:val="both"/>
              <w:rPr>
                <w:sz w:val="22"/>
                <w:szCs w:val="22"/>
              </w:rPr>
            </w:pPr>
            <w:r w:rsidRPr="006378A3">
              <w:rPr>
                <w:sz w:val="22"/>
                <w:szCs w:val="22"/>
              </w:rPr>
              <w:t>Didžiausia lėšų vietos projektui įgyvendinti lyginamoji dalis:</w:t>
            </w:r>
          </w:p>
        </w:tc>
        <w:tc>
          <w:tcPr>
            <w:tcW w:w="8647" w:type="dxa"/>
            <w:gridSpan w:val="21"/>
            <w:shd w:val="clear" w:color="auto" w:fill="auto"/>
          </w:tcPr>
          <w:p w14:paraId="661567E2" w14:textId="16B727F5" w:rsidR="003D5F70" w:rsidRPr="006378A3" w:rsidRDefault="003D5F70" w:rsidP="003D5F70">
            <w:pPr>
              <w:pStyle w:val="BodyText11"/>
              <w:ind w:firstLine="0"/>
              <w:rPr>
                <w:rFonts w:ascii="Times New Roman" w:hAnsi="Times New Roman" w:cs="Times New Roman"/>
                <w:b/>
                <w:i/>
                <w:sz w:val="22"/>
                <w:szCs w:val="22"/>
                <w:lang w:val="lt-LT"/>
              </w:rPr>
            </w:pPr>
            <w:r w:rsidRPr="006378A3">
              <w:rPr>
                <w:rFonts w:ascii="Times New Roman" w:hAnsi="Times New Roman" w:cs="Times New Roman"/>
                <w:noProof/>
                <w:color w:val="000000"/>
                <w:spacing w:val="-4"/>
                <w:sz w:val="22"/>
                <w:szCs w:val="22"/>
                <w:lang w:val="lt-LT"/>
              </w:rPr>
              <w:t>Lėšos</w:t>
            </w:r>
            <w:r w:rsidRPr="006378A3">
              <w:rPr>
                <w:rFonts w:ascii="Times New Roman" w:hAnsi="Times New Roman"/>
                <w:spacing w:val="24"/>
                <w:w w:val="110"/>
                <w:sz w:val="22"/>
                <w:szCs w:val="22"/>
                <w:lang w:val="lt-LT"/>
              </w:rPr>
              <w:t xml:space="preserve"> </w:t>
            </w:r>
            <w:r w:rsidRPr="006378A3">
              <w:rPr>
                <w:rFonts w:ascii="Times New Roman" w:hAnsi="Times New Roman" w:cs="Times New Roman"/>
                <w:noProof/>
                <w:color w:val="000000"/>
                <w:sz w:val="22"/>
                <w:szCs w:val="22"/>
                <w:lang w:val="lt-LT"/>
              </w:rPr>
              <w:t>vietos</w:t>
            </w:r>
            <w:r w:rsidRPr="006378A3">
              <w:rPr>
                <w:rFonts w:ascii="Times New Roman" w:hAnsi="Times New Roman"/>
                <w:spacing w:val="30"/>
                <w:w w:val="110"/>
                <w:sz w:val="22"/>
                <w:szCs w:val="22"/>
                <w:lang w:val="lt-LT"/>
              </w:rPr>
              <w:t xml:space="preserve"> </w:t>
            </w:r>
            <w:r w:rsidRPr="006378A3">
              <w:rPr>
                <w:rFonts w:ascii="Times New Roman" w:hAnsi="Times New Roman" w:cs="Times New Roman"/>
                <w:noProof/>
                <w:color w:val="000000"/>
                <w:sz w:val="22"/>
                <w:szCs w:val="22"/>
                <w:lang w:val="lt-LT"/>
              </w:rPr>
              <w:t>projektui</w:t>
            </w:r>
            <w:r w:rsidRPr="006378A3">
              <w:rPr>
                <w:rFonts w:ascii="Times New Roman" w:hAnsi="Times New Roman"/>
                <w:spacing w:val="39"/>
                <w:w w:val="110"/>
                <w:sz w:val="22"/>
                <w:szCs w:val="22"/>
                <w:lang w:val="lt-LT"/>
              </w:rPr>
              <w:t xml:space="preserve"> </w:t>
            </w:r>
            <w:r w:rsidRPr="006378A3">
              <w:rPr>
                <w:rFonts w:ascii="Times New Roman" w:hAnsi="Times New Roman" w:cs="Times New Roman"/>
                <w:noProof/>
                <w:color w:val="000000"/>
                <w:sz w:val="22"/>
                <w:szCs w:val="22"/>
                <w:lang w:val="lt-LT"/>
              </w:rPr>
              <w:t>įgyvendinti</w:t>
            </w:r>
            <w:r w:rsidRPr="006378A3">
              <w:rPr>
                <w:rFonts w:ascii="Times New Roman" w:hAnsi="Times New Roman"/>
                <w:spacing w:val="32"/>
                <w:w w:val="110"/>
                <w:sz w:val="22"/>
                <w:szCs w:val="22"/>
                <w:lang w:val="lt-LT"/>
              </w:rPr>
              <w:t xml:space="preserve"> </w:t>
            </w:r>
            <w:r w:rsidRPr="006378A3">
              <w:rPr>
                <w:rFonts w:ascii="Times New Roman" w:hAnsi="Times New Roman" w:cs="Times New Roman"/>
                <w:noProof/>
                <w:color w:val="000000"/>
                <w:sz w:val="22"/>
                <w:szCs w:val="22"/>
                <w:lang w:val="lt-LT"/>
              </w:rPr>
              <w:t>gali</w:t>
            </w:r>
            <w:r w:rsidRPr="006378A3">
              <w:rPr>
                <w:rFonts w:ascii="Times New Roman" w:hAnsi="Times New Roman"/>
                <w:spacing w:val="38"/>
                <w:w w:val="110"/>
                <w:sz w:val="22"/>
                <w:szCs w:val="22"/>
                <w:lang w:val="lt-LT"/>
              </w:rPr>
              <w:t xml:space="preserve"> </w:t>
            </w:r>
            <w:r w:rsidRPr="006378A3">
              <w:rPr>
                <w:rFonts w:ascii="Times New Roman" w:hAnsi="Times New Roman" w:cs="Times New Roman"/>
                <w:noProof/>
                <w:color w:val="000000"/>
                <w:sz w:val="22"/>
                <w:szCs w:val="22"/>
                <w:lang w:val="lt-LT"/>
              </w:rPr>
              <w:t>sudaryti</w:t>
            </w:r>
            <w:r w:rsidRPr="006378A3">
              <w:rPr>
                <w:rFonts w:ascii="Times New Roman" w:hAnsi="Times New Roman"/>
                <w:spacing w:val="28"/>
                <w:w w:val="110"/>
                <w:sz w:val="22"/>
                <w:szCs w:val="22"/>
                <w:lang w:val="lt-LT"/>
              </w:rPr>
              <w:t xml:space="preserve"> </w:t>
            </w:r>
            <w:r w:rsidRPr="006378A3">
              <w:rPr>
                <w:rFonts w:ascii="Times New Roman" w:hAnsi="Times New Roman" w:cs="Times New Roman"/>
                <w:noProof/>
                <w:color w:val="000000"/>
                <w:sz w:val="22"/>
                <w:szCs w:val="22"/>
                <w:lang w:val="lt-LT"/>
              </w:rPr>
              <w:t>iki</w:t>
            </w:r>
            <w:r w:rsidRPr="006378A3">
              <w:rPr>
                <w:rFonts w:ascii="Times New Roman" w:hAnsi="Times New Roman"/>
                <w:spacing w:val="37"/>
                <w:w w:val="110"/>
                <w:sz w:val="22"/>
                <w:szCs w:val="22"/>
                <w:lang w:val="lt-LT"/>
              </w:rPr>
              <w:t xml:space="preserve"> </w:t>
            </w:r>
            <w:r w:rsidRPr="006378A3">
              <w:rPr>
                <w:rFonts w:ascii="Times New Roman" w:hAnsi="Times New Roman" w:cs="Times New Roman"/>
                <w:b/>
                <w:noProof/>
                <w:color w:val="000000"/>
                <w:sz w:val="22"/>
                <w:szCs w:val="22"/>
                <w:lang w:val="lt-LT"/>
              </w:rPr>
              <w:t>95</w:t>
            </w:r>
            <w:r w:rsidRPr="006378A3">
              <w:rPr>
                <w:rFonts w:ascii="Times New Roman" w:hAnsi="Times New Roman"/>
                <w:b/>
                <w:spacing w:val="32"/>
                <w:w w:val="110"/>
                <w:sz w:val="22"/>
                <w:szCs w:val="22"/>
                <w:lang w:val="lt-LT"/>
              </w:rPr>
              <w:t xml:space="preserve"> </w:t>
            </w:r>
            <w:r w:rsidRPr="006378A3">
              <w:rPr>
                <w:rFonts w:ascii="Times New Roman" w:hAnsi="Times New Roman" w:cs="Times New Roman"/>
                <w:b/>
                <w:noProof/>
                <w:color w:val="000000"/>
                <w:sz w:val="22"/>
                <w:szCs w:val="22"/>
                <w:lang w:val="lt-LT"/>
              </w:rPr>
              <w:t>proc</w:t>
            </w:r>
            <w:r w:rsidRPr="006378A3">
              <w:rPr>
                <w:rFonts w:ascii="Times New Roman" w:hAnsi="Times New Roman" w:cs="Times New Roman"/>
                <w:noProof/>
                <w:color w:val="000000"/>
                <w:sz w:val="22"/>
                <w:szCs w:val="22"/>
                <w:lang w:val="lt-LT"/>
              </w:rPr>
              <w:t>.</w:t>
            </w:r>
            <w:r w:rsidRPr="006378A3">
              <w:rPr>
                <w:rFonts w:ascii="Times New Roman" w:hAnsi="Times New Roman"/>
                <w:spacing w:val="34"/>
                <w:w w:val="110"/>
                <w:sz w:val="22"/>
                <w:szCs w:val="22"/>
                <w:lang w:val="lt-LT"/>
              </w:rPr>
              <w:t xml:space="preserve"> </w:t>
            </w:r>
            <w:r w:rsidRPr="006378A3">
              <w:rPr>
                <w:rFonts w:ascii="Times New Roman" w:hAnsi="Times New Roman" w:cs="Times New Roman"/>
                <w:noProof/>
                <w:color w:val="000000"/>
                <w:sz w:val="22"/>
                <w:szCs w:val="22"/>
                <w:lang w:val="lt-LT"/>
              </w:rPr>
              <w:t>visų</w:t>
            </w:r>
            <w:r w:rsidRPr="006378A3">
              <w:rPr>
                <w:rFonts w:ascii="Times New Roman" w:hAnsi="Times New Roman"/>
                <w:spacing w:val="32"/>
                <w:w w:val="110"/>
                <w:sz w:val="22"/>
                <w:szCs w:val="22"/>
                <w:lang w:val="lt-LT"/>
              </w:rPr>
              <w:t xml:space="preserve"> </w:t>
            </w:r>
            <w:r w:rsidRPr="006378A3">
              <w:rPr>
                <w:rFonts w:ascii="Times New Roman" w:hAnsi="Times New Roman" w:cs="Times New Roman"/>
                <w:noProof/>
                <w:color w:val="000000"/>
                <w:sz w:val="22"/>
                <w:szCs w:val="22"/>
                <w:lang w:val="lt-LT"/>
              </w:rPr>
              <w:t>tinkamų</w:t>
            </w:r>
            <w:r w:rsidRPr="006378A3">
              <w:rPr>
                <w:rFonts w:ascii="Times New Roman" w:hAnsi="Times New Roman"/>
                <w:spacing w:val="35"/>
                <w:w w:val="110"/>
                <w:sz w:val="22"/>
                <w:szCs w:val="22"/>
                <w:lang w:val="lt-LT"/>
              </w:rPr>
              <w:t xml:space="preserve"> </w:t>
            </w:r>
            <w:r w:rsidRPr="006378A3">
              <w:rPr>
                <w:rFonts w:ascii="Times New Roman" w:hAnsi="Times New Roman" w:cs="Times New Roman"/>
                <w:noProof/>
                <w:color w:val="000000"/>
                <w:sz w:val="22"/>
                <w:szCs w:val="22"/>
                <w:lang w:val="lt-LT"/>
              </w:rPr>
              <w:t>finansuoti</w:t>
            </w:r>
            <w:r w:rsidRPr="006378A3">
              <w:rPr>
                <w:rFonts w:ascii="Times New Roman" w:hAnsi="Times New Roman"/>
                <w:spacing w:val="31"/>
                <w:w w:val="110"/>
                <w:sz w:val="22"/>
                <w:szCs w:val="22"/>
                <w:lang w:val="lt-LT"/>
              </w:rPr>
              <w:t xml:space="preserve"> </w:t>
            </w:r>
            <w:r w:rsidRPr="006378A3">
              <w:rPr>
                <w:rFonts w:ascii="Times New Roman" w:hAnsi="Times New Roman" w:cs="Times New Roman"/>
                <w:noProof/>
                <w:color w:val="000000"/>
                <w:sz w:val="22"/>
                <w:szCs w:val="22"/>
                <w:lang w:val="lt-LT"/>
              </w:rPr>
              <w:t>vietos</w:t>
            </w:r>
            <w:r w:rsidRPr="006378A3">
              <w:rPr>
                <w:rFonts w:ascii="Times New Roman" w:hAnsi="Times New Roman"/>
                <w:spacing w:val="80"/>
                <w:sz w:val="22"/>
                <w:szCs w:val="22"/>
                <w:rtl/>
              </w:rPr>
              <w:t xml:space="preserve"> </w:t>
            </w:r>
            <w:r w:rsidRPr="006378A3">
              <w:rPr>
                <w:rFonts w:ascii="Times New Roman" w:hAnsi="Times New Roman" w:cs="Times New Roman"/>
                <w:noProof/>
                <w:color w:val="000000"/>
                <w:sz w:val="22"/>
                <w:szCs w:val="22"/>
                <w:lang w:val="lt-LT"/>
              </w:rPr>
              <w:t>projektų</w:t>
            </w:r>
            <w:r w:rsidRPr="006378A3">
              <w:rPr>
                <w:rFonts w:ascii="Times New Roman" w:hAnsi="Times New Roman"/>
                <w:spacing w:val="-27"/>
                <w:w w:val="110"/>
                <w:sz w:val="22"/>
                <w:szCs w:val="22"/>
                <w:lang w:val="lt-LT"/>
              </w:rPr>
              <w:t xml:space="preserve"> </w:t>
            </w:r>
            <w:r w:rsidRPr="006378A3">
              <w:rPr>
                <w:rFonts w:ascii="Times New Roman" w:hAnsi="Times New Roman" w:cs="Times New Roman"/>
                <w:noProof/>
                <w:color w:val="000000"/>
                <w:sz w:val="22"/>
                <w:szCs w:val="22"/>
                <w:lang w:val="lt-LT"/>
              </w:rPr>
              <w:t>išlaidų.</w:t>
            </w:r>
          </w:p>
        </w:tc>
      </w:tr>
      <w:tr w:rsidR="003D5F70" w:rsidRPr="006378A3" w14:paraId="40AB570B" w14:textId="77777777" w:rsidTr="00FB19FD">
        <w:tc>
          <w:tcPr>
            <w:tcW w:w="756" w:type="dxa"/>
            <w:shd w:val="clear" w:color="auto" w:fill="auto"/>
          </w:tcPr>
          <w:p w14:paraId="38687AFF" w14:textId="5B528C67" w:rsidR="003D5F70" w:rsidRPr="006378A3" w:rsidRDefault="003D5F70" w:rsidP="003D5F70">
            <w:pPr>
              <w:jc w:val="center"/>
              <w:rPr>
                <w:sz w:val="22"/>
                <w:szCs w:val="22"/>
              </w:rPr>
            </w:pPr>
            <w:r w:rsidRPr="006378A3">
              <w:rPr>
                <w:sz w:val="22"/>
                <w:szCs w:val="22"/>
              </w:rPr>
              <w:t>1.13.</w:t>
            </w:r>
          </w:p>
        </w:tc>
        <w:tc>
          <w:tcPr>
            <w:tcW w:w="5760" w:type="dxa"/>
            <w:shd w:val="clear" w:color="auto" w:fill="auto"/>
          </w:tcPr>
          <w:p w14:paraId="1B436912" w14:textId="1D70AB4C" w:rsidR="003D5F70" w:rsidRPr="006378A3" w:rsidRDefault="003D5F70" w:rsidP="00F21E86">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A85204D" w14:textId="77777777" w:rsidR="00F21E86" w:rsidRPr="006378A3" w:rsidRDefault="00F21E86" w:rsidP="00F21E86">
            <w:pPr>
              <w:jc w:val="both"/>
              <w:rPr>
                <w:sz w:val="22"/>
                <w:szCs w:val="22"/>
              </w:rPr>
            </w:pPr>
            <w:r w:rsidRPr="006378A3">
              <w:rPr>
                <w:sz w:val="22"/>
                <w:szCs w:val="22"/>
              </w:rPr>
              <w:t xml:space="preserve">Pareiškėjas gali pasirinkti vienos rūšies ar derinti kelių rūšių finansavimo </w:t>
            </w:r>
            <w:proofErr w:type="spellStart"/>
            <w:r w:rsidRPr="006378A3">
              <w:rPr>
                <w:sz w:val="22"/>
                <w:szCs w:val="22"/>
              </w:rPr>
              <w:t>šalintius</w:t>
            </w:r>
            <w:proofErr w:type="spellEnd"/>
            <w:r w:rsidRPr="006378A3">
              <w:rPr>
                <w:sz w:val="22"/>
                <w:szCs w:val="22"/>
              </w:rPr>
              <w:t>:</w:t>
            </w:r>
          </w:p>
          <w:p w14:paraId="10352AB4" w14:textId="77777777" w:rsidR="00F21E86" w:rsidRPr="006378A3" w:rsidRDefault="00F21E86" w:rsidP="00F21E86">
            <w:pPr>
              <w:jc w:val="both"/>
              <w:rPr>
                <w:i/>
                <w:sz w:val="22"/>
                <w:szCs w:val="22"/>
              </w:rPr>
            </w:pPr>
            <w:r w:rsidRPr="006378A3">
              <w:rPr>
                <w:sz w:val="22"/>
                <w:szCs w:val="22"/>
              </w:rPr>
              <w:t>1. Pareiškėjo nuosavos lėšos;</w:t>
            </w:r>
          </w:p>
          <w:p w14:paraId="62B3F11D" w14:textId="77777777" w:rsidR="00F21E86" w:rsidRPr="006378A3" w:rsidRDefault="00F21E86" w:rsidP="00F21E86">
            <w:pPr>
              <w:jc w:val="both"/>
              <w:rPr>
                <w:sz w:val="22"/>
                <w:szCs w:val="22"/>
              </w:rPr>
            </w:pPr>
            <w:r w:rsidRPr="006378A3">
              <w:rPr>
                <w:sz w:val="22"/>
                <w:szCs w:val="22"/>
              </w:rPr>
              <w:t>2. Pareiškėjo skolintos lėšos;</w:t>
            </w:r>
          </w:p>
          <w:p w14:paraId="2C35C871" w14:textId="77777777" w:rsidR="00F21E86" w:rsidRPr="006378A3" w:rsidRDefault="00F21E86" w:rsidP="00F21E86">
            <w:pPr>
              <w:jc w:val="both"/>
              <w:rPr>
                <w:sz w:val="22"/>
                <w:szCs w:val="22"/>
              </w:rPr>
            </w:pPr>
            <w:r w:rsidRPr="006378A3">
              <w:rPr>
                <w:sz w:val="22"/>
                <w:szCs w:val="22"/>
              </w:rPr>
              <w:t>3. Pareiškėjo iš vietos projekte numatytos vykdyti veiklos gautinos lėšos;</w:t>
            </w:r>
          </w:p>
          <w:p w14:paraId="0422A89E" w14:textId="265767E6" w:rsidR="003D5F70" w:rsidRPr="006378A3" w:rsidRDefault="00F21E86" w:rsidP="00F21E86">
            <w:pPr>
              <w:jc w:val="both"/>
              <w:rPr>
                <w:sz w:val="22"/>
                <w:szCs w:val="22"/>
              </w:rPr>
            </w:pPr>
            <w:r w:rsidRPr="006378A3">
              <w:rPr>
                <w:sz w:val="22"/>
                <w:szCs w:val="22"/>
              </w:rPr>
              <w:t>4. Gautinos paramos lėšos, kai vietos projektas įgyvendinamas ne vienu etapu.</w:t>
            </w:r>
          </w:p>
        </w:tc>
      </w:tr>
      <w:tr w:rsidR="003D5F70" w:rsidRPr="006378A3" w14:paraId="763E58A5" w14:textId="77777777" w:rsidTr="00FB19FD">
        <w:tc>
          <w:tcPr>
            <w:tcW w:w="756" w:type="dxa"/>
            <w:shd w:val="clear" w:color="auto" w:fill="auto"/>
          </w:tcPr>
          <w:p w14:paraId="083709D5" w14:textId="19A8CB97" w:rsidR="003D5F70" w:rsidRPr="006378A3" w:rsidRDefault="003D5F70" w:rsidP="003D5F70">
            <w:pPr>
              <w:jc w:val="center"/>
              <w:rPr>
                <w:sz w:val="22"/>
                <w:szCs w:val="22"/>
              </w:rPr>
            </w:pPr>
            <w:r w:rsidRPr="006378A3">
              <w:rPr>
                <w:sz w:val="22"/>
                <w:szCs w:val="22"/>
              </w:rPr>
              <w:t>1.14.</w:t>
            </w:r>
          </w:p>
        </w:tc>
        <w:tc>
          <w:tcPr>
            <w:tcW w:w="5760" w:type="dxa"/>
            <w:shd w:val="clear" w:color="auto" w:fill="auto"/>
          </w:tcPr>
          <w:p w14:paraId="4280D2C5" w14:textId="370D0561" w:rsidR="003D5F70" w:rsidRPr="006378A3" w:rsidRDefault="003D5F70" w:rsidP="003D5F70">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 xml:space="preserve">Vietos projektų finansavimo fondas </w:t>
            </w:r>
            <w:r w:rsidRPr="006378A3">
              <w:rPr>
                <w:rFonts w:ascii="Times New Roman" w:hAnsi="Times New Roman" w:cs="Times New Roman"/>
                <w:i/>
                <w:sz w:val="22"/>
                <w:szCs w:val="22"/>
                <w:lang w:val="lt-LT"/>
              </w:rPr>
              <w:t>(-ai)</w:t>
            </w:r>
            <w:r w:rsidRPr="006378A3">
              <w:rPr>
                <w:rFonts w:ascii="Times New Roman" w:hAnsi="Times New Roman" w:cs="Times New Roman"/>
                <w:sz w:val="22"/>
                <w:szCs w:val="22"/>
                <w:lang w:val="lt-LT"/>
              </w:rPr>
              <w:t>:</w:t>
            </w:r>
          </w:p>
        </w:tc>
        <w:tc>
          <w:tcPr>
            <w:tcW w:w="8647" w:type="dxa"/>
            <w:gridSpan w:val="21"/>
            <w:shd w:val="clear" w:color="auto" w:fill="auto"/>
          </w:tcPr>
          <w:p w14:paraId="45EED3C0" w14:textId="014C2FD7" w:rsidR="003D5F70" w:rsidRPr="006378A3" w:rsidRDefault="003D5F70" w:rsidP="003D5F70">
            <w:pPr>
              <w:pStyle w:val="num1diagrama0"/>
              <w:tabs>
                <w:tab w:val="left" w:pos="540"/>
                <w:tab w:val="left" w:pos="1260"/>
                <w:tab w:val="left" w:pos="1440"/>
                <w:tab w:val="left" w:pos="1620"/>
                <w:tab w:val="left" w:pos="1800"/>
              </w:tabs>
              <w:rPr>
                <w:i/>
                <w:sz w:val="22"/>
                <w:szCs w:val="22"/>
              </w:rPr>
            </w:pPr>
            <w:r w:rsidRPr="006378A3">
              <w:rPr>
                <w:noProof/>
                <w:color w:val="000000"/>
                <w:spacing w:val="-3"/>
                <w:sz w:val="22"/>
                <w:szCs w:val="22"/>
              </w:rPr>
              <w:t>EŽŪFKP</w:t>
            </w:r>
            <w:r w:rsidRPr="006378A3">
              <w:rPr>
                <w:spacing w:val="-17"/>
                <w:w w:val="110"/>
                <w:sz w:val="22"/>
                <w:szCs w:val="22"/>
              </w:rPr>
              <w:t xml:space="preserve"> </w:t>
            </w:r>
            <w:r w:rsidRPr="006378A3">
              <w:rPr>
                <w:noProof/>
                <w:color w:val="000000"/>
                <w:sz w:val="22"/>
                <w:szCs w:val="22"/>
              </w:rPr>
              <w:t>ir</w:t>
            </w:r>
            <w:r w:rsidRPr="006378A3">
              <w:rPr>
                <w:spacing w:val="-5"/>
                <w:w w:val="110"/>
                <w:sz w:val="22"/>
                <w:szCs w:val="22"/>
              </w:rPr>
              <w:t xml:space="preserve"> </w:t>
            </w:r>
            <w:r w:rsidRPr="006378A3">
              <w:rPr>
                <w:noProof/>
                <w:color w:val="000000"/>
                <w:sz w:val="22"/>
                <w:szCs w:val="22"/>
              </w:rPr>
              <w:t>Lietuvos</w:t>
            </w:r>
            <w:r w:rsidRPr="006378A3">
              <w:rPr>
                <w:spacing w:val="-6"/>
                <w:w w:val="110"/>
                <w:sz w:val="22"/>
                <w:szCs w:val="22"/>
              </w:rPr>
              <w:t xml:space="preserve"> </w:t>
            </w:r>
            <w:r w:rsidRPr="006378A3">
              <w:rPr>
                <w:noProof/>
                <w:color w:val="000000"/>
                <w:sz w:val="22"/>
                <w:szCs w:val="22"/>
              </w:rPr>
              <w:t>Respublikos</w:t>
            </w:r>
            <w:r w:rsidRPr="006378A3">
              <w:rPr>
                <w:spacing w:val="-11"/>
                <w:w w:val="110"/>
                <w:sz w:val="22"/>
                <w:szCs w:val="22"/>
              </w:rPr>
              <w:t xml:space="preserve"> </w:t>
            </w:r>
            <w:r w:rsidRPr="006378A3">
              <w:rPr>
                <w:noProof/>
                <w:color w:val="000000"/>
                <w:sz w:val="22"/>
                <w:szCs w:val="22"/>
              </w:rPr>
              <w:t>valstybės</w:t>
            </w:r>
            <w:r w:rsidRPr="006378A3">
              <w:rPr>
                <w:spacing w:val="-7"/>
                <w:w w:val="110"/>
                <w:sz w:val="22"/>
                <w:szCs w:val="22"/>
              </w:rPr>
              <w:t xml:space="preserve"> </w:t>
            </w:r>
            <w:r w:rsidRPr="006378A3">
              <w:rPr>
                <w:noProof/>
                <w:color w:val="000000"/>
                <w:sz w:val="22"/>
                <w:szCs w:val="22"/>
              </w:rPr>
              <w:t>biudžeto</w:t>
            </w:r>
            <w:r w:rsidRPr="006378A3">
              <w:rPr>
                <w:spacing w:val="1"/>
                <w:w w:val="110"/>
                <w:sz w:val="22"/>
                <w:szCs w:val="22"/>
              </w:rPr>
              <w:t xml:space="preserve"> </w:t>
            </w:r>
            <w:r w:rsidRPr="006378A3">
              <w:rPr>
                <w:noProof/>
                <w:color w:val="000000"/>
                <w:sz w:val="22"/>
                <w:szCs w:val="22"/>
              </w:rPr>
              <w:t>lėšos.</w:t>
            </w:r>
          </w:p>
        </w:tc>
      </w:tr>
      <w:tr w:rsidR="003D5F70" w:rsidRPr="006378A3" w14:paraId="14CA2429" w14:textId="77777777" w:rsidTr="00FB19FD">
        <w:tc>
          <w:tcPr>
            <w:tcW w:w="15163" w:type="dxa"/>
            <w:gridSpan w:val="23"/>
            <w:shd w:val="clear" w:color="auto" w:fill="FBE4D5"/>
          </w:tcPr>
          <w:p w14:paraId="50DBA15C" w14:textId="77777777" w:rsidR="003D5F70" w:rsidRPr="006378A3" w:rsidRDefault="003D5F70" w:rsidP="003D5F70">
            <w:pPr>
              <w:rPr>
                <w:b/>
                <w:sz w:val="22"/>
                <w:szCs w:val="22"/>
              </w:rPr>
            </w:pPr>
          </w:p>
        </w:tc>
      </w:tr>
    </w:tbl>
    <w:p w14:paraId="29D9F54A" w14:textId="2EA743BF" w:rsidR="00005AFE" w:rsidRPr="006378A3"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6378A3" w14:paraId="5F62FF71" w14:textId="77777777" w:rsidTr="00C95BE1">
        <w:tc>
          <w:tcPr>
            <w:tcW w:w="15163" w:type="dxa"/>
            <w:gridSpan w:val="6"/>
            <w:shd w:val="clear" w:color="auto" w:fill="F4B083"/>
            <w:vAlign w:val="center"/>
          </w:tcPr>
          <w:p w14:paraId="5AD2ADD1" w14:textId="77777777" w:rsidR="00C95BE1" w:rsidRPr="006378A3" w:rsidRDefault="00C95BE1" w:rsidP="00C95BE1">
            <w:pPr>
              <w:rPr>
                <w:b/>
                <w:sz w:val="22"/>
                <w:szCs w:val="22"/>
              </w:rPr>
            </w:pPr>
            <w:r w:rsidRPr="006378A3">
              <w:rPr>
                <w:b/>
                <w:sz w:val="22"/>
                <w:szCs w:val="22"/>
              </w:rPr>
              <w:t>2. VIETOS PROJEKTŲ ATRANKOS KRITERIJAI</w:t>
            </w:r>
          </w:p>
        </w:tc>
      </w:tr>
      <w:tr w:rsidR="00E71282" w:rsidRPr="006378A3" w14:paraId="5B001341" w14:textId="77777777" w:rsidTr="00894268">
        <w:tc>
          <w:tcPr>
            <w:tcW w:w="15163" w:type="dxa"/>
            <w:gridSpan w:val="6"/>
            <w:shd w:val="clear" w:color="auto" w:fill="auto"/>
            <w:vAlign w:val="center"/>
          </w:tcPr>
          <w:p w14:paraId="21CCA088" w14:textId="16B58865" w:rsidR="00E71282" w:rsidRPr="006378A3" w:rsidRDefault="00E71282" w:rsidP="00C95BE1">
            <w:pPr>
              <w:jc w:val="both"/>
              <w:rPr>
                <w:sz w:val="22"/>
                <w:szCs w:val="22"/>
              </w:rPr>
            </w:pPr>
            <w:r w:rsidRPr="006378A3">
              <w:rPr>
                <w:sz w:val="22"/>
                <w:szCs w:val="22"/>
              </w:rPr>
              <w:t>Vietos projektų pridėtinės vertės (kokybės) vertinimo tvarką nustato Vietos projektų administravimo taisyklių 8</w:t>
            </w:r>
            <w:r w:rsidR="00953B03" w:rsidRPr="006378A3">
              <w:rPr>
                <w:sz w:val="22"/>
                <w:szCs w:val="22"/>
              </w:rPr>
              <w:t>7</w:t>
            </w:r>
            <w:r w:rsidRPr="006378A3">
              <w:rPr>
                <w:sz w:val="22"/>
                <w:szCs w:val="22"/>
              </w:rPr>
              <w:t>–9</w:t>
            </w:r>
            <w:r w:rsidR="00953B03" w:rsidRPr="006378A3">
              <w:rPr>
                <w:sz w:val="22"/>
                <w:szCs w:val="22"/>
              </w:rPr>
              <w:t>2</w:t>
            </w:r>
            <w:r w:rsidRPr="006378A3">
              <w:rPr>
                <w:sz w:val="22"/>
                <w:szCs w:val="22"/>
              </w:rPr>
              <w:t xml:space="preserve"> punktai. </w:t>
            </w:r>
          </w:p>
          <w:p w14:paraId="4237352F" w14:textId="7B251E78" w:rsidR="00E71282" w:rsidRPr="006378A3" w:rsidRDefault="00E71282" w:rsidP="00A36AF1">
            <w:pPr>
              <w:jc w:val="both"/>
              <w:rPr>
                <w:b/>
                <w:sz w:val="22"/>
                <w:szCs w:val="22"/>
              </w:rPr>
            </w:pPr>
            <w:r w:rsidRPr="006378A3">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55681F" w:rsidRPr="006378A3">
              <w:rPr>
                <w:sz w:val="22"/>
                <w:szCs w:val="22"/>
              </w:rPr>
              <w:t>M</w:t>
            </w:r>
            <w:r w:rsidR="0055681F" w:rsidRPr="006378A3">
              <w:rPr>
                <w:color w:val="000000"/>
                <w:sz w:val="22"/>
                <w:szCs w:val="22"/>
              </w:rPr>
              <w:t>ažiausias privalomas surinkti balų skaičius pagal vietos projektų atrankos kriterijus – 40 balų;</w:t>
            </w:r>
          </w:p>
        </w:tc>
      </w:tr>
      <w:tr w:rsidR="00C95BE1" w:rsidRPr="006378A3" w14:paraId="3D70C6AF" w14:textId="77777777" w:rsidTr="00C95BE1">
        <w:tc>
          <w:tcPr>
            <w:tcW w:w="756" w:type="dxa"/>
            <w:shd w:val="clear" w:color="auto" w:fill="auto"/>
            <w:vAlign w:val="center"/>
          </w:tcPr>
          <w:p w14:paraId="2CEF93E2" w14:textId="4F73DEC9" w:rsidR="00C95BE1" w:rsidRPr="006378A3" w:rsidRDefault="00C95BE1" w:rsidP="00C95BE1">
            <w:pPr>
              <w:jc w:val="both"/>
              <w:rPr>
                <w:b/>
                <w:sz w:val="22"/>
                <w:szCs w:val="22"/>
              </w:rPr>
            </w:pPr>
            <w:r w:rsidRPr="006378A3">
              <w:rPr>
                <w:b/>
                <w:sz w:val="22"/>
                <w:szCs w:val="22"/>
              </w:rPr>
              <w:t>2.</w:t>
            </w:r>
            <w:r w:rsidR="00E71282" w:rsidRPr="006378A3">
              <w:rPr>
                <w:b/>
                <w:sz w:val="22"/>
                <w:szCs w:val="22"/>
              </w:rPr>
              <w:t>1</w:t>
            </w:r>
            <w:r w:rsidRPr="006378A3">
              <w:rPr>
                <w:b/>
                <w:sz w:val="22"/>
                <w:szCs w:val="22"/>
              </w:rPr>
              <w:t>.</w:t>
            </w:r>
          </w:p>
        </w:tc>
        <w:tc>
          <w:tcPr>
            <w:tcW w:w="14407" w:type="dxa"/>
            <w:gridSpan w:val="5"/>
            <w:shd w:val="clear" w:color="auto" w:fill="auto"/>
            <w:vAlign w:val="center"/>
          </w:tcPr>
          <w:p w14:paraId="7E0914D2" w14:textId="77777777" w:rsidR="00C95BE1" w:rsidRPr="006378A3" w:rsidRDefault="00C95BE1" w:rsidP="00C95BE1">
            <w:pPr>
              <w:jc w:val="both"/>
              <w:rPr>
                <w:b/>
                <w:sz w:val="22"/>
                <w:szCs w:val="22"/>
              </w:rPr>
            </w:pPr>
            <w:r w:rsidRPr="006378A3">
              <w:rPr>
                <w:sz w:val="22"/>
                <w:szCs w:val="22"/>
              </w:rPr>
              <w:t>Vietos projektų pridėtinės vertės (kokybės) vertinimo metu taikomi šie vietos projektų atrankos kriterijai:</w:t>
            </w:r>
          </w:p>
        </w:tc>
      </w:tr>
      <w:tr w:rsidR="00C95BE1" w:rsidRPr="006378A3" w14:paraId="3DD43877" w14:textId="77777777" w:rsidTr="00C95BE1">
        <w:tc>
          <w:tcPr>
            <w:tcW w:w="756" w:type="dxa"/>
            <w:shd w:val="clear" w:color="auto" w:fill="auto"/>
            <w:vAlign w:val="center"/>
          </w:tcPr>
          <w:p w14:paraId="2A82EDEF" w14:textId="77777777" w:rsidR="00C95BE1" w:rsidRPr="006378A3" w:rsidRDefault="00C95BE1" w:rsidP="00C95BE1">
            <w:pPr>
              <w:jc w:val="center"/>
              <w:rPr>
                <w:b/>
                <w:sz w:val="22"/>
                <w:szCs w:val="22"/>
              </w:rPr>
            </w:pPr>
            <w:r w:rsidRPr="006378A3">
              <w:rPr>
                <w:b/>
                <w:sz w:val="22"/>
                <w:szCs w:val="22"/>
              </w:rPr>
              <w:t>Eil. Nr.</w:t>
            </w:r>
          </w:p>
        </w:tc>
        <w:tc>
          <w:tcPr>
            <w:tcW w:w="3873" w:type="dxa"/>
            <w:shd w:val="clear" w:color="auto" w:fill="auto"/>
            <w:vAlign w:val="center"/>
          </w:tcPr>
          <w:p w14:paraId="7BEEB2CD" w14:textId="0888DA65" w:rsidR="00C95BE1" w:rsidRPr="006378A3" w:rsidRDefault="00C95BE1" w:rsidP="00A36AF1">
            <w:pPr>
              <w:jc w:val="center"/>
              <w:rPr>
                <w:b/>
                <w:sz w:val="22"/>
                <w:szCs w:val="22"/>
              </w:rPr>
            </w:pPr>
            <w:r w:rsidRPr="006378A3">
              <w:rPr>
                <w:b/>
                <w:sz w:val="22"/>
                <w:szCs w:val="22"/>
              </w:rPr>
              <w:t>Vietos projektų atrankos kriterijus</w:t>
            </w:r>
          </w:p>
        </w:tc>
        <w:tc>
          <w:tcPr>
            <w:tcW w:w="1650" w:type="dxa"/>
            <w:gridSpan w:val="2"/>
            <w:shd w:val="clear" w:color="auto" w:fill="auto"/>
            <w:vAlign w:val="center"/>
          </w:tcPr>
          <w:p w14:paraId="0F4E5F88" w14:textId="77777777" w:rsidR="00C95BE1" w:rsidRPr="006378A3" w:rsidRDefault="00C95BE1" w:rsidP="00C95BE1">
            <w:pPr>
              <w:jc w:val="center"/>
              <w:rPr>
                <w:i/>
                <w:sz w:val="22"/>
                <w:szCs w:val="22"/>
              </w:rPr>
            </w:pPr>
            <w:r w:rsidRPr="006378A3">
              <w:rPr>
                <w:b/>
                <w:sz w:val="22"/>
                <w:szCs w:val="22"/>
              </w:rPr>
              <w:t>Didžiausias galimas surinkti balų skaičius</w:t>
            </w:r>
          </w:p>
        </w:tc>
        <w:tc>
          <w:tcPr>
            <w:tcW w:w="4064" w:type="dxa"/>
            <w:shd w:val="clear" w:color="auto" w:fill="auto"/>
            <w:vAlign w:val="center"/>
          </w:tcPr>
          <w:p w14:paraId="4CB39E07" w14:textId="052F0074" w:rsidR="00C95BE1" w:rsidRPr="006378A3" w:rsidRDefault="00C95BE1" w:rsidP="00C95BE1">
            <w:pPr>
              <w:jc w:val="center"/>
              <w:rPr>
                <w:b/>
                <w:i/>
                <w:sz w:val="22"/>
                <w:szCs w:val="22"/>
              </w:rPr>
            </w:pPr>
            <w:proofErr w:type="spellStart"/>
            <w:r w:rsidRPr="006378A3">
              <w:rPr>
                <w:b/>
                <w:sz w:val="22"/>
                <w:szCs w:val="22"/>
              </w:rPr>
              <w:t>Patikrinamumas</w:t>
            </w:r>
            <w:proofErr w:type="spellEnd"/>
          </w:p>
          <w:p w14:paraId="21C2402C" w14:textId="77777777" w:rsidR="00C95BE1" w:rsidRPr="006378A3" w:rsidRDefault="00C95BE1" w:rsidP="00C95BE1">
            <w:pPr>
              <w:jc w:val="center"/>
              <w:rPr>
                <w:i/>
                <w:sz w:val="22"/>
                <w:szCs w:val="22"/>
              </w:rPr>
            </w:pPr>
            <w:r w:rsidRPr="006378A3">
              <w:rPr>
                <w:sz w:val="22"/>
                <w:szCs w:val="22"/>
              </w:rPr>
              <w:t>(Pateikiamas paaiškinimas,</w:t>
            </w:r>
            <w:r w:rsidRPr="006378A3">
              <w:rPr>
                <w:i/>
                <w:sz w:val="22"/>
                <w:szCs w:val="22"/>
              </w:rPr>
              <w:t xml:space="preserve"> </w:t>
            </w:r>
            <w:r w:rsidRPr="006378A3">
              <w:rPr>
                <w:sz w:val="22"/>
                <w:szCs w:val="22"/>
              </w:rPr>
              <w:t xml:space="preserve">kaip </w:t>
            </w:r>
            <w:r w:rsidRPr="006378A3">
              <w:rPr>
                <w:b/>
                <w:sz w:val="22"/>
                <w:szCs w:val="22"/>
              </w:rPr>
              <w:t>vietos projekto paraiškos vertinimo</w:t>
            </w:r>
            <w:r w:rsidRPr="006378A3">
              <w:rPr>
                <w:sz w:val="22"/>
                <w:szCs w:val="22"/>
              </w:rPr>
              <w:t xml:space="preserve"> </w:t>
            </w:r>
            <w:r w:rsidRPr="006378A3">
              <w:rPr>
                <w:b/>
                <w:sz w:val="22"/>
                <w:szCs w:val="22"/>
              </w:rPr>
              <w:t>metu</w:t>
            </w:r>
            <w:r w:rsidRPr="006378A3">
              <w:rPr>
                <w:sz w:val="22"/>
                <w:szCs w:val="22"/>
              </w:rPr>
              <w:t xml:space="preserve"> bus vertinama atitiktis atrankos kriterijui, t. y. kokius rašytinius </w:t>
            </w:r>
            <w:proofErr w:type="spellStart"/>
            <w:r w:rsidRPr="006378A3">
              <w:rPr>
                <w:sz w:val="22"/>
                <w:szCs w:val="22"/>
              </w:rPr>
              <w:t>įrodymus</w:t>
            </w:r>
            <w:proofErr w:type="spellEnd"/>
            <w:r w:rsidRPr="006378A3">
              <w:rPr>
                <w:sz w:val="22"/>
                <w:szCs w:val="22"/>
              </w:rPr>
              <w:t xml:space="preserve"> turi pateikti pareiškėjas, kad būtų teigiamai įvertinta atitiktis atrankos kriterijui)</w:t>
            </w:r>
          </w:p>
        </w:tc>
        <w:tc>
          <w:tcPr>
            <w:tcW w:w="4820" w:type="dxa"/>
            <w:shd w:val="clear" w:color="auto" w:fill="auto"/>
            <w:vAlign w:val="center"/>
          </w:tcPr>
          <w:p w14:paraId="3424925B" w14:textId="7731189C" w:rsidR="00C95BE1" w:rsidRPr="006378A3" w:rsidRDefault="00C95BE1" w:rsidP="00C95BE1">
            <w:pPr>
              <w:jc w:val="center"/>
              <w:rPr>
                <w:b/>
                <w:sz w:val="22"/>
                <w:szCs w:val="22"/>
              </w:rPr>
            </w:pPr>
            <w:proofErr w:type="spellStart"/>
            <w:r w:rsidRPr="006378A3">
              <w:rPr>
                <w:b/>
                <w:sz w:val="22"/>
                <w:szCs w:val="22"/>
              </w:rPr>
              <w:t>Kontroliuojamumas</w:t>
            </w:r>
            <w:proofErr w:type="spellEnd"/>
          </w:p>
          <w:p w14:paraId="7A0F73A3" w14:textId="6B2843A8" w:rsidR="00C95BE1" w:rsidRPr="006378A3" w:rsidRDefault="00C95BE1" w:rsidP="002134A8">
            <w:pPr>
              <w:jc w:val="center"/>
              <w:rPr>
                <w:sz w:val="22"/>
                <w:szCs w:val="22"/>
              </w:rPr>
            </w:pPr>
            <w:r w:rsidRPr="006378A3">
              <w:rPr>
                <w:sz w:val="22"/>
                <w:szCs w:val="22"/>
              </w:rPr>
              <w:t>(Pateikiamas paaiškinimas, kaip</w:t>
            </w:r>
            <w:r w:rsidRPr="006378A3">
              <w:rPr>
                <w:i/>
                <w:sz w:val="22"/>
                <w:szCs w:val="22"/>
              </w:rPr>
              <w:t xml:space="preserve"> </w:t>
            </w:r>
            <w:r w:rsidRPr="006378A3">
              <w:rPr>
                <w:b/>
                <w:sz w:val="22"/>
                <w:szCs w:val="22"/>
              </w:rPr>
              <w:t xml:space="preserve">vietos projekto įgyvendinimo metu </w:t>
            </w:r>
            <w:r w:rsidR="007260F6" w:rsidRPr="006378A3">
              <w:rPr>
                <w:b/>
                <w:sz w:val="22"/>
                <w:szCs w:val="22"/>
              </w:rPr>
              <w:t xml:space="preserve">ir vietos projekto kontrolės laikotarpiu </w:t>
            </w:r>
            <w:r w:rsidRPr="006378A3">
              <w:rPr>
                <w:sz w:val="22"/>
                <w:szCs w:val="22"/>
              </w:rPr>
              <w:t xml:space="preserve">bus vertinama atitiktis atrankos kriterijui, t. y. kokius rašytinius </w:t>
            </w:r>
            <w:proofErr w:type="spellStart"/>
            <w:r w:rsidRPr="006378A3">
              <w:rPr>
                <w:sz w:val="22"/>
                <w:szCs w:val="22"/>
              </w:rPr>
              <w:t>įrodymus</w:t>
            </w:r>
            <w:proofErr w:type="spellEnd"/>
            <w:r w:rsidRPr="006378A3">
              <w:rPr>
                <w:sz w:val="22"/>
                <w:szCs w:val="22"/>
              </w:rPr>
              <w:t xml:space="preserve"> turės pateikti vietos projekto vykdytojas patikrų vietoje </w:t>
            </w:r>
            <w:r w:rsidR="007260F6" w:rsidRPr="006378A3">
              <w:rPr>
                <w:sz w:val="22"/>
                <w:szCs w:val="22"/>
              </w:rPr>
              <w:t xml:space="preserve">ir </w:t>
            </w:r>
            <w:proofErr w:type="spellStart"/>
            <w:r w:rsidR="007260F6" w:rsidRPr="006378A3">
              <w:rPr>
                <w:sz w:val="22"/>
                <w:szCs w:val="22"/>
              </w:rPr>
              <w:t>ex-post</w:t>
            </w:r>
            <w:proofErr w:type="spellEnd"/>
            <w:r w:rsidR="007260F6" w:rsidRPr="006378A3">
              <w:rPr>
                <w:sz w:val="22"/>
                <w:szCs w:val="22"/>
              </w:rPr>
              <w:t xml:space="preserve"> patikrų </w:t>
            </w:r>
            <w:r w:rsidRPr="006378A3">
              <w:rPr>
                <w:sz w:val="22"/>
                <w:szCs w:val="22"/>
              </w:rPr>
              <w:t xml:space="preserve">metu, kad Agentūra galėtų įsitikinti, jog yra visiškai laikomasi atrankos kriterijaus) </w:t>
            </w:r>
          </w:p>
        </w:tc>
      </w:tr>
      <w:tr w:rsidR="00C95BE1" w:rsidRPr="006378A3" w14:paraId="4FD9B59E" w14:textId="77777777" w:rsidTr="00800801">
        <w:trPr>
          <w:trHeight w:val="70"/>
        </w:trPr>
        <w:tc>
          <w:tcPr>
            <w:tcW w:w="756" w:type="dxa"/>
            <w:shd w:val="clear" w:color="auto" w:fill="auto"/>
          </w:tcPr>
          <w:p w14:paraId="1186F7A3" w14:textId="77777777" w:rsidR="00C95BE1" w:rsidRPr="006378A3" w:rsidRDefault="00C95BE1" w:rsidP="00C95BE1">
            <w:pPr>
              <w:jc w:val="center"/>
              <w:rPr>
                <w:b/>
                <w:sz w:val="22"/>
                <w:szCs w:val="22"/>
              </w:rPr>
            </w:pPr>
            <w:r w:rsidRPr="006378A3">
              <w:rPr>
                <w:b/>
                <w:sz w:val="22"/>
                <w:szCs w:val="22"/>
              </w:rPr>
              <w:t>I</w:t>
            </w:r>
          </w:p>
        </w:tc>
        <w:tc>
          <w:tcPr>
            <w:tcW w:w="3873" w:type="dxa"/>
            <w:shd w:val="clear" w:color="auto" w:fill="auto"/>
          </w:tcPr>
          <w:p w14:paraId="2CD62E88" w14:textId="0F828ADB" w:rsidR="00C95BE1" w:rsidRPr="006378A3" w:rsidRDefault="00C95BE1" w:rsidP="00A36AF1">
            <w:pPr>
              <w:jc w:val="center"/>
              <w:rPr>
                <w:b/>
                <w:sz w:val="22"/>
                <w:szCs w:val="22"/>
              </w:rPr>
            </w:pPr>
            <w:r w:rsidRPr="006378A3">
              <w:rPr>
                <w:b/>
                <w:sz w:val="22"/>
                <w:szCs w:val="22"/>
              </w:rPr>
              <w:t>II</w:t>
            </w:r>
          </w:p>
        </w:tc>
        <w:tc>
          <w:tcPr>
            <w:tcW w:w="1650" w:type="dxa"/>
            <w:gridSpan w:val="2"/>
            <w:shd w:val="clear" w:color="auto" w:fill="auto"/>
          </w:tcPr>
          <w:p w14:paraId="2FC3E52F" w14:textId="77777777" w:rsidR="00C95BE1" w:rsidRPr="006378A3" w:rsidRDefault="00C95BE1" w:rsidP="00C95BE1">
            <w:pPr>
              <w:jc w:val="center"/>
              <w:rPr>
                <w:b/>
                <w:sz w:val="22"/>
                <w:szCs w:val="22"/>
              </w:rPr>
            </w:pPr>
            <w:r w:rsidRPr="006378A3">
              <w:rPr>
                <w:b/>
                <w:sz w:val="22"/>
                <w:szCs w:val="22"/>
              </w:rPr>
              <w:t>III</w:t>
            </w:r>
          </w:p>
        </w:tc>
        <w:tc>
          <w:tcPr>
            <w:tcW w:w="4064" w:type="dxa"/>
            <w:shd w:val="clear" w:color="auto" w:fill="auto"/>
          </w:tcPr>
          <w:p w14:paraId="093C1B63" w14:textId="77777777" w:rsidR="00C95BE1" w:rsidRPr="006378A3" w:rsidRDefault="00C95BE1" w:rsidP="00C95BE1">
            <w:pPr>
              <w:jc w:val="center"/>
              <w:rPr>
                <w:b/>
                <w:sz w:val="22"/>
                <w:szCs w:val="22"/>
              </w:rPr>
            </w:pPr>
            <w:r w:rsidRPr="006378A3">
              <w:rPr>
                <w:b/>
                <w:sz w:val="22"/>
                <w:szCs w:val="22"/>
              </w:rPr>
              <w:t>IV</w:t>
            </w:r>
          </w:p>
        </w:tc>
        <w:tc>
          <w:tcPr>
            <w:tcW w:w="4820" w:type="dxa"/>
            <w:shd w:val="clear" w:color="auto" w:fill="auto"/>
          </w:tcPr>
          <w:p w14:paraId="61F35A3D" w14:textId="77777777" w:rsidR="00C95BE1" w:rsidRPr="006378A3" w:rsidRDefault="00C95BE1" w:rsidP="00C95BE1">
            <w:pPr>
              <w:jc w:val="center"/>
              <w:rPr>
                <w:b/>
                <w:sz w:val="22"/>
                <w:szCs w:val="22"/>
              </w:rPr>
            </w:pPr>
            <w:r w:rsidRPr="006378A3">
              <w:rPr>
                <w:b/>
                <w:sz w:val="22"/>
                <w:szCs w:val="22"/>
              </w:rPr>
              <w:t>V</w:t>
            </w:r>
          </w:p>
        </w:tc>
      </w:tr>
      <w:tr w:rsidR="00A36AF1" w:rsidRPr="006378A3" w14:paraId="367577BB" w14:textId="77777777" w:rsidTr="00C95BE1">
        <w:tc>
          <w:tcPr>
            <w:tcW w:w="756" w:type="dxa"/>
            <w:shd w:val="clear" w:color="auto" w:fill="auto"/>
            <w:vAlign w:val="center"/>
          </w:tcPr>
          <w:p w14:paraId="6C6E2B44" w14:textId="4EF111E3" w:rsidR="00A36AF1" w:rsidRPr="006378A3" w:rsidRDefault="000D3A2B" w:rsidP="00F851DF">
            <w:pPr>
              <w:rPr>
                <w:b/>
                <w:sz w:val="22"/>
                <w:szCs w:val="22"/>
              </w:rPr>
            </w:pPr>
            <w:r w:rsidRPr="006378A3">
              <w:rPr>
                <w:b/>
                <w:sz w:val="22"/>
                <w:szCs w:val="22"/>
              </w:rPr>
              <w:t>1</w:t>
            </w:r>
            <w:r w:rsidR="00A36AF1" w:rsidRPr="006378A3">
              <w:rPr>
                <w:b/>
                <w:sz w:val="22"/>
                <w:szCs w:val="22"/>
              </w:rPr>
              <w:t>.</w:t>
            </w:r>
          </w:p>
        </w:tc>
        <w:tc>
          <w:tcPr>
            <w:tcW w:w="3873" w:type="dxa"/>
            <w:shd w:val="clear" w:color="auto" w:fill="auto"/>
          </w:tcPr>
          <w:p w14:paraId="4EEEC0FD" w14:textId="77777777" w:rsidR="00A36AF1" w:rsidRPr="006378A3" w:rsidRDefault="00A36AF1" w:rsidP="00F851DF">
            <w:pPr>
              <w:jc w:val="both"/>
              <w:rPr>
                <w:b/>
                <w:sz w:val="22"/>
                <w:szCs w:val="22"/>
              </w:rPr>
            </w:pPr>
            <w:r w:rsidRPr="006378A3">
              <w:rPr>
                <w:b/>
                <w:sz w:val="22"/>
                <w:szCs w:val="22"/>
              </w:rPr>
              <w:t xml:space="preserve">Didesnis naujų darbo vietų skaičius.  </w:t>
            </w:r>
          </w:p>
          <w:p w14:paraId="6E6886B7" w14:textId="386E83FA" w:rsidR="00A36AF1" w:rsidRPr="006378A3" w:rsidRDefault="00A36AF1" w:rsidP="00F851DF">
            <w:pPr>
              <w:jc w:val="both"/>
              <w:rPr>
                <w:sz w:val="22"/>
                <w:szCs w:val="22"/>
              </w:rPr>
            </w:pPr>
            <w:r w:rsidRPr="006378A3">
              <w:rPr>
                <w:sz w:val="22"/>
                <w:szCs w:val="22"/>
              </w:rPr>
              <w:t>Šis atrankos kriterijus detalizuojamas taip:</w:t>
            </w:r>
          </w:p>
        </w:tc>
        <w:tc>
          <w:tcPr>
            <w:tcW w:w="1635" w:type="dxa"/>
            <w:shd w:val="clear" w:color="auto" w:fill="auto"/>
          </w:tcPr>
          <w:p w14:paraId="3B0518CF" w14:textId="1C16AC3D" w:rsidR="00A36AF1" w:rsidRPr="006378A3" w:rsidRDefault="00CA1E63" w:rsidP="00F851DF">
            <w:pPr>
              <w:jc w:val="center"/>
              <w:rPr>
                <w:sz w:val="22"/>
                <w:szCs w:val="22"/>
              </w:rPr>
            </w:pPr>
            <w:r>
              <w:rPr>
                <w:b/>
                <w:sz w:val="22"/>
                <w:szCs w:val="22"/>
              </w:rPr>
              <w:t>30</w:t>
            </w:r>
          </w:p>
        </w:tc>
        <w:tc>
          <w:tcPr>
            <w:tcW w:w="4079" w:type="dxa"/>
            <w:gridSpan w:val="2"/>
            <w:vMerge w:val="restart"/>
            <w:shd w:val="clear" w:color="auto" w:fill="auto"/>
          </w:tcPr>
          <w:p w14:paraId="4D95A0A1" w14:textId="271D5B69" w:rsidR="00A36AF1" w:rsidRPr="006378A3" w:rsidRDefault="00A36AF1" w:rsidP="00F851DF">
            <w:pPr>
              <w:jc w:val="both"/>
              <w:rPr>
                <w:sz w:val="22"/>
                <w:szCs w:val="22"/>
              </w:rPr>
            </w:pPr>
            <w:r w:rsidRPr="006378A3">
              <w:rPr>
                <w:sz w:val="22"/>
                <w:szCs w:val="22"/>
              </w:rPr>
              <w:t>Vertinama pagal vietos projekto paraiškos 4 dalyje „Vietos projekto atitiktis vietos projektų atrankos kriterijams“, 6 dalyje „Vietos projekto pasiekimų rodikliai“ pateiktą informaciją ir verslo plano 2 lentelėje pateikta informacija.</w:t>
            </w:r>
          </w:p>
        </w:tc>
        <w:tc>
          <w:tcPr>
            <w:tcW w:w="4820" w:type="dxa"/>
            <w:vMerge w:val="restart"/>
            <w:shd w:val="clear" w:color="auto" w:fill="auto"/>
          </w:tcPr>
          <w:p w14:paraId="75146116" w14:textId="77777777" w:rsidR="00A36AF1" w:rsidRPr="006378A3" w:rsidRDefault="00A36AF1" w:rsidP="00730D48">
            <w:pPr>
              <w:autoSpaceDE w:val="0"/>
              <w:autoSpaceDN w:val="0"/>
              <w:adjustRightInd w:val="0"/>
              <w:jc w:val="both"/>
              <w:rPr>
                <w:sz w:val="22"/>
                <w:szCs w:val="22"/>
              </w:rPr>
            </w:pPr>
            <w:r w:rsidRPr="006378A3">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6378A3">
              <w:rPr>
                <w:sz w:val="22"/>
                <w:szCs w:val="22"/>
              </w:rPr>
              <w:t>us</w:t>
            </w:r>
            <w:proofErr w:type="spellEnd"/>
            <w:r w:rsidRPr="006378A3">
              <w:rPr>
                <w:sz w:val="22"/>
                <w:szCs w:val="22"/>
              </w:rPr>
              <w:t>) asmenį (-</w:t>
            </w:r>
            <w:proofErr w:type="spellStart"/>
            <w:r w:rsidRPr="006378A3">
              <w:rPr>
                <w:sz w:val="22"/>
                <w:szCs w:val="22"/>
              </w:rPr>
              <w:t>is</w:t>
            </w:r>
            <w:proofErr w:type="spellEnd"/>
            <w:r w:rsidRPr="006378A3">
              <w:rPr>
                <w:sz w:val="22"/>
                <w:szCs w:val="22"/>
              </w:rPr>
              <w:t xml:space="preserve">) (apdraustųjų sąrašas nurodytai datai)). </w:t>
            </w:r>
          </w:p>
          <w:p w14:paraId="00401BC1" w14:textId="29DD71F8" w:rsidR="00A36AF1" w:rsidRPr="006378A3" w:rsidRDefault="00A36AF1" w:rsidP="00F851DF">
            <w:pPr>
              <w:jc w:val="both"/>
              <w:rPr>
                <w:sz w:val="22"/>
                <w:szCs w:val="22"/>
              </w:rPr>
            </w:pPr>
            <w:r w:rsidRPr="006378A3">
              <w:rPr>
                <w:sz w:val="22"/>
                <w:szCs w:val="22"/>
              </w:rPr>
              <w:t>Vietos projekto kontrolės laikotarpio metu – pagal užbaigto vietos projekto metinėse ataskaitose pateiktus duomenis ir pridedamus dokumentus (darbo sutartis (-</w:t>
            </w:r>
            <w:proofErr w:type="spellStart"/>
            <w:r w:rsidRPr="006378A3">
              <w:rPr>
                <w:sz w:val="22"/>
                <w:szCs w:val="22"/>
              </w:rPr>
              <w:t>ys</w:t>
            </w:r>
            <w:proofErr w:type="spellEnd"/>
            <w:r w:rsidRPr="006378A3">
              <w:rPr>
                <w:sz w:val="22"/>
                <w:szCs w:val="22"/>
              </w:rPr>
              <w:t>), Valstybinio socialinio draudimo fondo pažyma apie įdarbintą (-</w:t>
            </w:r>
            <w:proofErr w:type="spellStart"/>
            <w:r w:rsidRPr="006378A3">
              <w:rPr>
                <w:sz w:val="22"/>
                <w:szCs w:val="22"/>
              </w:rPr>
              <w:t>us</w:t>
            </w:r>
            <w:proofErr w:type="spellEnd"/>
            <w:r w:rsidRPr="006378A3">
              <w:rPr>
                <w:sz w:val="22"/>
                <w:szCs w:val="22"/>
              </w:rPr>
              <w:t xml:space="preserve">) asmenį </w:t>
            </w:r>
            <w:r w:rsidRPr="006378A3">
              <w:rPr>
                <w:sz w:val="22"/>
                <w:szCs w:val="22"/>
              </w:rPr>
              <w:lastRenderedPageBreak/>
              <w:t>(-</w:t>
            </w:r>
            <w:proofErr w:type="spellStart"/>
            <w:r w:rsidRPr="006378A3">
              <w:rPr>
                <w:sz w:val="22"/>
                <w:szCs w:val="22"/>
              </w:rPr>
              <w:t>is</w:t>
            </w:r>
            <w:proofErr w:type="spellEnd"/>
            <w:r w:rsidRPr="006378A3">
              <w:rPr>
                <w:sz w:val="22"/>
                <w:szCs w:val="22"/>
              </w:rPr>
              <w:t>) (apdraustųjų asmenų sąrašas už nurodytą laikotarpį) ir (arba) pajamų deklaracija (-</w:t>
            </w:r>
            <w:proofErr w:type="spellStart"/>
            <w:r w:rsidRPr="006378A3">
              <w:rPr>
                <w:sz w:val="22"/>
                <w:szCs w:val="22"/>
              </w:rPr>
              <w:t>os</w:t>
            </w:r>
            <w:proofErr w:type="spellEnd"/>
            <w:r w:rsidRPr="006378A3">
              <w:rPr>
                <w:sz w:val="22"/>
                <w:szCs w:val="22"/>
              </w:rPr>
              <w:t>)).</w:t>
            </w:r>
          </w:p>
        </w:tc>
      </w:tr>
      <w:tr w:rsidR="00A36AF1" w:rsidRPr="006378A3" w14:paraId="09A6B937" w14:textId="77777777" w:rsidTr="00C95BE1">
        <w:tc>
          <w:tcPr>
            <w:tcW w:w="756" w:type="dxa"/>
            <w:shd w:val="clear" w:color="auto" w:fill="auto"/>
          </w:tcPr>
          <w:p w14:paraId="537F18C0" w14:textId="1627EB01" w:rsidR="00A36AF1" w:rsidRPr="006378A3" w:rsidRDefault="000D3A2B" w:rsidP="00F851DF">
            <w:pPr>
              <w:rPr>
                <w:sz w:val="22"/>
                <w:szCs w:val="22"/>
              </w:rPr>
            </w:pPr>
            <w:r w:rsidRPr="006378A3">
              <w:rPr>
                <w:sz w:val="22"/>
                <w:szCs w:val="22"/>
              </w:rPr>
              <w:t>1</w:t>
            </w:r>
            <w:r w:rsidR="00A36AF1" w:rsidRPr="006378A3">
              <w:rPr>
                <w:sz w:val="22"/>
                <w:szCs w:val="22"/>
              </w:rPr>
              <w:t>.1.</w:t>
            </w:r>
          </w:p>
        </w:tc>
        <w:tc>
          <w:tcPr>
            <w:tcW w:w="3873" w:type="dxa"/>
            <w:shd w:val="clear" w:color="auto" w:fill="auto"/>
          </w:tcPr>
          <w:p w14:paraId="73D97C74" w14:textId="60E2D164" w:rsidR="00A36AF1" w:rsidRPr="006378A3" w:rsidRDefault="004D2010" w:rsidP="004D2010">
            <w:pPr>
              <w:rPr>
                <w:sz w:val="22"/>
                <w:szCs w:val="22"/>
              </w:rPr>
            </w:pPr>
            <w:r w:rsidRPr="006378A3">
              <w:rPr>
                <w:sz w:val="22"/>
                <w:szCs w:val="22"/>
              </w:rPr>
              <w:t>Pareiškėjas įsipareigoja projekto įgyvendinimo metu sukurti ir projekto kontrolės laikotarpiu išlaikyti</w:t>
            </w:r>
            <w:r w:rsidR="00A36AF1" w:rsidRPr="006378A3">
              <w:rPr>
                <w:sz w:val="22"/>
                <w:szCs w:val="22"/>
              </w:rPr>
              <w:t xml:space="preserve"> </w:t>
            </w:r>
            <w:r w:rsidR="004305BB" w:rsidRPr="006378A3">
              <w:rPr>
                <w:sz w:val="22"/>
                <w:szCs w:val="22"/>
              </w:rPr>
              <w:t>3</w:t>
            </w:r>
            <w:r w:rsidR="00A36AF1" w:rsidRPr="006378A3">
              <w:rPr>
                <w:sz w:val="22"/>
                <w:szCs w:val="22"/>
              </w:rPr>
              <w:t xml:space="preserve"> ir daugiau darbo viet</w:t>
            </w:r>
            <w:r w:rsidRPr="006378A3">
              <w:rPr>
                <w:sz w:val="22"/>
                <w:szCs w:val="22"/>
              </w:rPr>
              <w:t>ų</w:t>
            </w:r>
          </w:p>
        </w:tc>
        <w:tc>
          <w:tcPr>
            <w:tcW w:w="1635" w:type="dxa"/>
            <w:shd w:val="clear" w:color="auto" w:fill="auto"/>
          </w:tcPr>
          <w:p w14:paraId="798866FF" w14:textId="7D469B90" w:rsidR="00A36AF1" w:rsidRPr="006378A3" w:rsidRDefault="00CA1E63" w:rsidP="002D0AAD">
            <w:pPr>
              <w:jc w:val="center"/>
              <w:rPr>
                <w:sz w:val="22"/>
                <w:szCs w:val="22"/>
              </w:rPr>
            </w:pPr>
            <w:r>
              <w:rPr>
                <w:sz w:val="22"/>
                <w:szCs w:val="22"/>
              </w:rPr>
              <w:t>30</w:t>
            </w:r>
          </w:p>
        </w:tc>
        <w:tc>
          <w:tcPr>
            <w:tcW w:w="4079" w:type="dxa"/>
            <w:gridSpan w:val="2"/>
            <w:vMerge/>
            <w:shd w:val="clear" w:color="auto" w:fill="auto"/>
          </w:tcPr>
          <w:p w14:paraId="00E44465" w14:textId="77777777" w:rsidR="00A36AF1" w:rsidRPr="006378A3" w:rsidRDefault="00A36AF1" w:rsidP="00F851DF">
            <w:pPr>
              <w:jc w:val="both"/>
              <w:rPr>
                <w:color w:val="FF0000"/>
                <w:sz w:val="22"/>
                <w:szCs w:val="22"/>
              </w:rPr>
            </w:pPr>
          </w:p>
        </w:tc>
        <w:tc>
          <w:tcPr>
            <w:tcW w:w="4820" w:type="dxa"/>
            <w:vMerge/>
            <w:shd w:val="clear" w:color="auto" w:fill="auto"/>
          </w:tcPr>
          <w:p w14:paraId="50207EA1" w14:textId="77777777" w:rsidR="00A36AF1" w:rsidRPr="006378A3" w:rsidRDefault="00A36AF1" w:rsidP="00F851DF">
            <w:pPr>
              <w:jc w:val="both"/>
              <w:rPr>
                <w:color w:val="FF0000"/>
                <w:sz w:val="22"/>
                <w:szCs w:val="22"/>
              </w:rPr>
            </w:pPr>
          </w:p>
        </w:tc>
      </w:tr>
      <w:tr w:rsidR="00A36AF1" w:rsidRPr="006378A3" w14:paraId="5AD3F61F" w14:textId="77777777" w:rsidTr="00C95BE1">
        <w:tc>
          <w:tcPr>
            <w:tcW w:w="756" w:type="dxa"/>
            <w:shd w:val="clear" w:color="auto" w:fill="auto"/>
          </w:tcPr>
          <w:p w14:paraId="5C1C1FF0" w14:textId="0BDB6B26" w:rsidR="00A36AF1" w:rsidRPr="006378A3" w:rsidRDefault="000D3A2B" w:rsidP="00F851DF">
            <w:pPr>
              <w:rPr>
                <w:sz w:val="22"/>
                <w:szCs w:val="22"/>
              </w:rPr>
            </w:pPr>
            <w:r w:rsidRPr="006378A3">
              <w:rPr>
                <w:sz w:val="22"/>
                <w:szCs w:val="22"/>
              </w:rPr>
              <w:t>1</w:t>
            </w:r>
            <w:r w:rsidR="00A36AF1" w:rsidRPr="006378A3">
              <w:rPr>
                <w:sz w:val="22"/>
                <w:szCs w:val="22"/>
              </w:rPr>
              <w:t>.2.</w:t>
            </w:r>
          </w:p>
        </w:tc>
        <w:tc>
          <w:tcPr>
            <w:tcW w:w="3873" w:type="dxa"/>
            <w:shd w:val="clear" w:color="auto" w:fill="auto"/>
          </w:tcPr>
          <w:p w14:paraId="70B0233F" w14:textId="29F045E0" w:rsidR="00A36AF1" w:rsidRPr="006378A3" w:rsidRDefault="004D2010" w:rsidP="004D2010">
            <w:pPr>
              <w:rPr>
                <w:sz w:val="22"/>
                <w:szCs w:val="22"/>
              </w:rPr>
            </w:pPr>
            <w:r w:rsidRPr="006378A3">
              <w:rPr>
                <w:sz w:val="22"/>
                <w:szCs w:val="22"/>
              </w:rPr>
              <w:t>Pareiškėjas įsipareigoja projekto įgyvendinimo metu sukurti ir projekto kontrolės laikotarpiu išlaikyti</w:t>
            </w:r>
            <w:r w:rsidR="00A36AF1" w:rsidRPr="006378A3">
              <w:rPr>
                <w:sz w:val="22"/>
                <w:szCs w:val="22"/>
              </w:rPr>
              <w:t xml:space="preserve"> 2</w:t>
            </w:r>
            <w:r w:rsidR="004305BB" w:rsidRPr="006378A3">
              <w:rPr>
                <w:sz w:val="22"/>
                <w:szCs w:val="22"/>
              </w:rPr>
              <w:t>,5</w:t>
            </w:r>
            <w:r w:rsidRPr="006378A3">
              <w:rPr>
                <w:sz w:val="22"/>
                <w:szCs w:val="22"/>
              </w:rPr>
              <w:t xml:space="preserve"> darbo vietų</w:t>
            </w:r>
          </w:p>
        </w:tc>
        <w:tc>
          <w:tcPr>
            <w:tcW w:w="1635" w:type="dxa"/>
            <w:shd w:val="clear" w:color="auto" w:fill="auto"/>
          </w:tcPr>
          <w:p w14:paraId="3045223F" w14:textId="3A4213CE" w:rsidR="00A36AF1" w:rsidRPr="006378A3" w:rsidRDefault="00CA1E63" w:rsidP="002D0AAD">
            <w:pPr>
              <w:jc w:val="center"/>
              <w:rPr>
                <w:sz w:val="22"/>
                <w:szCs w:val="22"/>
              </w:rPr>
            </w:pPr>
            <w:r>
              <w:rPr>
                <w:sz w:val="22"/>
                <w:szCs w:val="22"/>
              </w:rPr>
              <w:t>20</w:t>
            </w:r>
          </w:p>
        </w:tc>
        <w:tc>
          <w:tcPr>
            <w:tcW w:w="4079" w:type="dxa"/>
            <w:gridSpan w:val="2"/>
            <w:vMerge/>
            <w:shd w:val="clear" w:color="auto" w:fill="auto"/>
          </w:tcPr>
          <w:p w14:paraId="673F9630" w14:textId="77777777" w:rsidR="00A36AF1" w:rsidRPr="006378A3" w:rsidRDefault="00A36AF1" w:rsidP="00F851DF">
            <w:pPr>
              <w:jc w:val="both"/>
              <w:rPr>
                <w:color w:val="FF0000"/>
                <w:sz w:val="22"/>
                <w:szCs w:val="22"/>
              </w:rPr>
            </w:pPr>
          </w:p>
        </w:tc>
        <w:tc>
          <w:tcPr>
            <w:tcW w:w="4820" w:type="dxa"/>
            <w:vMerge/>
            <w:shd w:val="clear" w:color="auto" w:fill="auto"/>
          </w:tcPr>
          <w:p w14:paraId="0D719E56" w14:textId="77777777" w:rsidR="00A36AF1" w:rsidRPr="006378A3" w:rsidRDefault="00A36AF1" w:rsidP="00F851DF">
            <w:pPr>
              <w:jc w:val="both"/>
              <w:rPr>
                <w:color w:val="FF0000"/>
                <w:sz w:val="22"/>
                <w:szCs w:val="22"/>
              </w:rPr>
            </w:pPr>
          </w:p>
        </w:tc>
      </w:tr>
      <w:tr w:rsidR="000D3A2B" w:rsidRPr="006378A3" w14:paraId="6B7E9314" w14:textId="77777777" w:rsidTr="00C95BE1">
        <w:tc>
          <w:tcPr>
            <w:tcW w:w="756" w:type="dxa"/>
            <w:shd w:val="clear" w:color="auto" w:fill="auto"/>
          </w:tcPr>
          <w:p w14:paraId="4262976F" w14:textId="4F212348" w:rsidR="000D3A2B" w:rsidRPr="006378A3" w:rsidRDefault="000D3A2B" w:rsidP="00F851DF">
            <w:pPr>
              <w:rPr>
                <w:b/>
                <w:sz w:val="22"/>
                <w:szCs w:val="22"/>
              </w:rPr>
            </w:pPr>
            <w:r w:rsidRPr="006378A3">
              <w:rPr>
                <w:b/>
                <w:sz w:val="22"/>
                <w:szCs w:val="22"/>
              </w:rPr>
              <w:t>2.</w:t>
            </w:r>
          </w:p>
        </w:tc>
        <w:tc>
          <w:tcPr>
            <w:tcW w:w="3873" w:type="dxa"/>
            <w:shd w:val="clear" w:color="auto" w:fill="auto"/>
          </w:tcPr>
          <w:p w14:paraId="5B585C42" w14:textId="29112F62" w:rsidR="000D3A2B" w:rsidRPr="006378A3" w:rsidRDefault="000D3A2B" w:rsidP="00F851DF">
            <w:pPr>
              <w:jc w:val="both"/>
              <w:rPr>
                <w:b/>
                <w:sz w:val="22"/>
                <w:szCs w:val="22"/>
              </w:rPr>
            </w:pPr>
            <w:r w:rsidRPr="006378A3">
              <w:rPr>
                <w:b/>
                <w:sz w:val="22"/>
                <w:szCs w:val="22"/>
              </w:rPr>
              <w:t>Diegiamos inovacijos</w:t>
            </w:r>
            <w:r w:rsidRPr="006378A3">
              <w:rPr>
                <w:rStyle w:val="Puslapioinaosnuoroda"/>
                <w:b/>
                <w:sz w:val="22"/>
                <w:szCs w:val="22"/>
              </w:rPr>
              <w:footnoteReference w:id="1"/>
            </w:r>
            <w:r w:rsidRPr="006378A3">
              <w:rPr>
                <w:b/>
                <w:sz w:val="22"/>
                <w:szCs w:val="22"/>
              </w:rPr>
              <w:t xml:space="preserve"> kaimo vietovėje, kurioje įgyvendinamas projektas. </w:t>
            </w:r>
            <w:r w:rsidRPr="006378A3">
              <w:rPr>
                <w:sz w:val="22"/>
                <w:szCs w:val="22"/>
              </w:rPr>
              <w:t>Šis atrankos kriterijus detalizuojamas taip:</w:t>
            </w:r>
          </w:p>
        </w:tc>
        <w:tc>
          <w:tcPr>
            <w:tcW w:w="1635" w:type="dxa"/>
            <w:shd w:val="clear" w:color="auto" w:fill="auto"/>
          </w:tcPr>
          <w:p w14:paraId="67D82F22" w14:textId="0A475152" w:rsidR="000D3A2B" w:rsidRPr="006378A3" w:rsidRDefault="00CA1E63" w:rsidP="002D0AAD">
            <w:pPr>
              <w:jc w:val="center"/>
              <w:rPr>
                <w:b/>
                <w:sz w:val="22"/>
                <w:szCs w:val="22"/>
              </w:rPr>
            </w:pPr>
            <w:r>
              <w:rPr>
                <w:b/>
                <w:sz w:val="22"/>
                <w:szCs w:val="22"/>
              </w:rPr>
              <w:t>20</w:t>
            </w:r>
          </w:p>
        </w:tc>
        <w:tc>
          <w:tcPr>
            <w:tcW w:w="4079" w:type="dxa"/>
            <w:gridSpan w:val="2"/>
            <w:vMerge w:val="restart"/>
            <w:shd w:val="clear" w:color="auto" w:fill="auto"/>
          </w:tcPr>
          <w:p w14:paraId="6B951F6A" w14:textId="3CE3C1BE" w:rsidR="000D3A2B" w:rsidRPr="006378A3" w:rsidRDefault="000D3A2B" w:rsidP="004F3219">
            <w:pPr>
              <w:rPr>
                <w:b/>
                <w:color w:val="FF0000"/>
                <w:sz w:val="22"/>
                <w:szCs w:val="22"/>
              </w:rPr>
            </w:pPr>
            <w:r w:rsidRPr="006378A3">
              <w:rPr>
                <w:sz w:val="22"/>
                <w:szCs w:val="22"/>
              </w:rPr>
              <w:t xml:space="preserve">Vertinama pagal vietos projekto atitiktį </w:t>
            </w:r>
            <w:proofErr w:type="spellStart"/>
            <w:r w:rsidRPr="006378A3">
              <w:rPr>
                <w:sz w:val="22"/>
                <w:szCs w:val="22"/>
              </w:rPr>
              <w:t>inovatyvumo</w:t>
            </w:r>
            <w:proofErr w:type="spellEnd"/>
            <w:r w:rsidRPr="006378A3">
              <w:rPr>
                <w:sz w:val="22"/>
                <w:szCs w:val="22"/>
              </w:rPr>
              <w:t xml:space="preserve"> kriterijui (-</w:t>
            </w:r>
            <w:proofErr w:type="spellStart"/>
            <w:r w:rsidRPr="006378A3">
              <w:rPr>
                <w:sz w:val="22"/>
                <w:szCs w:val="22"/>
              </w:rPr>
              <w:t>iams</w:t>
            </w:r>
            <w:proofErr w:type="spellEnd"/>
            <w:r w:rsidRPr="006378A3">
              <w:rPr>
                <w:sz w:val="22"/>
                <w:szCs w:val="22"/>
              </w:rPr>
              <w:t xml:space="preserve">) nurodytiems Lietuvos kaimo plėtros 2014 – 2020 metų programos investicinių priemonių projektų </w:t>
            </w:r>
            <w:proofErr w:type="spellStart"/>
            <w:r w:rsidRPr="006378A3">
              <w:rPr>
                <w:sz w:val="22"/>
                <w:szCs w:val="22"/>
              </w:rPr>
              <w:t>inovatyvumo</w:t>
            </w:r>
            <w:proofErr w:type="spellEnd"/>
            <w:r w:rsidRPr="006378A3">
              <w:rPr>
                <w:sz w:val="22"/>
                <w:szCs w:val="22"/>
              </w:rPr>
              <w:t xml:space="preserve"> vertinimo metodikoje (LR Žemės ūkio ministro 2014 m. gruodžio 2 d. įsakymas Nr. 3D-918 „Dėl Lietuvos kaimo plėtros 2014 – 2020 metų programos investicinių priemonių projektų </w:t>
            </w:r>
            <w:proofErr w:type="spellStart"/>
            <w:r w:rsidRPr="006378A3">
              <w:rPr>
                <w:sz w:val="22"/>
                <w:szCs w:val="22"/>
              </w:rPr>
              <w:t>inovatyvumo</w:t>
            </w:r>
            <w:proofErr w:type="spellEnd"/>
            <w:r w:rsidRPr="006378A3">
              <w:rPr>
                <w:sz w:val="22"/>
                <w:szCs w:val="22"/>
              </w:rPr>
              <w:t xml:space="preserve"> vertinimo metodikos patvirtinimo). Atitiktį patvirtinanti informacija turi būti pateikta vietos projekto paraiškos 3 ir 4 lentelėse ir verslo plano III lentelėje. Inovacija (-</w:t>
            </w:r>
            <w:proofErr w:type="spellStart"/>
            <w:r w:rsidRPr="006378A3">
              <w:rPr>
                <w:sz w:val="22"/>
                <w:szCs w:val="22"/>
              </w:rPr>
              <w:t>os</w:t>
            </w:r>
            <w:proofErr w:type="spellEnd"/>
            <w:r w:rsidRPr="006378A3">
              <w:rPr>
                <w:sz w:val="22"/>
                <w:szCs w:val="22"/>
              </w:rPr>
              <w:t>) vertinama (-</w:t>
            </w:r>
            <w:proofErr w:type="spellStart"/>
            <w:r w:rsidRPr="006378A3">
              <w:rPr>
                <w:sz w:val="22"/>
                <w:szCs w:val="22"/>
              </w:rPr>
              <w:t>os</w:t>
            </w:r>
            <w:proofErr w:type="spellEnd"/>
            <w:r w:rsidRPr="006378A3">
              <w:rPr>
                <w:sz w:val="22"/>
                <w:szCs w:val="22"/>
              </w:rPr>
              <w:t>) ir matuojama (-</w:t>
            </w:r>
            <w:proofErr w:type="spellStart"/>
            <w:r w:rsidRPr="006378A3">
              <w:rPr>
                <w:sz w:val="22"/>
                <w:szCs w:val="22"/>
              </w:rPr>
              <w:t>os</w:t>
            </w:r>
            <w:proofErr w:type="spellEnd"/>
            <w:r w:rsidRPr="006378A3">
              <w:rPr>
                <w:sz w:val="22"/>
                <w:szCs w:val="22"/>
              </w:rPr>
              <w:t>) kaimo vietovės, kurioje yra įgyvendinamas projektas, lygmenyje.</w:t>
            </w:r>
          </w:p>
        </w:tc>
        <w:tc>
          <w:tcPr>
            <w:tcW w:w="4820" w:type="dxa"/>
            <w:vMerge w:val="restart"/>
            <w:shd w:val="clear" w:color="auto" w:fill="auto"/>
          </w:tcPr>
          <w:p w14:paraId="52E30D35" w14:textId="6326E6F2" w:rsidR="000D3A2B" w:rsidRPr="006378A3" w:rsidRDefault="000D3A2B" w:rsidP="00F851DF">
            <w:pPr>
              <w:jc w:val="both"/>
              <w:rPr>
                <w:b/>
                <w:color w:val="FF0000"/>
                <w:sz w:val="22"/>
                <w:szCs w:val="22"/>
              </w:rPr>
            </w:pPr>
            <w:r w:rsidRPr="006378A3">
              <w:rPr>
                <w:sz w:val="22"/>
                <w:szCs w:val="22"/>
              </w:rPr>
              <w:t>Vertinama pagal duomenis, pateiktus tarpiniuose ir galutiniame mokėjimo prašyme, galutinėje vietos projekto ataskaitoje.</w:t>
            </w:r>
          </w:p>
        </w:tc>
      </w:tr>
      <w:tr w:rsidR="000D3A2B" w:rsidRPr="006378A3" w14:paraId="6FBD8C6B" w14:textId="77777777" w:rsidTr="00C95BE1">
        <w:tc>
          <w:tcPr>
            <w:tcW w:w="756" w:type="dxa"/>
            <w:shd w:val="clear" w:color="auto" w:fill="auto"/>
          </w:tcPr>
          <w:p w14:paraId="71DD4486" w14:textId="2D1E148C" w:rsidR="000D3A2B" w:rsidRPr="006378A3" w:rsidRDefault="000D3A2B" w:rsidP="00F851DF">
            <w:pPr>
              <w:rPr>
                <w:sz w:val="22"/>
                <w:szCs w:val="22"/>
              </w:rPr>
            </w:pPr>
            <w:r w:rsidRPr="006378A3">
              <w:rPr>
                <w:sz w:val="22"/>
                <w:szCs w:val="22"/>
              </w:rPr>
              <w:t>2.1.</w:t>
            </w:r>
          </w:p>
        </w:tc>
        <w:tc>
          <w:tcPr>
            <w:tcW w:w="3873" w:type="dxa"/>
            <w:shd w:val="clear" w:color="auto" w:fill="auto"/>
          </w:tcPr>
          <w:p w14:paraId="509AB600" w14:textId="5236230E" w:rsidR="000D3A2B" w:rsidRPr="006378A3" w:rsidRDefault="000D3A2B" w:rsidP="000D3A2B">
            <w:pPr>
              <w:rPr>
                <w:sz w:val="22"/>
                <w:szCs w:val="22"/>
              </w:rPr>
            </w:pPr>
            <w:r w:rsidRPr="006378A3">
              <w:rPr>
                <w:sz w:val="22"/>
                <w:szCs w:val="22"/>
              </w:rPr>
              <w:t>Technologinio proceso inovacija/modernizavimas</w:t>
            </w:r>
          </w:p>
        </w:tc>
        <w:tc>
          <w:tcPr>
            <w:tcW w:w="1635" w:type="dxa"/>
            <w:shd w:val="clear" w:color="auto" w:fill="auto"/>
          </w:tcPr>
          <w:p w14:paraId="5A44F870" w14:textId="504B06F6" w:rsidR="000D3A2B" w:rsidRPr="006378A3" w:rsidRDefault="00CA1E63" w:rsidP="002D0AAD">
            <w:pPr>
              <w:jc w:val="center"/>
              <w:rPr>
                <w:sz w:val="22"/>
                <w:szCs w:val="22"/>
              </w:rPr>
            </w:pPr>
            <w:r>
              <w:rPr>
                <w:sz w:val="22"/>
                <w:szCs w:val="22"/>
              </w:rPr>
              <w:t>20</w:t>
            </w:r>
          </w:p>
        </w:tc>
        <w:tc>
          <w:tcPr>
            <w:tcW w:w="4079" w:type="dxa"/>
            <w:gridSpan w:val="2"/>
            <w:vMerge/>
            <w:shd w:val="clear" w:color="auto" w:fill="auto"/>
          </w:tcPr>
          <w:p w14:paraId="22FBC3BF" w14:textId="04FD0C79" w:rsidR="000D3A2B" w:rsidRPr="006378A3" w:rsidRDefault="000D3A2B" w:rsidP="00F851DF">
            <w:pPr>
              <w:jc w:val="both"/>
              <w:rPr>
                <w:color w:val="FF0000"/>
                <w:sz w:val="22"/>
                <w:szCs w:val="22"/>
              </w:rPr>
            </w:pPr>
          </w:p>
        </w:tc>
        <w:tc>
          <w:tcPr>
            <w:tcW w:w="4820" w:type="dxa"/>
            <w:vMerge/>
            <w:shd w:val="clear" w:color="auto" w:fill="auto"/>
          </w:tcPr>
          <w:p w14:paraId="2F912ECF" w14:textId="3B4BB9E2" w:rsidR="000D3A2B" w:rsidRPr="006378A3" w:rsidRDefault="000D3A2B" w:rsidP="00F851DF">
            <w:pPr>
              <w:jc w:val="both"/>
              <w:rPr>
                <w:color w:val="FF0000"/>
                <w:sz w:val="22"/>
                <w:szCs w:val="22"/>
              </w:rPr>
            </w:pPr>
          </w:p>
        </w:tc>
      </w:tr>
      <w:tr w:rsidR="000D3A2B" w:rsidRPr="006378A3" w14:paraId="40F21BB3" w14:textId="77777777" w:rsidTr="00C95BE1">
        <w:tc>
          <w:tcPr>
            <w:tcW w:w="756" w:type="dxa"/>
            <w:shd w:val="clear" w:color="auto" w:fill="auto"/>
          </w:tcPr>
          <w:p w14:paraId="55C0E12D" w14:textId="071DB5CB" w:rsidR="000D3A2B" w:rsidRPr="006378A3" w:rsidRDefault="000D3A2B" w:rsidP="00F851DF">
            <w:pPr>
              <w:rPr>
                <w:sz w:val="22"/>
                <w:szCs w:val="22"/>
              </w:rPr>
            </w:pPr>
            <w:r w:rsidRPr="006378A3">
              <w:rPr>
                <w:sz w:val="22"/>
                <w:szCs w:val="22"/>
              </w:rPr>
              <w:t>2.2.</w:t>
            </w:r>
          </w:p>
        </w:tc>
        <w:tc>
          <w:tcPr>
            <w:tcW w:w="3873" w:type="dxa"/>
            <w:shd w:val="clear" w:color="auto" w:fill="auto"/>
          </w:tcPr>
          <w:p w14:paraId="638B625F" w14:textId="45A3D536" w:rsidR="000D3A2B" w:rsidRPr="006378A3" w:rsidRDefault="000D3A2B" w:rsidP="00F851DF">
            <w:pPr>
              <w:jc w:val="both"/>
              <w:rPr>
                <w:sz w:val="22"/>
                <w:szCs w:val="22"/>
              </w:rPr>
            </w:pPr>
            <w:r w:rsidRPr="006378A3">
              <w:rPr>
                <w:sz w:val="22"/>
                <w:szCs w:val="22"/>
              </w:rPr>
              <w:t>Produkto, paslaugos inovacija</w:t>
            </w:r>
          </w:p>
        </w:tc>
        <w:tc>
          <w:tcPr>
            <w:tcW w:w="1635" w:type="dxa"/>
            <w:shd w:val="clear" w:color="auto" w:fill="auto"/>
          </w:tcPr>
          <w:p w14:paraId="7549CD58" w14:textId="4672EA9D" w:rsidR="000D3A2B" w:rsidRPr="006378A3" w:rsidRDefault="002D0AAD" w:rsidP="00CA1E63">
            <w:pPr>
              <w:jc w:val="center"/>
              <w:rPr>
                <w:sz w:val="22"/>
                <w:szCs w:val="22"/>
              </w:rPr>
            </w:pPr>
            <w:r w:rsidRPr="006378A3">
              <w:rPr>
                <w:sz w:val="22"/>
                <w:szCs w:val="22"/>
              </w:rPr>
              <w:t>1</w:t>
            </w:r>
            <w:r w:rsidR="00CA1E63">
              <w:rPr>
                <w:sz w:val="22"/>
                <w:szCs w:val="22"/>
              </w:rPr>
              <w:t>5</w:t>
            </w:r>
          </w:p>
        </w:tc>
        <w:tc>
          <w:tcPr>
            <w:tcW w:w="4079" w:type="dxa"/>
            <w:gridSpan w:val="2"/>
            <w:vMerge/>
            <w:shd w:val="clear" w:color="auto" w:fill="auto"/>
          </w:tcPr>
          <w:p w14:paraId="2B57AC52" w14:textId="77777777" w:rsidR="000D3A2B" w:rsidRPr="006378A3" w:rsidRDefault="000D3A2B" w:rsidP="00F851DF">
            <w:pPr>
              <w:jc w:val="both"/>
              <w:rPr>
                <w:color w:val="FF0000"/>
                <w:sz w:val="22"/>
                <w:szCs w:val="22"/>
              </w:rPr>
            </w:pPr>
          </w:p>
        </w:tc>
        <w:tc>
          <w:tcPr>
            <w:tcW w:w="4820" w:type="dxa"/>
            <w:vMerge/>
            <w:shd w:val="clear" w:color="auto" w:fill="auto"/>
          </w:tcPr>
          <w:p w14:paraId="5D7A894C" w14:textId="77777777" w:rsidR="000D3A2B" w:rsidRPr="006378A3" w:rsidRDefault="000D3A2B" w:rsidP="00F851DF">
            <w:pPr>
              <w:jc w:val="both"/>
              <w:rPr>
                <w:color w:val="FF0000"/>
                <w:sz w:val="22"/>
                <w:szCs w:val="22"/>
              </w:rPr>
            </w:pPr>
          </w:p>
        </w:tc>
      </w:tr>
      <w:tr w:rsidR="004F3219" w:rsidRPr="006378A3" w14:paraId="563369BE" w14:textId="77777777" w:rsidTr="00AD467A">
        <w:trPr>
          <w:trHeight w:val="1042"/>
        </w:trPr>
        <w:tc>
          <w:tcPr>
            <w:tcW w:w="756" w:type="dxa"/>
            <w:shd w:val="clear" w:color="auto" w:fill="auto"/>
          </w:tcPr>
          <w:p w14:paraId="6C40EED2" w14:textId="36248FC3" w:rsidR="004F3219" w:rsidRPr="006378A3" w:rsidRDefault="004F3219" w:rsidP="004F3219">
            <w:pPr>
              <w:rPr>
                <w:b/>
                <w:sz w:val="22"/>
                <w:szCs w:val="22"/>
              </w:rPr>
            </w:pPr>
            <w:r w:rsidRPr="006378A3">
              <w:rPr>
                <w:b/>
                <w:sz w:val="22"/>
                <w:szCs w:val="22"/>
              </w:rPr>
              <w:t>3.</w:t>
            </w:r>
          </w:p>
        </w:tc>
        <w:tc>
          <w:tcPr>
            <w:tcW w:w="3873" w:type="dxa"/>
            <w:shd w:val="clear" w:color="auto" w:fill="auto"/>
          </w:tcPr>
          <w:p w14:paraId="1216CFA0" w14:textId="26E45389" w:rsidR="004F3219" w:rsidRPr="006378A3" w:rsidRDefault="004F3219" w:rsidP="004F3219">
            <w:pPr>
              <w:rPr>
                <w:b/>
                <w:sz w:val="22"/>
                <w:szCs w:val="22"/>
              </w:rPr>
            </w:pPr>
            <w:r w:rsidRPr="006378A3">
              <w:rPr>
                <w:b/>
                <w:sz w:val="22"/>
                <w:szCs w:val="22"/>
              </w:rPr>
              <w:t>Projektas skirtas paslaugų, kuriomis naudosis daugiau nei vienos seniūnijos vaikai, senjorai, socialiai atskirti žmonės, kūrimui ir (arba) plėtrai (didesnė projekto naudos gavėjų aprėptis).</w:t>
            </w:r>
            <w:r w:rsidRPr="006378A3">
              <w:rPr>
                <w:sz w:val="22"/>
                <w:szCs w:val="22"/>
              </w:rPr>
              <w:t xml:space="preserve"> Šis atrankos kriterijus detalizuojamas taip:</w:t>
            </w:r>
          </w:p>
        </w:tc>
        <w:tc>
          <w:tcPr>
            <w:tcW w:w="1635" w:type="dxa"/>
            <w:shd w:val="clear" w:color="auto" w:fill="auto"/>
          </w:tcPr>
          <w:p w14:paraId="1027DECE" w14:textId="28CDB234" w:rsidR="004F3219" w:rsidRPr="006378A3" w:rsidRDefault="00CA1E63" w:rsidP="002D0AAD">
            <w:pPr>
              <w:jc w:val="center"/>
              <w:rPr>
                <w:b/>
                <w:sz w:val="22"/>
                <w:szCs w:val="22"/>
              </w:rPr>
            </w:pPr>
            <w:r>
              <w:rPr>
                <w:b/>
                <w:sz w:val="22"/>
                <w:szCs w:val="22"/>
              </w:rPr>
              <w:t>30</w:t>
            </w:r>
          </w:p>
        </w:tc>
        <w:tc>
          <w:tcPr>
            <w:tcW w:w="4079" w:type="dxa"/>
            <w:gridSpan w:val="2"/>
            <w:vMerge w:val="restart"/>
            <w:shd w:val="clear" w:color="auto" w:fill="auto"/>
          </w:tcPr>
          <w:p w14:paraId="649B48B8" w14:textId="12E7CF6E" w:rsidR="004F3219" w:rsidRPr="006378A3" w:rsidRDefault="004F3219" w:rsidP="004F3219">
            <w:pPr>
              <w:rPr>
                <w:bCs/>
                <w:sz w:val="22"/>
                <w:szCs w:val="22"/>
              </w:rPr>
            </w:pPr>
            <w:r w:rsidRPr="006378A3">
              <w:rPr>
                <w:sz w:val="22"/>
                <w:szCs w:val="22"/>
              </w:rPr>
              <w:t>Paraiškoje turi būti aiškiai nurodyta, kurių seniūnijų gyventojai naudosis projektų rezultatais. Vertinama pagal paraiškos 3 dalyje „Vietos projekto idėjos aprašymas“ ir 4 dalyje „Vietos projekto atitiktis vietos projektų atrankos kriterijams“ pateiktą informaciją.</w:t>
            </w:r>
          </w:p>
        </w:tc>
        <w:tc>
          <w:tcPr>
            <w:tcW w:w="4820" w:type="dxa"/>
            <w:vMerge w:val="restart"/>
            <w:shd w:val="clear" w:color="auto" w:fill="auto"/>
          </w:tcPr>
          <w:p w14:paraId="3441AA6A" w14:textId="620D5FE4" w:rsidR="004F3219" w:rsidRPr="006378A3" w:rsidRDefault="004F3219" w:rsidP="004F3219">
            <w:pPr>
              <w:jc w:val="both"/>
              <w:rPr>
                <w:sz w:val="22"/>
                <w:szCs w:val="22"/>
              </w:rPr>
            </w:pPr>
            <w:r w:rsidRPr="006378A3">
              <w:rPr>
                <w:sz w:val="22"/>
                <w:szCs w:val="22"/>
              </w:rPr>
              <w:t>Atitiktis atrankos kriterijui vertinama pagal vietos projekto įgyvendinimo ataskaitoje pateiktus duomenis ir pridedamus dokumentus (naudos gavėjų sąrašai ir panaši informacija).</w:t>
            </w:r>
          </w:p>
        </w:tc>
      </w:tr>
      <w:tr w:rsidR="004F3219" w:rsidRPr="006378A3" w14:paraId="1ACBC3D0" w14:textId="77777777" w:rsidTr="00AD467A">
        <w:trPr>
          <w:trHeight w:val="1042"/>
        </w:trPr>
        <w:tc>
          <w:tcPr>
            <w:tcW w:w="756" w:type="dxa"/>
            <w:shd w:val="clear" w:color="auto" w:fill="auto"/>
          </w:tcPr>
          <w:p w14:paraId="74730A0A" w14:textId="731E5CD0" w:rsidR="004F3219" w:rsidRPr="006378A3" w:rsidRDefault="004F3219" w:rsidP="004F3219">
            <w:pPr>
              <w:rPr>
                <w:b/>
                <w:sz w:val="22"/>
                <w:szCs w:val="22"/>
              </w:rPr>
            </w:pPr>
            <w:r w:rsidRPr="006378A3">
              <w:rPr>
                <w:b/>
                <w:sz w:val="22"/>
                <w:szCs w:val="22"/>
              </w:rPr>
              <w:t>3.1.</w:t>
            </w:r>
          </w:p>
        </w:tc>
        <w:tc>
          <w:tcPr>
            <w:tcW w:w="3873" w:type="dxa"/>
            <w:shd w:val="clear" w:color="auto" w:fill="auto"/>
          </w:tcPr>
          <w:p w14:paraId="7C552667" w14:textId="5CCAC56E" w:rsidR="004F3219" w:rsidRPr="006378A3" w:rsidRDefault="004F3219" w:rsidP="003F48C9">
            <w:pPr>
              <w:rPr>
                <w:b/>
                <w:sz w:val="22"/>
                <w:szCs w:val="22"/>
              </w:rPr>
            </w:pPr>
            <w:r w:rsidRPr="006378A3">
              <w:rPr>
                <w:sz w:val="22"/>
                <w:szCs w:val="22"/>
              </w:rPr>
              <w:t xml:space="preserve">Projekto rezultatais naudosis </w:t>
            </w:r>
            <w:r w:rsidR="003F48C9">
              <w:rPr>
                <w:sz w:val="22"/>
                <w:szCs w:val="22"/>
              </w:rPr>
              <w:t>trijų</w:t>
            </w:r>
            <w:r w:rsidRPr="006378A3">
              <w:rPr>
                <w:sz w:val="22"/>
                <w:szCs w:val="22"/>
              </w:rPr>
              <w:t xml:space="preserve"> ir daugiau seniūnijų gyventojai (mažiausiai po </w:t>
            </w:r>
            <w:r w:rsidR="002D0AAD" w:rsidRPr="006378A3">
              <w:rPr>
                <w:sz w:val="22"/>
                <w:szCs w:val="22"/>
              </w:rPr>
              <w:t>2</w:t>
            </w:r>
            <w:r w:rsidRPr="006378A3">
              <w:rPr>
                <w:sz w:val="22"/>
                <w:szCs w:val="22"/>
              </w:rPr>
              <w:t xml:space="preserve"> gyventoj</w:t>
            </w:r>
            <w:r w:rsidR="002D0AAD" w:rsidRPr="006378A3">
              <w:rPr>
                <w:sz w:val="22"/>
                <w:szCs w:val="22"/>
              </w:rPr>
              <w:t>us</w:t>
            </w:r>
            <w:r w:rsidRPr="006378A3">
              <w:rPr>
                <w:sz w:val="22"/>
                <w:szCs w:val="22"/>
              </w:rPr>
              <w:t xml:space="preserve"> iš kiekvienos seniūnijos).</w:t>
            </w:r>
          </w:p>
        </w:tc>
        <w:tc>
          <w:tcPr>
            <w:tcW w:w="1635" w:type="dxa"/>
            <w:shd w:val="clear" w:color="auto" w:fill="auto"/>
          </w:tcPr>
          <w:p w14:paraId="69AF3886" w14:textId="350817D3" w:rsidR="004F3219" w:rsidRPr="00CA1E63" w:rsidRDefault="00CA1E63" w:rsidP="002D0AAD">
            <w:pPr>
              <w:jc w:val="center"/>
              <w:rPr>
                <w:sz w:val="22"/>
                <w:szCs w:val="22"/>
              </w:rPr>
            </w:pPr>
            <w:r w:rsidRPr="00CA1E63">
              <w:rPr>
                <w:sz w:val="22"/>
                <w:szCs w:val="22"/>
              </w:rPr>
              <w:t>30</w:t>
            </w:r>
          </w:p>
        </w:tc>
        <w:tc>
          <w:tcPr>
            <w:tcW w:w="4079" w:type="dxa"/>
            <w:gridSpan w:val="2"/>
            <w:vMerge/>
            <w:shd w:val="clear" w:color="auto" w:fill="auto"/>
          </w:tcPr>
          <w:p w14:paraId="0218574F" w14:textId="77777777" w:rsidR="004F3219" w:rsidRPr="006378A3" w:rsidRDefault="004F3219" w:rsidP="004F3219">
            <w:pPr>
              <w:rPr>
                <w:bCs/>
                <w:sz w:val="22"/>
                <w:szCs w:val="22"/>
              </w:rPr>
            </w:pPr>
          </w:p>
        </w:tc>
        <w:tc>
          <w:tcPr>
            <w:tcW w:w="4820" w:type="dxa"/>
            <w:vMerge/>
            <w:shd w:val="clear" w:color="auto" w:fill="auto"/>
          </w:tcPr>
          <w:p w14:paraId="7ADA1104" w14:textId="77777777" w:rsidR="004F3219" w:rsidRPr="006378A3" w:rsidRDefault="004F3219" w:rsidP="004F3219">
            <w:pPr>
              <w:jc w:val="both"/>
              <w:rPr>
                <w:sz w:val="22"/>
                <w:szCs w:val="22"/>
              </w:rPr>
            </w:pPr>
          </w:p>
        </w:tc>
      </w:tr>
      <w:tr w:rsidR="004F3219" w:rsidRPr="006378A3" w14:paraId="4BF5A4EC" w14:textId="77777777" w:rsidTr="00AD467A">
        <w:trPr>
          <w:trHeight w:val="1042"/>
        </w:trPr>
        <w:tc>
          <w:tcPr>
            <w:tcW w:w="756" w:type="dxa"/>
            <w:shd w:val="clear" w:color="auto" w:fill="auto"/>
          </w:tcPr>
          <w:p w14:paraId="72BC2A13" w14:textId="6EDB9597" w:rsidR="004F3219" w:rsidRPr="006378A3" w:rsidRDefault="004F3219" w:rsidP="004F3219">
            <w:pPr>
              <w:rPr>
                <w:b/>
                <w:sz w:val="22"/>
                <w:szCs w:val="22"/>
              </w:rPr>
            </w:pPr>
            <w:r w:rsidRPr="006378A3">
              <w:rPr>
                <w:b/>
                <w:sz w:val="22"/>
                <w:szCs w:val="22"/>
              </w:rPr>
              <w:t>3.2.</w:t>
            </w:r>
          </w:p>
        </w:tc>
        <w:tc>
          <w:tcPr>
            <w:tcW w:w="3873" w:type="dxa"/>
            <w:shd w:val="clear" w:color="auto" w:fill="auto"/>
          </w:tcPr>
          <w:p w14:paraId="37A71842" w14:textId="58DD9ABB" w:rsidR="004F3219" w:rsidRPr="006378A3" w:rsidRDefault="004F3219" w:rsidP="003F48C9">
            <w:pPr>
              <w:rPr>
                <w:b/>
                <w:sz w:val="22"/>
                <w:szCs w:val="22"/>
              </w:rPr>
            </w:pPr>
            <w:r w:rsidRPr="006378A3">
              <w:rPr>
                <w:sz w:val="22"/>
                <w:szCs w:val="22"/>
              </w:rPr>
              <w:t xml:space="preserve">Projekto rezultatais naudosis </w:t>
            </w:r>
            <w:r w:rsidR="003F48C9">
              <w:rPr>
                <w:sz w:val="22"/>
                <w:szCs w:val="22"/>
              </w:rPr>
              <w:t>dviejų</w:t>
            </w:r>
            <w:bookmarkStart w:id="0" w:name="_GoBack"/>
            <w:bookmarkEnd w:id="0"/>
            <w:r w:rsidRPr="006378A3">
              <w:rPr>
                <w:sz w:val="22"/>
                <w:szCs w:val="22"/>
              </w:rPr>
              <w:t xml:space="preserve"> seniūnijų gyventojai (mažiausiai po </w:t>
            </w:r>
            <w:r w:rsidR="002D0AAD" w:rsidRPr="006378A3">
              <w:rPr>
                <w:sz w:val="22"/>
                <w:szCs w:val="22"/>
              </w:rPr>
              <w:t>2</w:t>
            </w:r>
            <w:r w:rsidRPr="006378A3">
              <w:rPr>
                <w:sz w:val="22"/>
                <w:szCs w:val="22"/>
              </w:rPr>
              <w:t xml:space="preserve"> gyventoj</w:t>
            </w:r>
            <w:r w:rsidR="002D0AAD" w:rsidRPr="006378A3">
              <w:rPr>
                <w:sz w:val="22"/>
                <w:szCs w:val="22"/>
              </w:rPr>
              <w:t>us</w:t>
            </w:r>
            <w:r w:rsidRPr="006378A3">
              <w:rPr>
                <w:sz w:val="22"/>
                <w:szCs w:val="22"/>
              </w:rPr>
              <w:t xml:space="preserve"> iš kiekvienos seniūnijos).</w:t>
            </w:r>
          </w:p>
        </w:tc>
        <w:tc>
          <w:tcPr>
            <w:tcW w:w="1635" w:type="dxa"/>
            <w:shd w:val="clear" w:color="auto" w:fill="auto"/>
          </w:tcPr>
          <w:p w14:paraId="205A7179" w14:textId="688BAF1B" w:rsidR="004F3219" w:rsidRPr="00CA1E63" w:rsidRDefault="002D0AAD" w:rsidP="004F3219">
            <w:pPr>
              <w:jc w:val="center"/>
              <w:rPr>
                <w:sz w:val="22"/>
                <w:szCs w:val="22"/>
              </w:rPr>
            </w:pPr>
            <w:r w:rsidRPr="00CA1E63">
              <w:rPr>
                <w:sz w:val="22"/>
                <w:szCs w:val="22"/>
              </w:rPr>
              <w:t>2</w:t>
            </w:r>
            <w:r w:rsidR="004F3219" w:rsidRPr="00CA1E63">
              <w:rPr>
                <w:sz w:val="22"/>
                <w:szCs w:val="22"/>
              </w:rPr>
              <w:t>0</w:t>
            </w:r>
          </w:p>
        </w:tc>
        <w:tc>
          <w:tcPr>
            <w:tcW w:w="4079" w:type="dxa"/>
            <w:gridSpan w:val="2"/>
            <w:vMerge/>
            <w:shd w:val="clear" w:color="auto" w:fill="auto"/>
          </w:tcPr>
          <w:p w14:paraId="48BFEC19" w14:textId="77777777" w:rsidR="004F3219" w:rsidRPr="006378A3" w:rsidRDefault="004F3219" w:rsidP="004F3219">
            <w:pPr>
              <w:rPr>
                <w:bCs/>
                <w:sz w:val="22"/>
                <w:szCs w:val="22"/>
              </w:rPr>
            </w:pPr>
          </w:p>
        </w:tc>
        <w:tc>
          <w:tcPr>
            <w:tcW w:w="4820" w:type="dxa"/>
            <w:vMerge/>
            <w:shd w:val="clear" w:color="auto" w:fill="auto"/>
          </w:tcPr>
          <w:p w14:paraId="05D15D51" w14:textId="77777777" w:rsidR="004F3219" w:rsidRPr="006378A3" w:rsidRDefault="004F3219" w:rsidP="004F3219">
            <w:pPr>
              <w:jc w:val="both"/>
              <w:rPr>
                <w:sz w:val="22"/>
                <w:szCs w:val="22"/>
              </w:rPr>
            </w:pPr>
          </w:p>
        </w:tc>
      </w:tr>
      <w:tr w:rsidR="004D26BE" w:rsidRPr="006378A3" w14:paraId="75E709DD" w14:textId="77777777" w:rsidTr="00C95BE1">
        <w:tc>
          <w:tcPr>
            <w:tcW w:w="756" w:type="dxa"/>
            <w:shd w:val="clear" w:color="auto" w:fill="auto"/>
          </w:tcPr>
          <w:p w14:paraId="41F01C6D" w14:textId="444A4F44" w:rsidR="004D26BE" w:rsidRPr="006378A3" w:rsidRDefault="00CA1E63" w:rsidP="00C95BE1">
            <w:pPr>
              <w:rPr>
                <w:b/>
                <w:sz w:val="22"/>
                <w:szCs w:val="22"/>
              </w:rPr>
            </w:pPr>
            <w:r>
              <w:rPr>
                <w:b/>
                <w:sz w:val="22"/>
                <w:szCs w:val="22"/>
              </w:rPr>
              <w:lastRenderedPageBreak/>
              <w:t>4</w:t>
            </w:r>
            <w:r w:rsidR="004D26BE" w:rsidRPr="006378A3">
              <w:rPr>
                <w:b/>
                <w:sz w:val="22"/>
                <w:szCs w:val="22"/>
              </w:rPr>
              <w:t>.</w:t>
            </w:r>
          </w:p>
        </w:tc>
        <w:tc>
          <w:tcPr>
            <w:tcW w:w="3873" w:type="dxa"/>
            <w:shd w:val="clear" w:color="auto" w:fill="auto"/>
          </w:tcPr>
          <w:p w14:paraId="337F682D" w14:textId="2196577D" w:rsidR="004D26BE" w:rsidRPr="006378A3" w:rsidRDefault="004D26BE" w:rsidP="00C95BE1">
            <w:pPr>
              <w:jc w:val="both"/>
              <w:rPr>
                <w:sz w:val="22"/>
                <w:szCs w:val="22"/>
              </w:rPr>
            </w:pPr>
            <w:r w:rsidRPr="006378A3">
              <w:rPr>
                <w:b/>
                <w:sz w:val="22"/>
                <w:szCs w:val="22"/>
              </w:rPr>
              <w:t xml:space="preserve">Socialinio verslo subjektų veiklos modelis. </w:t>
            </w:r>
            <w:r w:rsidRPr="006378A3">
              <w:rPr>
                <w:sz w:val="22"/>
                <w:szCs w:val="22"/>
              </w:rPr>
              <w:t>Šis atrankos kriterijus detalizuojamas taip:</w:t>
            </w:r>
          </w:p>
        </w:tc>
        <w:tc>
          <w:tcPr>
            <w:tcW w:w="1635" w:type="dxa"/>
            <w:shd w:val="clear" w:color="auto" w:fill="auto"/>
          </w:tcPr>
          <w:p w14:paraId="39CC5360" w14:textId="206346EB" w:rsidR="004D26BE" w:rsidRPr="006378A3" w:rsidRDefault="002D0AAD" w:rsidP="00C95BE1">
            <w:pPr>
              <w:jc w:val="center"/>
              <w:rPr>
                <w:b/>
                <w:sz w:val="22"/>
                <w:szCs w:val="22"/>
              </w:rPr>
            </w:pPr>
            <w:r w:rsidRPr="006378A3">
              <w:rPr>
                <w:b/>
                <w:sz w:val="22"/>
                <w:szCs w:val="22"/>
              </w:rPr>
              <w:t>20</w:t>
            </w:r>
          </w:p>
        </w:tc>
        <w:tc>
          <w:tcPr>
            <w:tcW w:w="4079" w:type="dxa"/>
            <w:gridSpan w:val="2"/>
            <w:vMerge w:val="restart"/>
            <w:shd w:val="clear" w:color="auto" w:fill="auto"/>
          </w:tcPr>
          <w:p w14:paraId="6D01C9FD" w14:textId="6AD4962D" w:rsidR="004D26BE" w:rsidRPr="006378A3" w:rsidRDefault="004D26BE">
            <w:pPr>
              <w:jc w:val="both"/>
              <w:rPr>
                <w:sz w:val="22"/>
                <w:szCs w:val="22"/>
              </w:rPr>
            </w:pPr>
            <w:r w:rsidRPr="006378A3">
              <w:rPr>
                <w:sz w:val="22"/>
                <w:szCs w:val="22"/>
              </w:rPr>
              <w:t>Socialinio verslo subjektų veiklos modeliai apibrėžti Socialinio verslo vykdymo pagal Lietuvos kaimo plėtros 2014–2020 metų programos priemonės gairėse. Taikoma tik socialiniai verslui.</w:t>
            </w:r>
          </w:p>
          <w:p w14:paraId="6EA75939" w14:textId="78AEE5F8" w:rsidR="004D26BE" w:rsidRPr="006378A3" w:rsidRDefault="004D26BE" w:rsidP="00C95BE1">
            <w:pPr>
              <w:jc w:val="both"/>
              <w:rPr>
                <w:b/>
                <w:sz w:val="22"/>
                <w:szCs w:val="22"/>
              </w:rPr>
            </w:pPr>
            <w:r w:rsidRPr="006378A3">
              <w:rPr>
                <w:sz w:val="22"/>
                <w:szCs w:val="22"/>
              </w:rPr>
              <w:t>Tikrinama pagal vietos projekto paraiškos 4 dalyje „Vietos projekto atitiktis vietos projektų atrankos kriterijams“ ir  verslo plano 1 dalyje „Bendroji informacija“ pateiktus duomenis ir pateikta informacija.</w:t>
            </w:r>
          </w:p>
        </w:tc>
        <w:tc>
          <w:tcPr>
            <w:tcW w:w="4820" w:type="dxa"/>
            <w:vMerge w:val="restart"/>
            <w:shd w:val="clear" w:color="auto" w:fill="auto"/>
          </w:tcPr>
          <w:p w14:paraId="68B94D0F" w14:textId="77777777" w:rsidR="004D26BE" w:rsidRPr="006378A3" w:rsidRDefault="004D26BE">
            <w:pPr>
              <w:pStyle w:val="Default"/>
              <w:jc w:val="both"/>
              <w:rPr>
                <w:color w:val="auto"/>
                <w:sz w:val="22"/>
                <w:szCs w:val="22"/>
              </w:rPr>
            </w:pPr>
            <w:r w:rsidRPr="006378A3">
              <w:rPr>
                <w:color w:val="auto"/>
                <w:sz w:val="22"/>
                <w:szCs w:val="22"/>
              </w:rPr>
              <w:t xml:space="preserve">Tikrinama paraiškos pateikimo metu ir vietos projektų įgyvendinimo laikotarpiu pagal vietos projektų įgyvendinimo ataskaitas. </w:t>
            </w:r>
          </w:p>
          <w:p w14:paraId="2516C743" w14:textId="27CE1CEE" w:rsidR="004D26BE" w:rsidRPr="006378A3" w:rsidRDefault="004D26BE" w:rsidP="00C95BE1">
            <w:pPr>
              <w:jc w:val="both"/>
              <w:rPr>
                <w:b/>
                <w:sz w:val="22"/>
                <w:szCs w:val="22"/>
              </w:rPr>
            </w:pPr>
            <w:r w:rsidRPr="006378A3">
              <w:rPr>
                <w:sz w:val="22"/>
                <w:szCs w:val="22"/>
              </w:rPr>
              <w:t>Vietos projektų kontrolės laikotarpiu tikrinama pagal vykdytojo pateiktas užbaigto vietos projekto metines ataskaitas.</w:t>
            </w:r>
          </w:p>
        </w:tc>
      </w:tr>
      <w:tr w:rsidR="004D26BE" w:rsidRPr="006378A3" w14:paraId="46BBC36B" w14:textId="77777777" w:rsidTr="00C95BE1">
        <w:tc>
          <w:tcPr>
            <w:tcW w:w="756" w:type="dxa"/>
            <w:shd w:val="clear" w:color="auto" w:fill="auto"/>
          </w:tcPr>
          <w:p w14:paraId="0729940D" w14:textId="4829005E" w:rsidR="004D26BE" w:rsidRPr="006378A3" w:rsidRDefault="00CA1E63" w:rsidP="00C95BE1">
            <w:pPr>
              <w:rPr>
                <w:sz w:val="22"/>
                <w:szCs w:val="22"/>
              </w:rPr>
            </w:pPr>
            <w:r>
              <w:rPr>
                <w:sz w:val="22"/>
                <w:szCs w:val="22"/>
              </w:rPr>
              <w:t>4</w:t>
            </w:r>
            <w:r w:rsidR="004F3219" w:rsidRPr="006378A3">
              <w:rPr>
                <w:sz w:val="22"/>
                <w:szCs w:val="22"/>
              </w:rPr>
              <w:t>.1.</w:t>
            </w:r>
          </w:p>
        </w:tc>
        <w:tc>
          <w:tcPr>
            <w:tcW w:w="3873" w:type="dxa"/>
            <w:shd w:val="clear" w:color="auto" w:fill="auto"/>
          </w:tcPr>
          <w:p w14:paraId="61215990" w14:textId="01297D52" w:rsidR="004D26BE" w:rsidRPr="006378A3" w:rsidRDefault="004D26BE" w:rsidP="00730D48">
            <w:pPr>
              <w:jc w:val="both"/>
              <w:rPr>
                <w:sz w:val="22"/>
                <w:szCs w:val="22"/>
              </w:rPr>
            </w:pPr>
            <w:r w:rsidRPr="006378A3">
              <w:rPr>
                <w:sz w:val="22"/>
                <w:szCs w:val="22"/>
              </w:rPr>
              <w:t xml:space="preserve">Socialinis verslas vykdomas pagal </w:t>
            </w:r>
            <w:r w:rsidR="00730D48" w:rsidRPr="006378A3">
              <w:rPr>
                <w:sz w:val="22"/>
                <w:szCs w:val="22"/>
              </w:rPr>
              <w:t>integruotą</w:t>
            </w:r>
            <w:r w:rsidRPr="006378A3">
              <w:rPr>
                <w:sz w:val="22"/>
                <w:szCs w:val="22"/>
              </w:rPr>
              <w:t xml:space="preserve"> modelį</w:t>
            </w:r>
          </w:p>
        </w:tc>
        <w:tc>
          <w:tcPr>
            <w:tcW w:w="1635" w:type="dxa"/>
            <w:shd w:val="clear" w:color="auto" w:fill="auto"/>
          </w:tcPr>
          <w:p w14:paraId="5775D4E9" w14:textId="0E89251F" w:rsidR="004D26BE" w:rsidRPr="006378A3" w:rsidRDefault="002D0AAD" w:rsidP="00C95BE1">
            <w:pPr>
              <w:jc w:val="center"/>
              <w:rPr>
                <w:b/>
                <w:sz w:val="22"/>
                <w:szCs w:val="22"/>
              </w:rPr>
            </w:pPr>
            <w:r w:rsidRPr="006378A3">
              <w:rPr>
                <w:sz w:val="22"/>
                <w:szCs w:val="22"/>
              </w:rPr>
              <w:t>20</w:t>
            </w:r>
          </w:p>
        </w:tc>
        <w:tc>
          <w:tcPr>
            <w:tcW w:w="4079" w:type="dxa"/>
            <w:gridSpan w:val="2"/>
            <w:vMerge/>
            <w:shd w:val="clear" w:color="auto" w:fill="auto"/>
          </w:tcPr>
          <w:p w14:paraId="5E75C230" w14:textId="77777777" w:rsidR="004D26BE" w:rsidRPr="006378A3" w:rsidRDefault="004D26BE" w:rsidP="00C95BE1">
            <w:pPr>
              <w:jc w:val="both"/>
              <w:rPr>
                <w:b/>
                <w:color w:val="FF0000"/>
                <w:sz w:val="22"/>
                <w:szCs w:val="22"/>
              </w:rPr>
            </w:pPr>
          </w:p>
        </w:tc>
        <w:tc>
          <w:tcPr>
            <w:tcW w:w="4820" w:type="dxa"/>
            <w:vMerge/>
            <w:shd w:val="clear" w:color="auto" w:fill="auto"/>
          </w:tcPr>
          <w:p w14:paraId="66A79994" w14:textId="77777777" w:rsidR="004D26BE" w:rsidRPr="006378A3" w:rsidRDefault="004D26BE" w:rsidP="00C95BE1">
            <w:pPr>
              <w:jc w:val="both"/>
              <w:rPr>
                <w:b/>
                <w:color w:val="FF0000"/>
                <w:sz w:val="22"/>
                <w:szCs w:val="22"/>
              </w:rPr>
            </w:pPr>
          </w:p>
        </w:tc>
      </w:tr>
      <w:tr w:rsidR="004D26BE" w:rsidRPr="006378A3" w14:paraId="7E12A638" w14:textId="77777777" w:rsidTr="00C95BE1">
        <w:tc>
          <w:tcPr>
            <w:tcW w:w="756" w:type="dxa"/>
            <w:shd w:val="clear" w:color="auto" w:fill="auto"/>
          </w:tcPr>
          <w:p w14:paraId="15F63716" w14:textId="623EBC37" w:rsidR="004D26BE" w:rsidRPr="006378A3" w:rsidRDefault="00CA1E63" w:rsidP="00C95BE1">
            <w:pPr>
              <w:rPr>
                <w:sz w:val="22"/>
                <w:szCs w:val="22"/>
              </w:rPr>
            </w:pPr>
            <w:r>
              <w:rPr>
                <w:sz w:val="22"/>
                <w:szCs w:val="22"/>
              </w:rPr>
              <w:t>4</w:t>
            </w:r>
            <w:r w:rsidR="004F3219" w:rsidRPr="006378A3">
              <w:rPr>
                <w:sz w:val="22"/>
                <w:szCs w:val="22"/>
              </w:rPr>
              <w:t>.2.</w:t>
            </w:r>
          </w:p>
        </w:tc>
        <w:tc>
          <w:tcPr>
            <w:tcW w:w="3873" w:type="dxa"/>
            <w:shd w:val="clear" w:color="auto" w:fill="auto"/>
          </w:tcPr>
          <w:p w14:paraId="21AC12BF" w14:textId="74B505F8" w:rsidR="004D26BE" w:rsidRPr="006378A3" w:rsidRDefault="004D26BE" w:rsidP="00730D48">
            <w:pPr>
              <w:jc w:val="both"/>
              <w:rPr>
                <w:sz w:val="22"/>
                <w:szCs w:val="22"/>
              </w:rPr>
            </w:pPr>
            <w:r w:rsidRPr="006378A3">
              <w:rPr>
                <w:sz w:val="22"/>
                <w:szCs w:val="22"/>
              </w:rPr>
              <w:t xml:space="preserve">Socialinis verslas vykdomas pagal </w:t>
            </w:r>
            <w:r w:rsidR="00730D48" w:rsidRPr="006378A3">
              <w:rPr>
                <w:sz w:val="22"/>
                <w:szCs w:val="22"/>
              </w:rPr>
              <w:t>išorinį</w:t>
            </w:r>
            <w:r w:rsidRPr="006378A3">
              <w:rPr>
                <w:sz w:val="22"/>
                <w:szCs w:val="22"/>
              </w:rPr>
              <w:t xml:space="preserve"> modelį</w:t>
            </w:r>
          </w:p>
        </w:tc>
        <w:tc>
          <w:tcPr>
            <w:tcW w:w="1635" w:type="dxa"/>
            <w:shd w:val="clear" w:color="auto" w:fill="auto"/>
          </w:tcPr>
          <w:p w14:paraId="6157F55D" w14:textId="4C0BC0B9" w:rsidR="004D26BE" w:rsidRPr="006378A3" w:rsidRDefault="002D0AAD" w:rsidP="002D0AAD">
            <w:pPr>
              <w:jc w:val="center"/>
              <w:rPr>
                <w:b/>
                <w:sz w:val="22"/>
                <w:szCs w:val="22"/>
              </w:rPr>
            </w:pPr>
            <w:r w:rsidRPr="006378A3">
              <w:rPr>
                <w:sz w:val="22"/>
                <w:szCs w:val="22"/>
              </w:rPr>
              <w:t>15</w:t>
            </w:r>
          </w:p>
        </w:tc>
        <w:tc>
          <w:tcPr>
            <w:tcW w:w="4079" w:type="dxa"/>
            <w:gridSpan w:val="2"/>
            <w:vMerge/>
            <w:shd w:val="clear" w:color="auto" w:fill="auto"/>
          </w:tcPr>
          <w:p w14:paraId="066CD1AC" w14:textId="77777777" w:rsidR="004D26BE" w:rsidRPr="006378A3" w:rsidRDefault="004D26BE" w:rsidP="00C95BE1">
            <w:pPr>
              <w:jc w:val="both"/>
              <w:rPr>
                <w:b/>
                <w:color w:val="FF0000"/>
                <w:sz w:val="22"/>
                <w:szCs w:val="22"/>
              </w:rPr>
            </w:pPr>
          </w:p>
        </w:tc>
        <w:tc>
          <w:tcPr>
            <w:tcW w:w="4820" w:type="dxa"/>
            <w:vMerge/>
            <w:shd w:val="clear" w:color="auto" w:fill="auto"/>
          </w:tcPr>
          <w:p w14:paraId="17B461A5" w14:textId="77777777" w:rsidR="004D26BE" w:rsidRPr="006378A3" w:rsidRDefault="004D26BE" w:rsidP="00C95BE1">
            <w:pPr>
              <w:jc w:val="both"/>
              <w:rPr>
                <w:b/>
                <w:color w:val="FF0000"/>
                <w:sz w:val="22"/>
                <w:szCs w:val="22"/>
              </w:rPr>
            </w:pPr>
          </w:p>
        </w:tc>
      </w:tr>
      <w:tr w:rsidR="004D26BE" w:rsidRPr="006378A3" w14:paraId="0DBFE822" w14:textId="77777777" w:rsidTr="00C95BE1">
        <w:tc>
          <w:tcPr>
            <w:tcW w:w="756" w:type="dxa"/>
            <w:shd w:val="clear" w:color="auto" w:fill="auto"/>
          </w:tcPr>
          <w:p w14:paraId="15AB9944" w14:textId="4F861055" w:rsidR="004D26BE" w:rsidRPr="006378A3" w:rsidRDefault="00CA1E63" w:rsidP="00C95BE1">
            <w:pPr>
              <w:rPr>
                <w:sz w:val="22"/>
                <w:szCs w:val="22"/>
              </w:rPr>
            </w:pPr>
            <w:r>
              <w:rPr>
                <w:sz w:val="22"/>
                <w:szCs w:val="22"/>
              </w:rPr>
              <w:t>4</w:t>
            </w:r>
            <w:r w:rsidR="004F3219" w:rsidRPr="006378A3">
              <w:rPr>
                <w:sz w:val="22"/>
                <w:szCs w:val="22"/>
              </w:rPr>
              <w:t>.3.</w:t>
            </w:r>
          </w:p>
        </w:tc>
        <w:tc>
          <w:tcPr>
            <w:tcW w:w="3873" w:type="dxa"/>
            <w:shd w:val="clear" w:color="auto" w:fill="auto"/>
          </w:tcPr>
          <w:p w14:paraId="73237DD2" w14:textId="361BE61E" w:rsidR="004D26BE" w:rsidRPr="006378A3" w:rsidRDefault="004D26BE" w:rsidP="00730D48">
            <w:pPr>
              <w:jc w:val="both"/>
              <w:rPr>
                <w:sz w:val="22"/>
                <w:szCs w:val="22"/>
              </w:rPr>
            </w:pPr>
            <w:r w:rsidRPr="006378A3">
              <w:rPr>
                <w:sz w:val="22"/>
                <w:szCs w:val="22"/>
              </w:rPr>
              <w:t xml:space="preserve">Socialinis verslas vykdomas pagal </w:t>
            </w:r>
            <w:r w:rsidR="00730D48" w:rsidRPr="006378A3">
              <w:rPr>
                <w:sz w:val="22"/>
                <w:szCs w:val="22"/>
              </w:rPr>
              <w:t xml:space="preserve">įterpiantį </w:t>
            </w:r>
            <w:r w:rsidRPr="006378A3">
              <w:rPr>
                <w:sz w:val="22"/>
                <w:szCs w:val="22"/>
              </w:rPr>
              <w:t>model</w:t>
            </w:r>
            <w:r w:rsidR="00730D48" w:rsidRPr="006378A3">
              <w:rPr>
                <w:sz w:val="22"/>
                <w:szCs w:val="22"/>
              </w:rPr>
              <w:t xml:space="preserve">į </w:t>
            </w:r>
          </w:p>
        </w:tc>
        <w:tc>
          <w:tcPr>
            <w:tcW w:w="1635" w:type="dxa"/>
            <w:shd w:val="clear" w:color="auto" w:fill="auto"/>
          </w:tcPr>
          <w:p w14:paraId="339EE35E" w14:textId="221333F6" w:rsidR="004D26BE" w:rsidRPr="006378A3" w:rsidRDefault="002D0AAD" w:rsidP="00C95BE1">
            <w:pPr>
              <w:jc w:val="center"/>
              <w:rPr>
                <w:b/>
                <w:sz w:val="22"/>
                <w:szCs w:val="22"/>
              </w:rPr>
            </w:pPr>
            <w:r w:rsidRPr="006378A3">
              <w:rPr>
                <w:sz w:val="22"/>
                <w:szCs w:val="22"/>
              </w:rPr>
              <w:t>10</w:t>
            </w:r>
          </w:p>
        </w:tc>
        <w:tc>
          <w:tcPr>
            <w:tcW w:w="4079" w:type="dxa"/>
            <w:gridSpan w:val="2"/>
            <w:vMerge/>
            <w:shd w:val="clear" w:color="auto" w:fill="auto"/>
          </w:tcPr>
          <w:p w14:paraId="71854D36" w14:textId="77777777" w:rsidR="004D26BE" w:rsidRPr="006378A3" w:rsidRDefault="004D26BE" w:rsidP="00C95BE1">
            <w:pPr>
              <w:jc w:val="both"/>
              <w:rPr>
                <w:b/>
                <w:color w:val="FF0000"/>
                <w:sz w:val="22"/>
                <w:szCs w:val="22"/>
              </w:rPr>
            </w:pPr>
          </w:p>
        </w:tc>
        <w:tc>
          <w:tcPr>
            <w:tcW w:w="4820" w:type="dxa"/>
            <w:vMerge/>
            <w:shd w:val="clear" w:color="auto" w:fill="auto"/>
          </w:tcPr>
          <w:p w14:paraId="21EFF612" w14:textId="77777777" w:rsidR="004D26BE" w:rsidRPr="006378A3" w:rsidRDefault="004D26BE" w:rsidP="00C95BE1">
            <w:pPr>
              <w:jc w:val="both"/>
              <w:rPr>
                <w:b/>
                <w:color w:val="FF0000"/>
                <w:sz w:val="22"/>
                <w:szCs w:val="22"/>
              </w:rPr>
            </w:pPr>
          </w:p>
        </w:tc>
      </w:tr>
      <w:tr w:rsidR="002F1233" w:rsidRPr="006378A3" w14:paraId="1AEFD609" w14:textId="77777777" w:rsidTr="00915A49">
        <w:tc>
          <w:tcPr>
            <w:tcW w:w="756" w:type="dxa"/>
            <w:tcBorders>
              <w:top w:val="single" w:sz="4" w:space="0" w:color="auto"/>
              <w:left w:val="single" w:sz="4" w:space="0" w:color="auto"/>
              <w:bottom w:val="single" w:sz="4" w:space="0" w:color="auto"/>
              <w:right w:val="single" w:sz="4" w:space="0" w:color="auto"/>
            </w:tcBorders>
          </w:tcPr>
          <w:p w14:paraId="2C10358A" w14:textId="77777777" w:rsidR="002F1233" w:rsidRDefault="002F1233" w:rsidP="002F1233">
            <w:pPr>
              <w:rPr>
                <w:sz w:val="22"/>
                <w:szCs w:val="22"/>
              </w:rPr>
            </w:pPr>
          </w:p>
        </w:tc>
        <w:tc>
          <w:tcPr>
            <w:tcW w:w="3873" w:type="dxa"/>
            <w:tcBorders>
              <w:top w:val="single" w:sz="4" w:space="0" w:color="auto"/>
              <w:left w:val="single" w:sz="4" w:space="0" w:color="auto"/>
              <w:bottom w:val="single" w:sz="4" w:space="0" w:color="auto"/>
              <w:right w:val="single" w:sz="4" w:space="0" w:color="auto"/>
            </w:tcBorders>
          </w:tcPr>
          <w:p w14:paraId="04E2C860" w14:textId="71683D5F" w:rsidR="002F1233" w:rsidRPr="006378A3" w:rsidRDefault="002F1233" w:rsidP="002F1233">
            <w:pPr>
              <w:jc w:val="both"/>
              <w:rPr>
                <w:sz w:val="22"/>
                <w:szCs w:val="22"/>
              </w:rPr>
            </w:pPr>
            <w:r>
              <w:rPr>
                <w:b/>
                <w:sz w:val="22"/>
                <w:szCs w:val="22"/>
              </w:rPr>
              <w:t>Viso:</w:t>
            </w:r>
          </w:p>
        </w:tc>
        <w:tc>
          <w:tcPr>
            <w:tcW w:w="1635" w:type="dxa"/>
            <w:tcBorders>
              <w:top w:val="single" w:sz="4" w:space="0" w:color="auto"/>
              <w:left w:val="single" w:sz="4" w:space="0" w:color="auto"/>
              <w:bottom w:val="single" w:sz="4" w:space="0" w:color="auto"/>
              <w:right w:val="single" w:sz="4" w:space="0" w:color="auto"/>
            </w:tcBorders>
          </w:tcPr>
          <w:p w14:paraId="0B2DCB2B" w14:textId="47075DC6" w:rsidR="002F1233" w:rsidRPr="006378A3" w:rsidRDefault="002F1233" w:rsidP="002F1233">
            <w:pPr>
              <w:jc w:val="center"/>
              <w:rPr>
                <w:sz w:val="22"/>
                <w:szCs w:val="22"/>
              </w:rPr>
            </w:pPr>
            <w:r>
              <w:rPr>
                <w:b/>
                <w:sz w:val="22"/>
                <w:szCs w:val="22"/>
              </w:rPr>
              <w:t>100</w:t>
            </w:r>
          </w:p>
        </w:tc>
        <w:tc>
          <w:tcPr>
            <w:tcW w:w="4079" w:type="dxa"/>
            <w:gridSpan w:val="2"/>
            <w:tcBorders>
              <w:top w:val="single" w:sz="4" w:space="0" w:color="auto"/>
              <w:left w:val="single" w:sz="4" w:space="0" w:color="auto"/>
              <w:bottom w:val="single" w:sz="4" w:space="0" w:color="auto"/>
              <w:right w:val="single" w:sz="4" w:space="0" w:color="auto"/>
            </w:tcBorders>
          </w:tcPr>
          <w:p w14:paraId="76D7DE40" w14:textId="77777777" w:rsidR="002F1233" w:rsidRPr="006378A3" w:rsidRDefault="002F1233" w:rsidP="002F1233">
            <w:pPr>
              <w:jc w:val="both"/>
              <w:rPr>
                <w:b/>
                <w:color w:val="FF0000"/>
                <w:sz w:val="22"/>
                <w:szCs w:val="22"/>
              </w:rPr>
            </w:pPr>
          </w:p>
        </w:tc>
        <w:tc>
          <w:tcPr>
            <w:tcW w:w="4820" w:type="dxa"/>
            <w:tcBorders>
              <w:top w:val="single" w:sz="4" w:space="0" w:color="auto"/>
              <w:left w:val="single" w:sz="4" w:space="0" w:color="auto"/>
              <w:bottom w:val="single" w:sz="4" w:space="0" w:color="auto"/>
              <w:right w:val="single" w:sz="4" w:space="0" w:color="auto"/>
            </w:tcBorders>
          </w:tcPr>
          <w:p w14:paraId="52762ED7" w14:textId="77777777" w:rsidR="002F1233" w:rsidRPr="006378A3" w:rsidRDefault="002F1233" w:rsidP="002F1233">
            <w:pPr>
              <w:jc w:val="both"/>
              <w:rPr>
                <w:b/>
                <w:color w:val="FF0000"/>
                <w:sz w:val="22"/>
                <w:szCs w:val="22"/>
              </w:rPr>
            </w:pPr>
          </w:p>
        </w:tc>
      </w:tr>
    </w:tbl>
    <w:p w14:paraId="327760C8" w14:textId="77777777" w:rsidR="00B93CBC" w:rsidRPr="006378A3"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0"/>
        <w:gridCol w:w="5676"/>
        <w:gridCol w:w="8138"/>
      </w:tblGrid>
      <w:tr w:rsidR="001D5B02" w:rsidRPr="006378A3" w14:paraId="346C3B38" w14:textId="77777777" w:rsidTr="00FB19FD">
        <w:tc>
          <w:tcPr>
            <w:tcW w:w="15163" w:type="dxa"/>
            <w:gridSpan w:val="4"/>
            <w:shd w:val="clear" w:color="auto" w:fill="F4B083"/>
            <w:vAlign w:val="center"/>
          </w:tcPr>
          <w:p w14:paraId="28C8A4EF" w14:textId="02166148" w:rsidR="001D5B02" w:rsidRPr="006378A3" w:rsidRDefault="00C61E8D" w:rsidP="00165FA5">
            <w:pPr>
              <w:pStyle w:val="BodyText1"/>
              <w:spacing w:line="283" w:lineRule="auto"/>
              <w:ind w:firstLine="0"/>
              <w:jc w:val="left"/>
              <w:rPr>
                <w:sz w:val="22"/>
                <w:szCs w:val="22"/>
                <w:lang w:val="lt-LT"/>
              </w:rPr>
            </w:pPr>
            <w:r w:rsidRPr="006378A3">
              <w:rPr>
                <w:b/>
                <w:sz w:val="22"/>
                <w:szCs w:val="22"/>
                <w:lang w:val="lt-LT"/>
              </w:rPr>
              <w:t>3</w:t>
            </w:r>
            <w:r w:rsidR="008228E8" w:rsidRPr="006378A3">
              <w:rPr>
                <w:b/>
                <w:sz w:val="22"/>
                <w:szCs w:val="22"/>
                <w:lang w:val="lt-LT"/>
              </w:rPr>
              <w:t xml:space="preserve">. </w:t>
            </w:r>
            <w:r w:rsidR="008228E8" w:rsidRPr="006378A3">
              <w:rPr>
                <w:b/>
                <w:bCs/>
                <w:sz w:val="22"/>
                <w:szCs w:val="22"/>
                <w:lang w:val="lt-LT"/>
              </w:rPr>
              <w:t>TINKAMUMO SĄLYGOS, TINKAMOMS FINANSUOTI IŠLAIDOMS</w:t>
            </w:r>
          </w:p>
        </w:tc>
      </w:tr>
      <w:tr w:rsidR="00E71282" w:rsidRPr="006378A3" w14:paraId="73A6DB97" w14:textId="77777777" w:rsidTr="00894268">
        <w:tc>
          <w:tcPr>
            <w:tcW w:w="15163" w:type="dxa"/>
            <w:gridSpan w:val="4"/>
            <w:shd w:val="clear" w:color="auto" w:fill="auto"/>
            <w:vAlign w:val="center"/>
          </w:tcPr>
          <w:p w14:paraId="2B443B62" w14:textId="7D300964" w:rsidR="00E71282" w:rsidRPr="006378A3" w:rsidRDefault="00E71282" w:rsidP="009602A2">
            <w:pPr>
              <w:rPr>
                <w:b/>
                <w:sz w:val="22"/>
                <w:szCs w:val="22"/>
              </w:rPr>
            </w:pPr>
            <w:r w:rsidRPr="006378A3">
              <w:rPr>
                <w:sz w:val="22"/>
                <w:szCs w:val="22"/>
              </w:rPr>
              <w:t>Vietos projektų planuojamų išlaidų tinkamumo vertinimo tvarką nustato Vietos projektų administravimo taisyklės.</w:t>
            </w:r>
          </w:p>
        </w:tc>
      </w:tr>
      <w:tr w:rsidR="00D7347C" w:rsidRPr="006378A3" w14:paraId="3CBF7CA6" w14:textId="77777777" w:rsidTr="00AA7FD7">
        <w:tc>
          <w:tcPr>
            <w:tcW w:w="1349" w:type="dxa"/>
            <w:gridSpan w:val="2"/>
            <w:shd w:val="clear" w:color="auto" w:fill="auto"/>
            <w:vAlign w:val="center"/>
          </w:tcPr>
          <w:p w14:paraId="7F4A1789" w14:textId="1AF02E34" w:rsidR="00D7347C" w:rsidRPr="006378A3" w:rsidRDefault="00D7347C" w:rsidP="00E11F30">
            <w:pPr>
              <w:jc w:val="center"/>
              <w:rPr>
                <w:b/>
                <w:sz w:val="22"/>
                <w:szCs w:val="22"/>
              </w:rPr>
            </w:pPr>
            <w:r w:rsidRPr="006378A3">
              <w:rPr>
                <w:b/>
                <w:sz w:val="22"/>
                <w:szCs w:val="22"/>
              </w:rPr>
              <w:t>3.</w:t>
            </w:r>
            <w:r w:rsidR="00E71282" w:rsidRPr="006378A3">
              <w:rPr>
                <w:b/>
                <w:sz w:val="22"/>
                <w:szCs w:val="22"/>
              </w:rPr>
              <w:t>1.</w:t>
            </w:r>
          </w:p>
        </w:tc>
        <w:tc>
          <w:tcPr>
            <w:tcW w:w="13814" w:type="dxa"/>
            <w:gridSpan w:val="2"/>
            <w:shd w:val="clear" w:color="auto" w:fill="auto"/>
            <w:vAlign w:val="center"/>
          </w:tcPr>
          <w:p w14:paraId="5875DD81" w14:textId="3FAA3B20" w:rsidR="00D7347C" w:rsidRPr="006378A3" w:rsidRDefault="00D7347C" w:rsidP="00CB7800">
            <w:pPr>
              <w:jc w:val="both"/>
              <w:rPr>
                <w:sz w:val="22"/>
                <w:szCs w:val="22"/>
              </w:rPr>
            </w:pPr>
            <w:r w:rsidRPr="006378A3">
              <w:rPr>
                <w:b/>
                <w:sz w:val="22"/>
                <w:szCs w:val="22"/>
              </w:rPr>
              <w:t>Bendrosios tinkamumo sąlygos, susijusios su tinkamomis finansuoti išlaidomis</w:t>
            </w:r>
            <w:r w:rsidR="005D4801" w:rsidRPr="006378A3">
              <w:rPr>
                <w:b/>
                <w:sz w:val="22"/>
                <w:szCs w:val="22"/>
              </w:rPr>
              <w:t>,</w:t>
            </w:r>
            <w:r w:rsidRPr="006378A3">
              <w:rPr>
                <w:b/>
                <w:sz w:val="22"/>
                <w:szCs w:val="22"/>
              </w:rPr>
              <w:t xml:space="preserve"> numatytos Vietos projektų administravimo taisyk</w:t>
            </w:r>
            <w:r w:rsidR="0030356E" w:rsidRPr="006378A3">
              <w:rPr>
                <w:b/>
                <w:sz w:val="22"/>
                <w:szCs w:val="22"/>
              </w:rPr>
              <w:t>l</w:t>
            </w:r>
            <w:r w:rsidRPr="006378A3">
              <w:rPr>
                <w:b/>
                <w:sz w:val="22"/>
                <w:szCs w:val="22"/>
              </w:rPr>
              <w:t>ių 24 punkte</w:t>
            </w:r>
          </w:p>
        </w:tc>
      </w:tr>
      <w:tr w:rsidR="00AA7FD7" w:rsidRPr="006378A3" w14:paraId="125A5E8D" w14:textId="77777777" w:rsidTr="00ED1A56">
        <w:tc>
          <w:tcPr>
            <w:tcW w:w="15163" w:type="dxa"/>
            <w:gridSpan w:val="4"/>
            <w:shd w:val="clear" w:color="auto" w:fill="auto"/>
          </w:tcPr>
          <w:p w14:paraId="69343176" w14:textId="7EF1C3D0" w:rsidR="00AA7FD7" w:rsidRPr="006378A3" w:rsidRDefault="00AA7FD7" w:rsidP="00AA7FD7">
            <w:pPr>
              <w:jc w:val="both"/>
              <w:rPr>
                <w:sz w:val="22"/>
                <w:szCs w:val="22"/>
              </w:rPr>
            </w:pPr>
            <w:r w:rsidRPr="006378A3">
              <w:rPr>
                <w:b/>
                <w:sz w:val="22"/>
                <w:szCs w:val="22"/>
              </w:rPr>
              <w:t>3.2. Papildomos tinkamumo sąlygos, susijusios su tinkamomis finansuoti išlaidomis:</w:t>
            </w:r>
          </w:p>
        </w:tc>
      </w:tr>
      <w:tr w:rsidR="00AA7FD7" w:rsidRPr="006378A3" w14:paraId="71025DB4" w14:textId="77777777" w:rsidTr="00AA7FD7">
        <w:tc>
          <w:tcPr>
            <w:tcW w:w="1349" w:type="dxa"/>
            <w:gridSpan w:val="2"/>
            <w:shd w:val="clear" w:color="auto" w:fill="auto"/>
            <w:vAlign w:val="center"/>
          </w:tcPr>
          <w:p w14:paraId="1EEB3BFC" w14:textId="18FD5BB3" w:rsidR="00AA7FD7" w:rsidRPr="006378A3" w:rsidRDefault="00AA7FD7" w:rsidP="00AA7FD7">
            <w:pPr>
              <w:jc w:val="center"/>
              <w:rPr>
                <w:sz w:val="22"/>
                <w:szCs w:val="22"/>
              </w:rPr>
            </w:pPr>
            <w:r w:rsidRPr="006378A3">
              <w:rPr>
                <w:sz w:val="22"/>
                <w:szCs w:val="22"/>
              </w:rPr>
              <w:t>3.2.1.</w:t>
            </w:r>
          </w:p>
        </w:tc>
        <w:tc>
          <w:tcPr>
            <w:tcW w:w="13814" w:type="dxa"/>
            <w:gridSpan w:val="2"/>
            <w:shd w:val="clear" w:color="auto" w:fill="auto"/>
          </w:tcPr>
          <w:p w14:paraId="4168EABE" w14:textId="0A22F130" w:rsidR="00AA7FD7" w:rsidRPr="006378A3" w:rsidRDefault="00AA7FD7" w:rsidP="00940C89">
            <w:pPr>
              <w:jc w:val="both"/>
              <w:rPr>
                <w:b/>
                <w:noProof/>
                <w:color w:val="000000"/>
                <w:spacing w:val="-2"/>
                <w:sz w:val="22"/>
                <w:szCs w:val="22"/>
              </w:rPr>
            </w:pPr>
            <w:r w:rsidRPr="006378A3">
              <w:rPr>
                <w:sz w:val="22"/>
                <w:szCs w:val="22"/>
              </w:rPr>
              <w:t xml:space="preserve">Paramos suma vietos projektui įgyvendinti negali viršyti didžiausios paramos vietos projektui įgyvendinti dydžio – </w:t>
            </w:r>
            <w:r w:rsidR="00940C89" w:rsidRPr="006378A3">
              <w:rPr>
                <w:sz w:val="22"/>
                <w:szCs w:val="22"/>
              </w:rPr>
              <w:t>80 000</w:t>
            </w:r>
            <w:r w:rsidRPr="006378A3">
              <w:rPr>
                <w:sz w:val="22"/>
                <w:szCs w:val="22"/>
              </w:rPr>
              <w:t xml:space="preserve">,00  </w:t>
            </w:r>
            <w:proofErr w:type="spellStart"/>
            <w:r w:rsidRPr="006378A3">
              <w:rPr>
                <w:sz w:val="22"/>
                <w:szCs w:val="22"/>
              </w:rPr>
              <w:t>Eur</w:t>
            </w:r>
            <w:proofErr w:type="spellEnd"/>
            <w:r w:rsidRPr="006378A3">
              <w:rPr>
                <w:sz w:val="22"/>
                <w:szCs w:val="22"/>
              </w:rPr>
              <w:t xml:space="preserve"> ir didžiausios galimos paramos vietos projektui įgyvendinti lyginamosios dalies (proc.), nurodytos VPS ir šio FSA  1 dalies 1.12 papunktyje.</w:t>
            </w:r>
          </w:p>
        </w:tc>
      </w:tr>
      <w:tr w:rsidR="00AA7FD7" w:rsidRPr="006378A3" w14:paraId="258BCFA8" w14:textId="77777777" w:rsidTr="00AA7FD7">
        <w:tc>
          <w:tcPr>
            <w:tcW w:w="1349" w:type="dxa"/>
            <w:gridSpan w:val="2"/>
            <w:shd w:val="clear" w:color="auto" w:fill="auto"/>
            <w:vAlign w:val="center"/>
          </w:tcPr>
          <w:p w14:paraId="45715814" w14:textId="7B0B9585" w:rsidR="00AA7FD7" w:rsidRPr="006378A3" w:rsidRDefault="00AA7FD7" w:rsidP="00AA7FD7">
            <w:pPr>
              <w:jc w:val="center"/>
              <w:rPr>
                <w:sz w:val="22"/>
                <w:szCs w:val="22"/>
              </w:rPr>
            </w:pPr>
            <w:r w:rsidRPr="006378A3">
              <w:rPr>
                <w:sz w:val="22"/>
                <w:szCs w:val="22"/>
              </w:rPr>
              <w:t>3.2.2.</w:t>
            </w:r>
          </w:p>
        </w:tc>
        <w:tc>
          <w:tcPr>
            <w:tcW w:w="13814" w:type="dxa"/>
            <w:gridSpan w:val="2"/>
            <w:shd w:val="clear" w:color="auto" w:fill="auto"/>
          </w:tcPr>
          <w:p w14:paraId="284CCE1C" w14:textId="2B14313A" w:rsidR="00AA7FD7" w:rsidRPr="006378A3" w:rsidRDefault="00AA7FD7" w:rsidP="00940C89">
            <w:pPr>
              <w:widowControl w:val="0"/>
              <w:kinsoku w:val="0"/>
              <w:autoSpaceDE w:val="0"/>
              <w:autoSpaceDN w:val="0"/>
              <w:adjustRightInd w:val="0"/>
              <w:spacing w:before="53" w:line="233" w:lineRule="auto"/>
              <w:ind w:right="104"/>
              <w:jc w:val="both"/>
              <w:rPr>
                <w:color w:val="FF0000"/>
                <w:sz w:val="22"/>
                <w:szCs w:val="22"/>
              </w:rPr>
            </w:pPr>
            <w:r w:rsidRPr="006378A3">
              <w:rPr>
                <w:sz w:val="22"/>
                <w:szCs w:val="22"/>
              </w:rPr>
              <w:t>Vietos projekte numatytos kurti naujos darbo vietos (vieno etato) sukūrimo kaina (vertinama paramos lėšų dalis be nuosavo indėlio) negali būti didesnė už VPS suplanuotą naujos darbo vietos sukūrimo kainą, t.</w:t>
            </w:r>
            <w:r w:rsidR="00194615" w:rsidRPr="006378A3">
              <w:rPr>
                <w:sz w:val="22"/>
                <w:szCs w:val="22"/>
              </w:rPr>
              <w:t xml:space="preserve"> </w:t>
            </w:r>
            <w:r w:rsidRPr="006378A3">
              <w:rPr>
                <w:sz w:val="22"/>
                <w:szCs w:val="22"/>
              </w:rPr>
              <w:t xml:space="preserve">y. 1 (vienos) darbo vietos sukūrimo kaina negali viršyti  </w:t>
            </w:r>
            <w:r w:rsidR="00940C89" w:rsidRPr="006378A3">
              <w:rPr>
                <w:b/>
                <w:sz w:val="22"/>
                <w:szCs w:val="22"/>
              </w:rPr>
              <w:t>40 000</w:t>
            </w:r>
            <w:r w:rsidRPr="006378A3">
              <w:rPr>
                <w:b/>
                <w:sz w:val="22"/>
                <w:szCs w:val="22"/>
              </w:rPr>
              <w:t xml:space="preserve"> </w:t>
            </w:r>
            <w:proofErr w:type="spellStart"/>
            <w:r w:rsidRPr="006378A3">
              <w:rPr>
                <w:b/>
                <w:sz w:val="22"/>
                <w:szCs w:val="22"/>
              </w:rPr>
              <w:t>Eur</w:t>
            </w:r>
            <w:proofErr w:type="spellEnd"/>
            <w:r w:rsidRPr="006378A3">
              <w:rPr>
                <w:sz w:val="22"/>
                <w:szCs w:val="22"/>
              </w:rPr>
              <w:t xml:space="preserve"> </w:t>
            </w:r>
            <w:r w:rsidRPr="006378A3">
              <w:rPr>
                <w:noProof/>
                <w:sz w:val="22"/>
                <w:szCs w:val="22"/>
              </w:rPr>
              <w:t>(keturiasdešimt</w:t>
            </w:r>
            <w:r w:rsidRPr="006378A3">
              <w:rPr>
                <w:spacing w:val="-6"/>
                <w:w w:val="110"/>
                <w:sz w:val="22"/>
                <w:szCs w:val="22"/>
              </w:rPr>
              <w:t xml:space="preserve"> </w:t>
            </w:r>
            <w:r w:rsidRPr="006378A3">
              <w:rPr>
                <w:noProof/>
                <w:sz w:val="22"/>
                <w:szCs w:val="22"/>
              </w:rPr>
              <w:t>tūkstanči</w:t>
            </w:r>
            <w:r w:rsidR="00194615" w:rsidRPr="006378A3">
              <w:rPr>
                <w:noProof/>
                <w:sz w:val="22"/>
                <w:szCs w:val="22"/>
              </w:rPr>
              <w:t xml:space="preserve">ų </w:t>
            </w:r>
            <w:r w:rsidRPr="006378A3">
              <w:rPr>
                <w:noProof/>
                <w:sz w:val="22"/>
                <w:szCs w:val="22"/>
              </w:rPr>
              <w:t>eurų</w:t>
            </w:r>
            <w:r w:rsidR="00940C89" w:rsidRPr="006378A3">
              <w:rPr>
                <w:noProof/>
                <w:sz w:val="22"/>
                <w:szCs w:val="22"/>
              </w:rPr>
              <w:t xml:space="preserve"> 00 ct</w:t>
            </w:r>
            <w:r w:rsidRPr="006378A3">
              <w:rPr>
                <w:noProof/>
                <w:sz w:val="22"/>
                <w:szCs w:val="22"/>
              </w:rPr>
              <w:t>),</w:t>
            </w:r>
            <w:r w:rsidRPr="006378A3">
              <w:rPr>
                <w:spacing w:val="-1"/>
                <w:w w:val="110"/>
                <w:sz w:val="22"/>
                <w:szCs w:val="22"/>
              </w:rPr>
              <w:t xml:space="preserve"> </w:t>
            </w:r>
            <w:r w:rsidRPr="006378A3">
              <w:rPr>
                <w:noProof/>
                <w:w w:val="116"/>
                <w:sz w:val="22"/>
                <w:szCs w:val="22"/>
              </w:rPr>
              <w:t>o</w:t>
            </w:r>
            <w:r w:rsidRPr="006378A3">
              <w:rPr>
                <w:spacing w:val="-28"/>
                <w:w w:val="110"/>
                <w:sz w:val="22"/>
                <w:szCs w:val="22"/>
              </w:rPr>
              <w:t xml:space="preserve"> </w:t>
            </w:r>
            <w:r w:rsidRPr="006378A3">
              <w:rPr>
                <w:noProof/>
                <w:sz w:val="22"/>
                <w:szCs w:val="22"/>
              </w:rPr>
              <w:t>vietos</w:t>
            </w:r>
            <w:r w:rsidRPr="006378A3">
              <w:rPr>
                <w:spacing w:val="-9"/>
                <w:w w:val="110"/>
                <w:sz w:val="22"/>
                <w:szCs w:val="22"/>
              </w:rPr>
              <w:t xml:space="preserve"> </w:t>
            </w:r>
            <w:r w:rsidRPr="006378A3">
              <w:rPr>
                <w:noProof/>
                <w:sz w:val="22"/>
                <w:szCs w:val="22"/>
              </w:rPr>
              <w:t>projekte</w:t>
            </w:r>
            <w:r w:rsidRPr="006378A3">
              <w:rPr>
                <w:w w:val="110"/>
                <w:sz w:val="22"/>
                <w:szCs w:val="22"/>
              </w:rPr>
              <w:t xml:space="preserve"> </w:t>
            </w:r>
            <w:r w:rsidRPr="006378A3">
              <w:rPr>
                <w:noProof/>
                <w:sz w:val="22"/>
                <w:szCs w:val="22"/>
              </w:rPr>
              <w:t>numatoma</w:t>
            </w:r>
            <w:r w:rsidRPr="006378A3">
              <w:rPr>
                <w:spacing w:val="3"/>
                <w:w w:val="110"/>
                <w:sz w:val="22"/>
                <w:szCs w:val="22"/>
              </w:rPr>
              <w:t xml:space="preserve"> </w:t>
            </w:r>
            <w:r w:rsidRPr="006378A3">
              <w:rPr>
                <w:noProof/>
                <w:sz w:val="22"/>
                <w:szCs w:val="22"/>
              </w:rPr>
              <w:t>sukurti</w:t>
            </w:r>
            <w:r w:rsidRPr="006378A3">
              <w:rPr>
                <w:spacing w:val="-6"/>
                <w:w w:val="110"/>
                <w:sz w:val="22"/>
                <w:szCs w:val="22"/>
              </w:rPr>
              <w:t xml:space="preserve"> </w:t>
            </w:r>
            <w:r w:rsidRPr="006378A3">
              <w:rPr>
                <w:noProof/>
                <w:sz w:val="22"/>
                <w:szCs w:val="22"/>
              </w:rPr>
              <w:t>ir</w:t>
            </w:r>
            <w:r w:rsidRPr="006378A3">
              <w:rPr>
                <w:spacing w:val="-5"/>
                <w:w w:val="110"/>
                <w:sz w:val="22"/>
                <w:szCs w:val="22"/>
              </w:rPr>
              <w:t xml:space="preserve"> </w:t>
            </w:r>
            <w:r w:rsidRPr="006378A3">
              <w:rPr>
                <w:noProof/>
                <w:sz w:val="22"/>
                <w:szCs w:val="22"/>
              </w:rPr>
              <w:t>išlaikyti</w:t>
            </w:r>
            <w:r w:rsidRPr="006378A3">
              <w:rPr>
                <w:spacing w:val="-8"/>
                <w:w w:val="110"/>
                <w:sz w:val="22"/>
                <w:szCs w:val="22"/>
              </w:rPr>
              <w:t xml:space="preserve"> </w:t>
            </w:r>
            <w:r w:rsidRPr="006378A3">
              <w:rPr>
                <w:noProof/>
                <w:sz w:val="22"/>
                <w:szCs w:val="22"/>
              </w:rPr>
              <w:t>0,5</w:t>
            </w:r>
            <w:r w:rsidRPr="006378A3">
              <w:rPr>
                <w:spacing w:val="-11"/>
                <w:w w:val="110"/>
                <w:sz w:val="22"/>
                <w:szCs w:val="22"/>
              </w:rPr>
              <w:t xml:space="preserve"> </w:t>
            </w:r>
            <w:r w:rsidRPr="006378A3">
              <w:rPr>
                <w:noProof/>
                <w:sz w:val="22"/>
                <w:szCs w:val="22"/>
              </w:rPr>
              <w:t>naujos</w:t>
            </w:r>
            <w:r w:rsidRPr="006378A3">
              <w:rPr>
                <w:spacing w:val="10"/>
                <w:w w:val="110"/>
                <w:sz w:val="22"/>
                <w:szCs w:val="22"/>
              </w:rPr>
              <w:t xml:space="preserve"> </w:t>
            </w:r>
            <w:r w:rsidRPr="006378A3">
              <w:rPr>
                <w:noProof/>
                <w:sz w:val="22"/>
                <w:szCs w:val="22"/>
              </w:rPr>
              <w:t>darbo</w:t>
            </w:r>
            <w:r w:rsidRPr="006378A3">
              <w:rPr>
                <w:spacing w:val="-6"/>
                <w:w w:val="110"/>
                <w:sz w:val="22"/>
                <w:szCs w:val="22"/>
              </w:rPr>
              <w:t xml:space="preserve"> </w:t>
            </w:r>
            <w:r w:rsidRPr="006378A3">
              <w:rPr>
                <w:noProof/>
                <w:sz w:val="22"/>
                <w:szCs w:val="22"/>
              </w:rPr>
              <w:t>vietos</w:t>
            </w:r>
            <w:r w:rsidRPr="006378A3">
              <w:rPr>
                <w:spacing w:val="80"/>
                <w:sz w:val="22"/>
                <w:szCs w:val="22"/>
              </w:rPr>
              <w:t xml:space="preserve"> </w:t>
            </w:r>
            <w:r w:rsidRPr="006378A3">
              <w:rPr>
                <w:noProof/>
                <w:spacing w:val="-3"/>
                <w:sz w:val="22"/>
                <w:szCs w:val="22"/>
              </w:rPr>
              <w:t>(etato);</w:t>
            </w:r>
            <w:r w:rsidRPr="006378A3">
              <w:rPr>
                <w:spacing w:val="-4"/>
                <w:w w:val="110"/>
                <w:sz w:val="22"/>
                <w:szCs w:val="22"/>
              </w:rPr>
              <w:t xml:space="preserve"> </w:t>
            </w:r>
            <w:r w:rsidRPr="006378A3">
              <w:rPr>
                <w:noProof/>
                <w:sz w:val="22"/>
                <w:szCs w:val="22"/>
              </w:rPr>
              <w:t>laikoma,</w:t>
            </w:r>
            <w:r w:rsidRPr="006378A3">
              <w:rPr>
                <w:spacing w:val="-6"/>
                <w:w w:val="110"/>
                <w:sz w:val="22"/>
                <w:szCs w:val="22"/>
              </w:rPr>
              <w:t xml:space="preserve"> </w:t>
            </w:r>
            <w:r w:rsidRPr="006378A3">
              <w:rPr>
                <w:noProof/>
                <w:sz w:val="22"/>
                <w:szCs w:val="22"/>
              </w:rPr>
              <w:t>kad</w:t>
            </w:r>
            <w:r w:rsidRPr="006378A3">
              <w:rPr>
                <w:spacing w:val="8"/>
                <w:w w:val="110"/>
                <w:sz w:val="22"/>
                <w:szCs w:val="22"/>
              </w:rPr>
              <w:t xml:space="preserve"> </w:t>
            </w:r>
            <w:r w:rsidRPr="006378A3">
              <w:rPr>
                <w:noProof/>
                <w:sz w:val="22"/>
                <w:szCs w:val="22"/>
              </w:rPr>
              <w:t>didžiausia</w:t>
            </w:r>
            <w:r w:rsidRPr="006378A3">
              <w:rPr>
                <w:spacing w:val="3"/>
                <w:w w:val="110"/>
                <w:sz w:val="22"/>
                <w:szCs w:val="22"/>
              </w:rPr>
              <w:t xml:space="preserve"> </w:t>
            </w:r>
            <w:r w:rsidRPr="006378A3">
              <w:rPr>
                <w:noProof/>
                <w:sz w:val="22"/>
                <w:szCs w:val="22"/>
              </w:rPr>
              <w:t>galima</w:t>
            </w:r>
            <w:r w:rsidRPr="006378A3">
              <w:rPr>
                <w:spacing w:val="-6"/>
                <w:w w:val="110"/>
                <w:sz w:val="22"/>
                <w:szCs w:val="22"/>
              </w:rPr>
              <w:t xml:space="preserve"> </w:t>
            </w:r>
            <w:r w:rsidRPr="006378A3">
              <w:rPr>
                <w:noProof/>
                <w:sz w:val="22"/>
                <w:szCs w:val="22"/>
              </w:rPr>
              <w:t>parama</w:t>
            </w:r>
            <w:r w:rsidRPr="006378A3">
              <w:rPr>
                <w:spacing w:val="13"/>
                <w:w w:val="110"/>
                <w:sz w:val="22"/>
                <w:szCs w:val="22"/>
              </w:rPr>
              <w:t xml:space="preserve"> </w:t>
            </w:r>
            <w:r w:rsidRPr="006378A3">
              <w:rPr>
                <w:noProof/>
                <w:sz w:val="22"/>
                <w:szCs w:val="22"/>
              </w:rPr>
              <w:t>0,5</w:t>
            </w:r>
            <w:r w:rsidRPr="006378A3">
              <w:rPr>
                <w:spacing w:val="-4"/>
                <w:w w:val="110"/>
                <w:sz w:val="22"/>
                <w:szCs w:val="22"/>
              </w:rPr>
              <w:t xml:space="preserve"> </w:t>
            </w:r>
            <w:r w:rsidRPr="006378A3">
              <w:rPr>
                <w:noProof/>
                <w:sz w:val="22"/>
                <w:szCs w:val="22"/>
              </w:rPr>
              <w:t>naujos</w:t>
            </w:r>
            <w:r w:rsidRPr="006378A3">
              <w:rPr>
                <w:spacing w:val="9"/>
                <w:w w:val="110"/>
                <w:sz w:val="22"/>
                <w:szCs w:val="22"/>
              </w:rPr>
              <w:t xml:space="preserve"> </w:t>
            </w:r>
            <w:r w:rsidRPr="006378A3">
              <w:rPr>
                <w:noProof/>
                <w:sz w:val="22"/>
                <w:szCs w:val="22"/>
              </w:rPr>
              <w:t>darbo</w:t>
            </w:r>
            <w:r w:rsidRPr="006378A3">
              <w:rPr>
                <w:spacing w:val="-3"/>
                <w:w w:val="110"/>
                <w:sz w:val="22"/>
                <w:szCs w:val="22"/>
              </w:rPr>
              <w:t xml:space="preserve"> </w:t>
            </w:r>
            <w:r w:rsidRPr="006378A3">
              <w:rPr>
                <w:noProof/>
                <w:sz w:val="22"/>
                <w:szCs w:val="22"/>
              </w:rPr>
              <w:t>vietos</w:t>
            </w:r>
            <w:r w:rsidRPr="006378A3">
              <w:rPr>
                <w:spacing w:val="6"/>
                <w:w w:val="110"/>
                <w:sz w:val="22"/>
                <w:szCs w:val="22"/>
              </w:rPr>
              <w:t xml:space="preserve"> </w:t>
            </w:r>
            <w:r w:rsidRPr="006378A3">
              <w:rPr>
                <w:noProof/>
                <w:sz w:val="22"/>
                <w:szCs w:val="22"/>
              </w:rPr>
              <w:t>(etato)</w:t>
            </w:r>
            <w:r w:rsidRPr="006378A3">
              <w:rPr>
                <w:spacing w:val="6"/>
                <w:w w:val="110"/>
                <w:sz w:val="22"/>
                <w:szCs w:val="22"/>
              </w:rPr>
              <w:t xml:space="preserve"> </w:t>
            </w:r>
            <w:r w:rsidRPr="006378A3">
              <w:rPr>
                <w:noProof/>
                <w:sz w:val="22"/>
                <w:szCs w:val="22"/>
              </w:rPr>
              <w:t>sukurti</w:t>
            </w:r>
            <w:r w:rsidRPr="006378A3">
              <w:rPr>
                <w:spacing w:val="-3"/>
                <w:w w:val="110"/>
                <w:sz w:val="22"/>
                <w:szCs w:val="22"/>
              </w:rPr>
              <w:t xml:space="preserve"> </w:t>
            </w:r>
            <w:r w:rsidRPr="006378A3">
              <w:rPr>
                <w:noProof/>
                <w:sz w:val="22"/>
                <w:szCs w:val="22"/>
              </w:rPr>
              <w:t>gali</w:t>
            </w:r>
            <w:r w:rsidRPr="006378A3">
              <w:rPr>
                <w:spacing w:val="5"/>
                <w:w w:val="110"/>
                <w:sz w:val="22"/>
                <w:szCs w:val="22"/>
              </w:rPr>
              <w:t xml:space="preserve"> </w:t>
            </w:r>
            <w:r w:rsidRPr="006378A3">
              <w:rPr>
                <w:noProof/>
                <w:sz w:val="22"/>
                <w:szCs w:val="22"/>
              </w:rPr>
              <w:t>siekti</w:t>
            </w:r>
            <w:r w:rsidRPr="006378A3">
              <w:rPr>
                <w:spacing w:val="-6"/>
                <w:w w:val="110"/>
                <w:sz w:val="22"/>
                <w:szCs w:val="22"/>
              </w:rPr>
              <w:t xml:space="preserve"> </w:t>
            </w:r>
            <w:r w:rsidRPr="006378A3">
              <w:rPr>
                <w:noProof/>
                <w:sz w:val="22"/>
                <w:szCs w:val="22"/>
              </w:rPr>
              <w:t>iki</w:t>
            </w:r>
            <w:r w:rsidRPr="006378A3">
              <w:rPr>
                <w:spacing w:val="7"/>
                <w:w w:val="110"/>
                <w:sz w:val="22"/>
                <w:szCs w:val="22"/>
              </w:rPr>
              <w:t xml:space="preserve"> </w:t>
            </w:r>
            <w:r w:rsidR="00940C89" w:rsidRPr="006378A3">
              <w:rPr>
                <w:b/>
                <w:noProof/>
                <w:sz w:val="22"/>
                <w:szCs w:val="22"/>
              </w:rPr>
              <w:t>20 000</w:t>
            </w:r>
            <w:r w:rsidRPr="006378A3">
              <w:rPr>
                <w:b/>
                <w:spacing w:val="2"/>
                <w:w w:val="110"/>
                <w:sz w:val="22"/>
                <w:szCs w:val="22"/>
              </w:rPr>
              <w:t xml:space="preserve"> </w:t>
            </w:r>
            <w:r w:rsidRPr="006378A3">
              <w:rPr>
                <w:b/>
                <w:noProof/>
                <w:sz w:val="22"/>
                <w:szCs w:val="22"/>
              </w:rPr>
              <w:t>Eur</w:t>
            </w:r>
            <w:r w:rsidRPr="006378A3">
              <w:rPr>
                <w:b/>
                <w:spacing w:val="7"/>
                <w:w w:val="110"/>
                <w:sz w:val="22"/>
                <w:szCs w:val="22"/>
              </w:rPr>
              <w:t xml:space="preserve"> </w:t>
            </w:r>
            <w:r w:rsidRPr="006378A3">
              <w:rPr>
                <w:noProof/>
                <w:sz w:val="22"/>
                <w:szCs w:val="22"/>
              </w:rPr>
              <w:t>(dvidešimt</w:t>
            </w:r>
            <w:r w:rsidRPr="006378A3">
              <w:rPr>
                <w:spacing w:val="-10"/>
                <w:w w:val="110"/>
                <w:sz w:val="22"/>
                <w:szCs w:val="22"/>
              </w:rPr>
              <w:t xml:space="preserve"> </w:t>
            </w:r>
            <w:r w:rsidRPr="006378A3">
              <w:rPr>
                <w:noProof/>
                <w:sz w:val="22"/>
                <w:szCs w:val="22"/>
              </w:rPr>
              <w:t>tūkstančių</w:t>
            </w:r>
            <w:r w:rsidRPr="006378A3">
              <w:rPr>
                <w:w w:val="110"/>
                <w:sz w:val="22"/>
                <w:szCs w:val="22"/>
              </w:rPr>
              <w:t xml:space="preserve"> </w:t>
            </w:r>
            <w:r w:rsidRPr="006378A3">
              <w:rPr>
                <w:noProof/>
                <w:sz w:val="22"/>
                <w:szCs w:val="22"/>
              </w:rPr>
              <w:t>eurų</w:t>
            </w:r>
            <w:r w:rsidR="00194615" w:rsidRPr="006378A3">
              <w:rPr>
                <w:noProof/>
                <w:sz w:val="22"/>
                <w:szCs w:val="22"/>
              </w:rPr>
              <w:t xml:space="preserve"> </w:t>
            </w:r>
            <w:r w:rsidR="00940C89" w:rsidRPr="006378A3">
              <w:rPr>
                <w:noProof/>
                <w:sz w:val="22"/>
                <w:szCs w:val="22"/>
              </w:rPr>
              <w:t>00</w:t>
            </w:r>
            <w:r w:rsidR="00194615" w:rsidRPr="006378A3">
              <w:rPr>
                <w:noProof/>
                <w:sz w:val="22"/>
                <w:szCs w:val="22"/>
              </w:rPr>
              <w:t xml:space="preserve"> ct</w:t>
            </w:r>
            <w:r w:rsidRPr="006378A3">
              <w:rPr>
                <w:noProof/>
                <w:sz w:val="22"/>
                <w:szCs w:val="22"/>
              </w:rPr>
              <w:t>).</w:t>
            </w:r>
          </w:p>
        </w:tc>
      </w:tr>
      <w:tr w:rsidR="00AA7FD7" w:rsidRPr="006378A3" w14:paraId="26CD9518" w14:textId="5D5DF5F7" w:rsidTr="00AA7FD7">
        <w:tc>
          <w:tcPr>
            <w:tcW w:w="1349" w:type="dxa"/>
            <w:gridSpan w:val="2"/>
            <w:shd w:val="clear" w:color="auto" w:fill="auto"/>
          </w:tcPr>
          <w:p w14:paraId="252FFD43" w14:textId="2CCC3B57" w:rsidR="00AA7FD7" w:rsidRPr="006378A3" w:rsidRDefault="00AA7FD7" w:rsidP="00AA7FD7">
            <w:pPr>
              <w:jc w:val="center"/>
              <w:rPr>
                <w:sz w:val="22"/>
                <w:szCs w:val="22"/>
              </w:rPr>
            </w:pPr>
            <w:r w:rsidRPr="006378A3">
              <w:rPr>
                <w:sz w:val="22"/>
                <w:szCs w:val="22"/>
              </w:rPr>
              <w:t>3.2.3.</w:t>
            </w:r>
          </w:p>
        </w:tc>
        <w:tc>
          <w:tcPr>
            <w:tcW w:w="13814" w:type="dxa"/>
            <w:gridSpan w:val="2"/>
            <w:shd w:val="clear" w:color="auto" w:fill="auto"/>
          </w:tcPr>
          <w:p w14:paraId="4A693C53" w14:textId="77777777" w:rsidR="00AA7FD7" w:rsidRPr="006378A3" w:rsidRDefault="00AA7FD7" w:rsidP="00AA7FD7">
            <w:pPr>
              <w:jc w:val="both"/>
              <w:rPr>
                <w:color w:val="000000"/>
                <w:sz w:val="22"/>
                <w:szCs w:val="22"/>
              </w:rPr>
            </w:pPr>
            <w:r w:rsidRPr="006378A3">
              <w:rPr>
                <w:color w:val="000000"/>
                <w:sz w:val="22"/>
                <w:szCs w:val="22"/>
              </w:rPr>
              <w:t>Motorinės transporto priemonės įsigijimas yra tinkamos finansuoti išlaidos tik tuo atveju, jeigu:</w:t>
            </w:r>
          </w:p>
          <w:p w14:paraId="423C0F79" w14:textId="77777777" w:rsidR="00AA7FD7" w:rsidRPr="006378A3" w:rsidRDefault="00AA7FD7" w:rsidP="00AA7FD7">
            <w:pPr>
              <w:pStyle w:val="Sraopastraipa"/>
              <w:numPr>
                <w:ilvl w:val="0"/>
                <w:numId w:val="8"/>
              </w:numPr>
              <w:tabs>
                <w:tab w:val="left" w:pos="260"/>
              </w:tabs>
              <w:ind w:left="0" w:firstLine="0"/>
              <w:jc w:val="both"/>
              <w:textAlignment w:val="baseline"/>
              <w:rPr>
                <w:sz w:val="22"/>
                <w:szCs w:val="22"/>
              </w:rPr>
            </w:pPr>
            <w:bookmarkStart w:id="1" w:name="part_e31e27840e3d47b8a1dee2640533e983"/>
            <w:bookmarkEnd w:id="1"/>
            <w:r w:rsidRPr="006378A3">
              <w:rPr>
                <w:sz w:val="22"/>
                <w:szCs w:val="22"/>
              </w:rPr>
              <w:t xml:space="preserve">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w:t>
            </w:r>
            <w:r w:rsidRPr="006378A3">
              <w:rPr>
                <w:sz w:val="22"/>
                <w:szCs w:val="22"/>
              </w:rPr>
              <w:lastRenderedPageBreak/>
              <w:t xml:space="preserve">priemonės priekaba); specialiosios paskirties transporto priemonių, kurių kodai – SA, SB, SC, SE, SJ, SN, SR, ST, SV ir SZ (pvz., gyvenamieji automobiliai, </w:t>
            </w:r>
            <w:proofErr w:type="spellStart"/>
            <w:r w:rsidRPr="006378A3">
              <w:rPr>
                <w:sz w:val="22"/>
                <w:szCs w:val="22"/>
              </w:rPr>
              <w:t>kemperiai</w:t>
            </w:r>
            <w:proofErr w:type="spellEnd"/>
            <w:r w:rsidRPr="006378A3">
              <w:rPr>
                <w:sz w:val="22"/>
                <w:szCs w:val="22"/>
              </w:rPr>
              <w:t>), įsigijimas;</w:t>
            </w:r>
          </w:p>
          <w:p w14:paraId="144143AA" w14:textId="2B719692" w:rsidR="00AA7FD7" w:rsidRPr="006378A3" w:rsidRDefault="00AA7FD7" w:rsidP="00AA7FD7">
            <w:pPr>
              <w:pStyle w:val="Sraopastraipa"/>
              <w:numPr>
                <w:ilvl w:val="0"/>
                <w:numId w:val="8"/>
              </w:numPr>
              <w:tabs>
                <w:tab w:val="left" w:pos="260"/>
              </w:tabs>
              <w:ind w:left="0" w:firstLine="0"/>
              <w:jc w:val="both"/>
              <w:textAlignment w:val="baseline"/>
              <w:rPr>
                <w:sz w:val="22"/>
                <w:szCs w:val="22"/>
              </w:rPr>
            </w:pPr>
            <w:r w:rsidRPr="006378A3">
              <w:rPr>
                <w:color w:val="000000"/>
                <w:sz w:val="22"/>
                <w:szCs w:val="22"/>
              </w:rPr>
              <w:t>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AA7FD7" w:rsidRPr="006378A3" w14:paraId="2E58E824" w14:textId="77777777" w:rsidTr="00AA7FD7">
        <w:tc>
          <w:tcPr>
            <w:tcW w:w="1349" w:type="dxa"/>
            <w:gridSpan w:val="2"/>
            <w:shd w:val="clear" w:color="auto" w:fill="auto"/>
          </w:tcPr>
          <w:p w14:paraId="7E6F5956" w14:textId="4462CE1D" w:rsidR="00AA7FD7" w:rsidRPr="006378A3" w:rsidRDefault="00AA7FD7" w:rsidP="00AA7FD7">
            <w:pPr>
              <w:jc w:val="center"/>
              <w:rPr>
                <w:sz w:val="22"/>
                <w:szCs w:val="22"/>
              </w:rPr>
            </w:pPr>
            <w:r w:rsidRPr="006378A3">
              <w:rPr>
                <w:sz w:val="22"/>
                <w:szCs w:val="22"/>
              </w:rPr>
              <w:lastRenderedPageBreak/>
              <w:t>3.2.4.</w:t>
            </w:r>
          </w:p>
        </w:tc>
        <w:tc>
          <w:tcPr>
            <w:tcW w:w="13814" w:type="dxa"/>
            <w:gridSpan w:val="2"/>
            <w:tcBorders>
              <w:top w:val="single" w:sz="8" w:space="0" w:color="000000"/>
              <w:left w:val="single" w:sz="8" w:space="0" w:color="000000"/>
              <w:bottom w:val="single" w:sz="8" w:space="0" w:color="000000"/>
              <w:right w:val="single" w:sz="8" w:space="0" w:color="000000"/>
            </w:tcBorders>
          </w:tcPr>
          <w:p w14:paraId="10C345C9" w14:textId="0EC2105A" w:rsidR="00AA7FD7" w:rsidRPr="006378A3" w:rsidRDefault="00AA7FD7" w:rsidP="00AA7FD7">
            <w:pPr>
              <w:jc w:val="both"/>
              <w:rPr>
                <w:color w:val="FF0000"/>
                <w:sz w:val="22"/>
                <w:szCs w:val="22"/>
              </w:rPr>
            </w:pPr>
            <w:r w:rsidRPr="006378A3">
              <w:rPr>
                <w:noProof/>
                <w:sz w:val="22"/>
                <w:szCs w:val="22"/>
              </w:rPr>
              <mc:AlternateContent>
                <mc:Choice Requires="wps">
                  <w:drawing>
                    <wp:anchor distT="0" distB="0" distL="114300" distR="114300" simplePos="0" relativeHeight="251686912" behindDoc="0" locked="0" layoutInCell="1" allowOverlap="1" wp14:anchorId="45FA0E55" wp14:editId="2504B137">
                      <wp:simplePos x="0" y="0"/>
                      <wp:positionH relativeFrom="column">
                        <wp:posOffset>0</wp:posOffset>
                      </wp:positionH>
                      <wp:positionV relativeFrom="paragraph">
                        <wp:posOffset>0</wp:posOffset>
                      </wp:positionV>
                      <wp:extent cx="635000" cy="635000"/>
                      <wp:effectExtent l="0" t="0" r="3175" b="3175"/>
                      <wp:wrapNone/>
                      <wp:docPr id="464" name="Text Box 6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8F1F6" id="_x0000_t202" coordsize="21600,21600" o:spt="202" path="m,l,21600r21600,l21600,xe">
                      <v:stroke joinstyle="miter"/>
                      <v:path gradientshapeok="t" o:connecttype="rect"/>
                    </v:shapetype>
                    <v:shape id="Text Box 638" o:spid="_x0000_s1026"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05RVEbwCAADJBQAA&#10;DgAAAAAAAAAAAAAAAAAuAgAAZHJzL2Uyb0RvYy54bWxQSwECLQAUAAYACAAAACEAze6HddUAAAAF&#10;AQAADwAAAAAAAAAAAAAAAAAWBQAAZHJzL2Rvd25yZXYueG1sUEsFBgAAAAAEAAQA8wAAABgGAAAA&#10;AA==&#10;" filled="f" stroked="f">
                      <o:lock v:ext="edit" selection="t"/>
                    </v:shape>
                  </w:pict>
                </mc:Fallback>
              </mc:AlternateContent>
            </w:r>
            <w:r w:rsidRPr="006378A3">
              <w:rPr>
                <w:noProof/>
                <w:sz w:val="22"/>
                <w:szCs w:val="22"/>
              </w:rPr>
              <w:drawing>
                <wp:anchor distT="0" distB="0" distL="0" distR="0" simplePos="0" relativeHeight="251688960" behindDoc="0" locked="0" layoutInCell="1" allowOverlap="1" wp14:anchorId="400F58C2" wp14:editId="27CCD2C9">
                  <wp:simplePos x="0" y="0"/>
                  <wp:positionH relativeFrom="page">
                    <wp:posOffset>50800</wp:posOffset>
                  </wp:positionH>
                  <wp:positionV relativeFrom="page">
                    <wp:posOffset>800100</wp:posOffset>
                  </wp:positionV>
                  <wp:extent cx="25400" cy="12700"/>
                  <wp:effectExtent l="0" t="0" r="0" b="0"/>
                  <wp:wrapNone/>
                  <wp:docPr id="637" name="Image600" descr="ooxWord://word/media/image3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0" descr="ooxWord://word/media/image337.bin"/>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6378A3">
              <w:rPr>
                <w:noProof/>
                <w:sz w:val="22"/>
                <w:szCs w:val="22"/>
              </w:rPr>
              <mc:AlternateContent>
                <mc:Choice Requires="wps">
                  <w:drawing>
                    <wp:anchor distT="0" distB="0" distL="114300" distR="114300" simplePos="0" relativeHeight="251687936" behindDoc="0" locked="0" layoutInCell="1" allowOverlap="1" wp14:anchorId="77BF275B" wp14:editId="7B55D30E">
                      <wp:simplePos x="0" y="0"/>
                      <wp:positionH relativeFrom="column">
                        <wp:posOffset>0</wp:posOffset>
                      </wp:positionH>
                      <wp:positionV relativeFrom="paragraph">
                        <wp:posOffset>0</wp:posOffset>
                      </wp:positionV>
                      <wp:extent cx="635000" cy="635000"/>
                      <wp:effectExtent l="0" t="0" r="3175" b="3175"/>
                      <wp:wrapNone/>
                      <wp:docPr id="462" name="Text Box 6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6878" id="Text Box 636" o:spid="_x0000_s1026"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f7qvZLwCAADJBQAA&#10;DgAAAAAAAAAAAAAAAAAuAgAAZHJzL2Uyb0RvYy54bWxQSwECLQAUAAYACAAAACEAze6HddUAAAAF&#10;AQAADwAAAAAAAAAAAAAAAAAWBQAAZHJzL2Rvd25yZXYueG1sUEsFBgAAAAAEAAQA8wAAABgGAAAA&#10;AA==&#10;" filled="f" stroked="f">
                      <o:lock v:ext="edit" selection="t"/>
                    </v:shape>
                  </w:pict>
                </mc:Fallback>
              </mc:AlternateContent>
            </w:r>
            <w:r w:rsidRPr="006378A3">
              <w:rPr>
                <w:noProof/>
                <w:sz w:val="22"/>
                <w:szCs w:val="22"/>
              </w:rPr>
              <w:drawing>
                <wp:anchor distT="0" distB="0" distL="0" distR="0" simplePos="0" relativeHeight="251689984" behindDoc="0" locked="0" layoutInCell="1" allowOverlap="1" wp14:anchorId="268EA9D0" wp14:editId="4A154F6D">
                  <wp:simplePos x="0" y="0"/>
                  <wp:positionH relativeFrom="page">
                    <wp:posOffset>8966200</wp:posOffset>
                  </wp:positionH>
                  <wp:positionV relativeFrom="page">
                    <wp:posOffset>800100</wp:posOffset>
                  </wp:positionV>
                  <wp:extent cx="12700" cy="12700"/>
                  <wp:effectExtent l="0" t="0" r="0" b="0"/>
                  <wp:wrapNone/>
                  <wp:docPr id="635" name="Image601" descr="ooxWord://word/media/image3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1" descr="ooxWord://word/media/image338.bin"/>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6378A3">
              <w:rPr>
                <w:noProof/>
                <w:spacing w:val="-2"/>
                <w:sz w:val="22"/>
                <w:szCs w:val="22"/>
              </w:rPr>
              <w:t>Finansinės</w:t>
            </w:r>
            <w:r w:rsidRPr="006378A3">
              <w:rPr>
                <w:spacing w:val="-10"/>
                <w:w w:val="110"/>
                <w:sz w:val="22"/>
                <w:szCs w:val="22"/>
              </w:rPr>
              <w:t xml:space="preserve"> </w:t>
            </w:r>
            <w:r w:rsidRPr="006378A3">
              <w:rPr>
                <w:noProof/>
                <w:sz w:val="22"/>
                <w:szCs w:val="22"/>
              </w:rPr>
              <w:t>nuomos</w:t>
            </w:r>
            <w:r w:rsidRPr="006378A3">
              <w:rPr>
                <w:spacing w:val="8"/>
                <w:w w:val="110"/>
                <w:sz w:val="22"/>
                <w:szCs w:val="22"/>
              </w:rPr>
              <w:t xml:space="preserve"> </w:t>
            </w:r>
            <w:r w:rsidRPr="006378A3">
              <w:rPr>
                <w:noProof/>
                <w:sz w:val="22"/>
                <w:szCs w:val="22"/>
              </w:rPr>
              <w:t>(lizingo)</w:t>
            </w:r>
            <w:r w:rsidRPr="006378A3">
              <w:rPr>
                <w:spacing w:val="-6"/>
                <w:w w:val="110"/>
                <w:sz w:val="22"/>
                <w:szCs w:val="22"/>
              </w:rPr>
              <w:t xml:space="preserve"> </w:t>
            </w:r>
            <w:r w:rsidRPr="006378A3">
              <w:rPr>
                <w:noProof/>
                <w:sz w:val="22"/>
                <w:szCs w:val="22"/>
              </w:rPr>
              <w:t>būdu</w:t>
            </w:r>
            <w:r w:rsidRPr="006378A3">
              <w:rPr>
                <w:spacing w:val="10"/>
                <w:w w:val="110"/>
                <w:sz w:val="22"/>
                <w:szCs w:val="22"/>
              </w:rPr>
              <w:t xml:space="preserve"> </w:t>
            </w:r>
            <w:r w:rsidRPr="006378A3">
              <w:rPr>
                <w:noProof/>
                <w:sz w:val="22"/>
                <w:szCs w:val="22"/>
              </w:rPr>
              <w:t>įsigytas</w:t>
            </w:r>
            <w:r w:rsidRPr="006378A3">
              <w:rPr>
                <w:spacing w:val="-8"/>
                <w:w w:val="110"/>
                <w:sz w:val="22"/>
                <w:szCs w:val="22"/>
              </w:rPr>
              <w:t xml:space="preserve"> </w:t>
            </w:r>
            <w:r w:rsidRPr="006378A3">
              <w:rPr>
                <w:noProof/>
                <w:sz w:val="22"/>
                <w:szCs w:val="22"/>
              </w:rPr>
              <w:t>projektui</w:t>
            </w:r>
            <w:r w:rsidRPr="006378A3">
              <w:rPr>
                <w:spacing w:val="11"/>
                <w:w w:val="110"/>
                <w:sz w:val="22"/>
                <w:szCs w:val="22"/>
              </w:rPr>
              <w:t xml:space="preserve"> </w:t>
            </w:r>
            <w:r w:rsidRPr="006378A3">
              <w:rPr>
                <w:noProof/>
                <w:sz w:val="22"/>
                <w:szCs w:val="22"/>
              </w:rPr>
              <w:t>įgyvendinti</w:t>
            </w:r>
            <w:r w:rsidRPr="006378A3">
              <w:rPr>
                <w:spacing w:val="-5"/>
                <w:w w:val="110"/>
                <w:sz w:val="22"/>
                <w:szCs w:val="22"/>
              </w:rPr>
              <w:t xml:space="preserve"> </w:t>
            </w:r>
            <w:r w:rsidRPr="006378A3">
              <w:rPr>
                <w:noProof/>
                <w:sz w:val="22"/>
                <w:szCs w:val="22"/>
              </w:rPr>
              <w:t>reikalingas</w:t>
            </w:r>
            <w:r w:rsidRPr="006378A3">
              <w:rPr>
                <w:spacing w:val="7"/>
                <w:w w:val="110"/>
                <w:sz w:val="22"/>
                <w:szCs w:val="22"/>
              </w:rPr>
              <w:t xml:space="preserve"> </w:t>
            </w:r>
            <w:r w:rsidRPr="006378A3">
              <w:rPr>
                <w:noProof/>
                <w:sz w:val="22"/>
                <w:szCs w:val="22"/>
              </w:rPr>
              <w:t>turtas</w:t>
            </w:r>
            <w:r w:rsidRPr="006378A3">
              <w:rPr>
                <w:w w:val="110"/>
                <w:sz w:val="22"/>
                <w:szCs w:val="22"/>
              </w:rPr>
              <w:t xml:space="preserve"> </w:t>
            </w:r>
            <w:r w:rsidRPr="006378A3">
              <w:rPr>
                <w:noProof/>
                <w:sz w:val="22"/>
                <w:szCs w:val="22"/>
              </w:rPr>
              <w:t>turi</w:t>
            </w:r>
            <w:r w:rsidRPr="006378A3">
              <w:rPr>
                <w:spacing w:val="3"/>
                <w:w w:val="110"/>
                <w:sz w:val="22"/>
                <w:szCs w:val="22"/>
              </w:rPr>
              <w:t xml:space="preserve"> </w:t>
            </w:r>
            <w:r w:rsidRPr="006378A3">
              <w:rPr>
                <w:noProof/>
                <w:sz w:val="22"/>
                <w:szCs w:val="22"/>
              </w:rPr>
              <w:t>tapti</w:t>
            </w:r>
            <w:r w:rsidRPr="006378A3">
              <w:rPr>
                <w:w w:val="110"/>
                <w:sz w:val="22"/>
                <w:szCs w:val="22"/>
              </w:rPr>
              <w:t xml:space="preserve"> </w:t>
            </w:r>
            <w:r w:rsidRPr="006378A3">
              <w:rPr>
                <w:noProof/>
                <w:sz w:val="22"/>
                <w:szCs w:val="22"/>
              </w:rPr>
              <w:t>paramos</w:t>
            </w:r>
            <w:r w:rsidRPr="006378A3">
              <w:rPr>
                <w:spacing w:val="11"/>
                <w:w w:val="110"/>
                <w:sz w:val="22"/>
                <w:szCs w:val="22"/>
              </w:rPr>
              <w:t xml:space="preserve"> </w:t>
            </w:r>
            <w:r w:rsidRPr="006378A3">
              <w:rPr>
                <w:noProof/>
                <w:sz w:val="22"/>
                <w:szCs w:val="22"/>
              </w:rPr>
              <w:t>gavėjo</w:t>
            </w:r>
            <w:r w:rsidRPr="006378A3">
              <w:rPr>
                <w:spacing w:val="7"/>
                <w:w w:val="110"/>
                <w:sz w:val="22"/>
                <w:szCs w:val="22"/>
              </w:rPr>
              <w:t xml:space="preserve"> </w:t>
            </w:r>
            <w:r w:rsidRPr="006378A3">
              <w:rPr>
                <w:noProof/>
                <w:sz w:val="22"/>
                <w:szCs w:val="22"/>
              </w:rPr>
              <w:t>nuosavybe</w:t>
            </w:r>
            <w:r w:rsidRPr="006378A3">
              <w:rPr>
                <w:spacing w:val="9"/>
                <w:w w:val="110"/>
                <w:sz w:val="22"/>
                <w:szCs w:val="22"/>
              </w:rPr>
              <w:t xml:space="preserve"> </w:t>
            </w:r>
            <w:r w:rsidRPr="006378A3">
              <w:rPr>
                <w:noProof/>
                <w:sz w:val="22"/>
                <w:szCs w:val="22"/>
              </w:rPr>
              <w:t>iki</w:t>
            </w:r>
            <w:r w:rsidRPr="006378A3">
              <w:rPr>
                <w:spacing w:val="-6"/>
                <w:w w:val="110"/>
                <w:sz w:val="22"/>
                <w:szCs w:val="22"/>
              </w:rPr>
              <w:t xml:space="preserve"> </w:t>
            </w:r>
            <w:r w:rsidRPr="006378A3">
              <w:rPr>
                <w:noProof/>
                <w:sz w:val="22"/>
                <w:szCs w:val="22"/>
              </w:rPr>
              <w:t>projekto</w:t>
            </w:r>
            <w:r w:rsidRPr="006378A3">
              <w:rPr>
                <w:spacing w:val="12"/>
                <w:w w:val="110"/>
                <w:sz w:val="22"/>
                <w:szCs w:val="22"/>
              </w:rPr>
              <w:t xml:space="preserve"> </w:t>
            </w:r>
            <w:r w:rsidRPr="006378A3">
              <w:rPr>
                <w:noProof/>
                <w:sz w:val="22"/>
                <w:szCs w:val="22"/>
              </w:rPr>
              <w:t>įgyvendinimo</w:t>
            </w:r>
            <w:r w:rsidRPr="006378A3">
              <w:rPr>
                <w:spacing w:val="-10"/>
                <w:w w:val="110"/>
                <w:sz w:val="22"/>
                <w:szCs w:val="22"/>
              </w:rPr>
              <w:t xml:space="preserve"> </w:t>
            </w:r>
            <w:r w:rsidRPr="006378A3">
              <w:rPr>
                <w:noProof/>
                <w:sz w:val="22"/>
                <w:szCs w:val="22"/>
              </w:rPr>
              <w:t>pabaigos.</w:t>
            </w:r>
            <w:r w:rsidRPr="006378A3">
              <w:rPr>
                <w:spacing w:val="80"/>
                <w:sz w:val="22"/>
                <w:szCs w:val="22"/>
              </w:rPr>
              <w:t xml:space="preserve"> </w:t>
            </w:r>
            <w:r w:rsidRPr="006378A3">
              <w:rPr>
                <w:noProof/>
                <w:spacing w:val="-7"/>
                <w:sz w:val="22"/>
                <w:szCs w:val="22"/>
              </w:rPr>
              <w:t>Jei</w:t>
            </w:r>
            <w:r w:rsidRPr="006378A3">
              <w:rPr>
                <w:spacing w:val="9"/>
                <w:w w:val="110"/>
                <w:sz w:val="22"/>
                <w:szCs w:val="22"/>
              </w:rPr>
              <w:t xml:space="preserve"> </w:t>
            </w:r>
            <w:r w:rsidRPr="006378A3">
              <w:rPr>
                <w:noProof/>
                <w:sz w:val="22"/>
                <w:szCs w:val="22"/>
              </w:rPr>
              <w:t>įsigyjamos</w:t>
            </w:r>
            <w:r w:rsidRPr="006378A3">
              <w:rPr>
                <w:spacing w:val="9"/>
                <w:w w:val="110"/>
                <w:sz w:val="22"/>
                <w:szCs w:val="22"/>
              </w:rPr>
              <w:t xml:space="preserve"> </w:t>
            </w:r>
            <w:r w:rsidRPr="006378A3">
              <w:rPr>
                <w:noProof/>
                <w:sz w:val="22"/>
                <w:szCs w:val="22"/>
              </w:rPr>
              <w:t>teisės</w:t>
            </w:r>
            <w:r w:rsidRPr="006378A3">
              <w:rPr>
                <w:spacing w:val="20"/>
                <w:w w:val="110"/>
                <w:sz w:val="22"/>
                <w:szCs w:val="22"/>
              </w:rPr>
              <w:t xml:space="preserve"> </w:t>
            </w:r>
            <w:r w:rsidRPr="006378A3">
              <w:rPr>
                <w:noProof/>
                <w:sz w:val="22"/>
                <w:szCs w:val="22"/>
              </w:rPr>
              <w:t>aktų</w:t>
            </w:r>
            <w:r w:rsidRPr="006378A3">
              <w:rPr>
                <w:spacing w:val="8"/>
                <w:w w:val="110"/>
                <w:sz w:val="22"/>
                <w:szCs w:val="22"/>
              </w:rPr>
              <w:t xml:space="preserve"> </w:t>
            </w:r>
            <w:r w:rsidRPr="006378A3">
              <w:rPr>
                <w:noProof/>
                <w:sz w:val="22"/>
                <w:szCs w:val="22"/>
              </w:rPr>
              <w:t>nustatyta</w:t>
            </w:r>
            <w:r w:rsidRPr="006378A3">
              <w:rPr>
                <w:spacing w:val="17"/>
                <w:w w:val="110"/>
                <w:sz w:val="22"/>
                <w:szCs w:val="22"/>
              </w:rPr>
              <w:t xml:space="preserve"> </w:t>
            </w:r>
            <w:r w:rsidRPr="006378A3">
              <w:rPr>
                <w:noProof/>
                <w:sz w:val="22"/>
                <w:szCs w:val="22"/>
              </w:rPr>
              <w:t>tvarka</w:t>
            </w:r>
            <w:r w:rsidRPr="006378A3">
              <w:rPr>
                <w:spacing w:val="16"/>
                <w:w w:val="110"/>
                <w:sz w:val="22"/>
                <w:szCs w:val="22"/>
              </w:rPr>
              <w:t xml:space="preserve"> </w:t>
            </w:r>
            <w:r w:rsidRPr="006378A3">
              <w:rPr>
                <w:noProof/>
                <w:sz w:val="22"/>
                <w:szCs w:val="22"/>
              </w:rPr>
              <w:t>privalomos</w:t>
            </w:r>
            <w:r w:rsidRPr="006378A3">
              <w:rPr>
                <w:spacing w:val="16"/>
                <w:w w:val="110"/>
                <w:sz w:val="22"/>
                <w:szCs w:val="22"/>
              </w:rPr>
              <w:t xml:space="preserve"> </w:t>
            </w:r>
            <w:r w:rsidRPr="006378A3">
              <w:rPr>
                <w:noProof/>
                <w:sz w:val="22"/>
                <w:szCs w:val="22"/>
              </w:rPr>
              <w:t>registruoti</w:t>
            </w:r>
            <w:r w:rsidRPr="006378A3">
              <w:rPr>
                <w:spacing w:val="14"/>
                <w:w w:val="110"/>
                <w:sz w:val="22"/>
                <w:szCs w:val="22"/>
              </w:rPr>
              <w:t xml:space="preserve"> </w:t>
            </w:r>
            <w:r w:rsidRPr="006378A3">
              <w:rPr>
                <w:noProof/>
                <w:sz w:val="22"/>
                <w:szCs w:val="22"/>
              </w:rPr>
              <w:t>naujos</w:t>
            </w:r>
            <w:r w:rsidRPr="006378A3">
              <w:rPr>
                <w:spacing w:val="17"/>
                <w:w w:val="110"/>
                <w:sz w:val="22"/>
                <w:szCs w:val="22"/>
              </w:rPr>
              <w:t xml:space="preserve"> </w:t>
            </w:r>
            <w:r w:rsidRPr="006378A3">
              <w:rPr>
                <w:noProof/>
                <w:sz w:val="22"/>
                <w:szCs w:val="22"/>
              </w:rPr>
              <w:t>transporto</w:t>
            </w:r>
            <w:r w:rsidRPr="006378A3">
              <w:rPr>
                <w:spacing w:val="12"/>
                <w:w w:val="110"/>
                <w:sz w:val="22"/>
                <w:szCs w:val="22"/>
              </w:rPr>
              <w:t xml:space="preserve"> </w:t>
            </w:r>
            <w:r w:rsidRPr="006378A3">
              <w:rPr>
                <w:noProof/>
                <w:sz w:val="22"/>
                <w:szCs w:val="22"/>
              </w:rPr>
              <w:t>priemonės,</w:t>
            </w:r>
            <w:r w:rsidRPr="006378A3">
              <w:rPr>
                <w:spacing w:val="21"/>
                <w:w w:val="110"/>
                <w:sz w:val="22"/>
                <w:szCs w:val="22"/>
              </w:rPr>
              <w:t xml:space="preserve"> </w:t>
            </w:r>
            <w:r w:rsidRPr="006378A3">
              <w:rPr>
                <w:noProof/>
                <w:sz w:val="22"/>
                <w:szCs w:val="22"/>
              </w:rPr>
              <w:t>kita</w:t>
            </w:r>
            <w:r w:rsidRPr="006378A3">
              <w:rPr>
                <w:spacing w:val="17"/>
                <w:w w:val="110"/>
                <w:sz w:val="22"/>
                <w:szCs w:val="22"/>
              </w:rPr>
              <w:t xml:space="preserve"> </w:t>
            </w:r>
            <w:r w:rsidRPr="006378A3">
              <w:rPr>
                <w:noProof/>
                <w:sz w:val="22"/>
                <w:szCs w:val="22"/>
              </w:rPr>
              <w:t>įranga</w:t>
            </w:r>
            <w:r w:rsidRPr="006378A3">
              <w:rPr>
                <w:spacing w:val="17"/>
                <w:w w:val="110"/>
                <w:sz w:val="22"/>
                <w:szCs w:val="22"/>
              </w:rPr>
              <w:t xml:space="preserve"> </w:t>
            </w:r>
            <w:r w:rsidRPr="006378A3">
              <w:rPr>
                <w:noProof/>
                <w:sz w:val="22"/>
                <w:szCs w:val="22"/>
              </w:rPr>
              <w:t>ir</w:t>
            </w:r>
            <w:r w:rsidRPr="006378A3">
              <w:rPr>
                <w:spacing w:val="18"/>
                <w:w w:val="110"/>
                <w:sz w:val="22"/>
                <w:szCs w:val="22"/>
              </w:rPr>
              <w:t xml:space="preserve"> </w:t>
            </w:r>
            <w:r w:rsidRPr="006378A3">
              <w:rPr>
                <w:noProof/>
                <w:sz w:val="22"/>
                <w:szCs w:val="22"/>
              </w:rPr>
              <w:t>(arba)</w:t>
            </w:r>
            <w:r w:rsidRPr="006378A3">
              <w:rPr>
                <w:spacing w:val="13"/>
                <w:w w:val="110"/>
                <w:sz w:val="22"/>
                <w:szCs w:val="22"/>
              </w:rPr>
              <w:t xml:space="preserve"> </w:t>
            </w:r>
            <w:r w:rsidRPr="006378A3">
              <w:rPr>
                <w:noProof/>
                <w:sz w:val="22"/>
                <w:szCs w:val="22"/>
              </w:rPr>
              <w:t>technika,</w:t>
            </w:r>
            <w:r w:rsidRPr="006378A3">
              <w:rPr>
                <w:spacing w:val="29"/>
                <w:w w:val="110"/>
                <w:sz w:val="22"/>
                <w:szCs w:val="22"/>
              </w:rPr>
              <w:t xml:space="preserve"> </w:t>
            </w:r>
            <w:r w:rsidRPr="006378A3">
              <w:rPr>
                <w:noProof/>
                <w:sz w:val="22"/>
                <w:szCs w:val="22"/>
              </w:rPr>
              <w:t>nurodyta</w:t>
            </w:r>
            <w:r w:rsidRPr="006378A3">
              <w:rPr>
                <w:spacing w:val="17"/>
                <w:w w:val="110"/>
                <w:sz w:val="22"/>
                <w:szCs w:val="22"/>
              </w:rPr>
              <w:t xml:space="preserve"> </w:t>
            </w:r>
            <w:r w:rsidRPr="006378A3">
              <w:rPr>
                <w:noProof/>
                <w:sz w:val="22"/>
                <w:szCs w:val="22"/>
              </w:rPr>
              <w:t>tinkamų</w:t>
            </w:r>
            <w:r w:rsidRPr="006378A3">
              <w:rPr>
                <w:spacing w:val="18"/>
                <w:w w:val="110"/>
                <w:sz w:val="22"/>
                <w:szCs w:val="22"/>
              </w:rPr>
              <w:t xml:space="preserve"> </w:t>
            </w:r>
            <w:r w:rsidRPr="006378A3">
              <w:rPr>
                <w:noProof/>
                <w:sz w:val="22"/>
                <w:szCs w:val="22"/>
              </w:rPr>
              <w:t>finansuoti</w:t>
            </w:r>
            <w:r w:rsidRPr="006378A3">
              <w:rPr>
                <w:spacing w:val="80"/>
                <w:sz w:val="22"/>
                <w:szCs w:val="22"/>
                <w:rtl/>
              </w:rPr>
              <w:t xml:space="preserve"> </w:t>
            </w:r>
            <w:r w:rsidRPr="006378A3">
              <w:rPr>
                <w:noProof/>
                <w:spacing w:val="-3"/>
                <w:sz w:val="22"/>
                <w:szCs w:val="22"/>
              </w:rPr>
              <w:t>išlaidų</w:t>
            </w:r>
            <w:r w:rsidRPr="006378A3">
              <w:rPr>
                <w:spacing w:val="42"/>
                <w:w w:val="110"/>
                <w:sz w:val="22"/>
                <w:szCs w:val="22"/>
              </w:rPr>
              <w:t xml:space="preserve"> </w:t>
            </w:r>
            <w:r w:rsidRPr="006378A3">
              <w:rPr>
                <w:noProof/>
                <w:sz w:val="22"/>
                <w:szCs w:val="22"/>
              </w:rPr>
              <w:t>sąraše,</w:t>
            </w:r>
            <w:r w:rsidRPr="006378A3">
              <w:rPr>
                <w:spacing w:val="41"/>
                <w:w w:val="110"/>
                <w:sz w:val="22"/>
                <w:szCs w:val="22"/>
              </w:rPr>
              <w:t xml:space="preserve"> </w:t>
            </w:r>
            <w:r w:rsidRPr="006378A3">
              <w:rPr>
                <w:noProof/>
                <w:sz w:val="22"/>
                <w:szCs w:val="22"/>
              </w:rPr>
              <w:t>buvo</w:t>
            </w:r>
            <w:r w:rsidRPr="006378A3">
              <w:rPr>
                <w:spacing w:val="53"/>
                <w:w w:val="110"/>
                <w:sz w:val="22"/>
                <w:szCs w:val="22"/>
              </w:rPr>
              <w:t xml:space="preserve"> </w:t>
            </w:r>
            <w:r w:rsidRPr="006378A3">
              <w:rPr>
                <w:noProof/>
                <w:sz w:val="22"/>
                <w:szCs w:val="22"/>
              </w:rPr>
              <w:t>įregistruota</w:t>
            </w:r>
            <w:r w:rsidRPr="006378A3">
              <w:rPr>
                <w:spacing w:val="24"/>
                <w:w w:val="110"/>
                <w:sz w:val="22"/>
                <w:szCs w:val="22"/>
              </w:rPr>
              <w:t xml:space="preserve"> </w:t>
            </w:r>
            <w:r w:rsidRPr="006378A3">
              <w:rPr>
                <w:noProof/>
                <w:sz w:val="22"/>
                <w:szCs w:val="22"/>
              </w:rPr>
              <w:t>juridinio</w:t>
            </w:r>
            <w:r w:rsidRPr="006378A3">
              <w:rPr>
                <w:spacing w:val="70"/>
                <w:w w:val="110"/>
                <w:sz w:val="22"/>
                <w:szCs w:val="22"/>
              </w:rPr>
              <w:t xml:space="preserve"> </w:t>
            </w:r>
            <w:r w:rsidRPr="006378A3">
              <w:rPr>
                <w:noProof/>
                <w:sz w:val="22"/>
                <w:szCs w:val="22"/>
              </w:rPr>
              <w:t>asmens,</w:t>
            </w:r>
            <w:r w:rsidRPr="006378A3">
              <w:rPr>
                <w:spacing w:val="47"/>
                <w:w w:val="110"/>
                <w:sz w:val="22"/>
                <w:szCs w:val="22"/>
              </w:rPr>
              <w:t xml:space="preserve"> </w:t>
            </w:r>
            <w:r w:rsidRPr="006378A3">
              <w:rPr>
                <w:noProof/>
                <w:sz w:val="22"/>
                <w:szCs w:val="22"/>
              </w:rPr>
              <w:t>vykdančio</w:t>
            </w:r>
            <w:r w:rsidRPr="006378A3">
              <w:rPr>
                <w:spacing w:val="58"/>
                <w:w w:val="110"/>
                <w:sz w:val="22"/>
                <w:szCs w:val="22"/>
              </w:rPr>
              <w:t xml:space="preserve"> </w:t>
            </w:r>
            <w:r w:rsidRPr="006378A3">
              <w:rPr>
                <w:noProof/>
                <w:sz w:val="22"/>
                <w:szCs w:val="22"/>
              </w:rPr>
              <w:t>šių</w:t>
            </w:r>
            <w:r w:rsidRPr="006378A3">
              <w:rPr>
                <w:spacing w:val="35"/>
                <w:w w:val="110"/>
                <w:sz w:val="22"/>
                <w:szCs w:val="22"/>
              </w:rPr>
              <w:t xml:space="preserve"> </w:t>
            </w:r>
            <w:r w:rsidRPr="006378A3">
              <w:rPr>
                <w:noProof/>
                <w:sz w:val="22"/>
                <w:szCs w:val="22"/>
              </w:rPr>
              <w:t>transporto</w:t>
            </w:r>
            <w:r w:rsidRPr="006378A3">
              <w:rPr>
                <w:spacing w:val="47"/>
                <w:w w:val="110"/>
                <w:sz w:val="22"/>
                <w:szCs w:val="22"/>
              </w:rPr>
              <w:t xml:space="preserve"> </w:t>
            </w:r>
            <w:r w:rsidRPr="006378A3">
              <w:rPr>
                <w:noProof/>
                <w:sz w:val="22"/>
                <w:szCs w:val="22"/>
              </w:rPr>
              <w:t>priemonių</w:t>
            </w:r>
            <w:r w:rsidRPr="006378A3">
              <w:rPr>
                <w:spacing w:val="56"/>
                <w:w w:val="110"/>
                <w:sz w:val="22"/>
                <w:szCs w:val="22"/>
              </w:rPr>
              <w:t xml:space="preserve"> </w:t>
            </w:r>
            <w:r w:rsidRPr="006378A3">
              <w:rPr>
                <w:noProof/>
                <w:sz w:val="22"/>
                <w:szCs w:val="22"/>
              </w:rPr>
              <w:t>ar</w:t>
            </w:r>
            <w:r w:rsidRPr="006378A3">
              <w:rPr>
                <w:spacing w:val="43"/>
                <w:w w:val="110"/>
                <w:sz w:val="22"/>
                <w:szCs w:val="22"/>
              </w:rPr>
              <w:t xml:space="preserve"> </w:t>
            </w:r>
            <w:r w:rsidRPr="006378A3">
              <w:rPr>
                <w:noProof/>
                <w:sz w:val="22"/>
                <w:szCs w:val="22"/>
              </w:rPr>
              <w:t>kitos</w:t>
            </w:r>
            <w:r w:rsidRPr="006378A3">
              <w:rPr>
                <w:spacing w:val="47"/>
                <w:w w:val="110"/>
                <w:sz w:val="22"/>
                <w:szCs w:val="22"/>
              </w:rPr>
              <w:t xml:space="preserve"> </w:t>
            </w:r>
            <w:r w:rsidRPr="006378A3">
              <w:rPr>
                <w:noProof/>
                <w:sz w:val="22"/>
                <w:szCs w:val="22"/>
              </w:rPr>
              <w:t>įrangos</w:t>
            </w:r>
            <w:r w:rsidRPr="006378A3">
              <w:rPr>
                <w:spacing w:val="48"/>
                <w:w w:val="110"/>
                <w:sz w:val="22"/>
                <w:szCs w:val="22"/>
              </w:rPr>
              <w:t xml:space="preserve"> </w:t>
            </w:r>
            <w:r w:rsidRPr="006378A3">
              <w:rPr>
                <w:noProof/>
                <w:sz w:val="22"/>
                <w:szCs w:val="22"/>
              </w:rPr>
              <w:t>ir</w:t>
            </w:r>
            <w:r w:rsidRPr="006378A3">
              <w:rPr>
                <w:spacing w:val="50"/>
                <w:w w:val="110"/>
                <w:sz w:val="22"/>
                <w:szCs w:val="22"/>
              </w:rPr>
              <w:t xml:space="preserve"> </w:t>
            </w:r>
            <w:r w:rsidRPr="006378A3">
              <w:rPr>
                <w:noProof/>
                <w:sz w:val="22"/>
                <w:szCs w:val="22"/>
              </w:rPr>
              <w:t>(arba)</w:t>
            </w:r>
            <w:r w:rsidRPr="006378A3">
              <w:rPr>
                <w:spacing w:val="46"/>
                <w:w w:val="110"/>
                <w:sz w:val="22"/>
                <w:szCs w:val="22"/>
              </w:rPr>
              <w:t xml:space="preserve"> </w:t>
            </w:r>
            <w:r w:rsidRPr="006378A3">
              <w:rPr>
                <w:noProof/>
                <w:sz w:val="22"/>
                <w:szCs w:val="22"/>
              </w:rPr>
              <w:t>technikos</w:t>
            </w:r>
            <w:r w:rsidRPr="006378A3">
              <w:rPr>
                <w:spacing w:val="45"/>
                <w:w w:val="110"/>
                <w:sz w:val="22"/>
                <w:szCs w:val="22"/>
              </w:rPr>
              <w:t xml:space="preserve"> </w:t>
            </w:r>
            <w:r w:rsidRPr="006378A3">
              <w:rPr>
                <w:noProof/>
                <w:sz w:val="22"/>
                <w:szCs w:val="22"/>
              </w:rPr>
              <w:t>pardavimo</w:t>
            </w:r>
            <w:r w:rsidRPr="006378A3">
              <w:rPr>
                <w:spacing w:val="49"/>
                <w:w w:val="110"/>
                <w:sz w:val="22"/>
                <w:szCs w:val="22"/>
              </w:rPr>
              <w:t xml:space="preserve"> </w:t>
            </w:r>
            <w:r w:rsidRPr="006378A3">
              <w:rPr>
                <w:noProof/>
                <w:sz w:val="22"/>
                <w:szCs w:val="22"/>
              </w:rPr>
              <w:t>veiklą,</w:t>
            </w:r>
            <w:r w:rsidRPr="006378A3">
              <w:rPr>
                <w:spacing w:val="48"/>
                <w:w w:val="110"/>
                <w:sz w:val="22"/>
                <w:szCs w:val="22"/>
              </w:rPr>
              <w:t xml:space="preserve"> </w:t>
            </w:r>
            <w:r w:rsidRPr="006378A3">
              <w:rPr>
                <w:noProof/>
                <w:sz w:val="22"/>
                <w:szCs w:val="22"/>
              </w:rPr>
              <w:t>vardu,</w:t>
            </w:r>
            <w:r w:rsidRPr="006378A3">
              <w:rPr>
                <w:spacing w:val="80"/>
                <w:sz w:val="22"/>
                <w:szCs w:val="22"/>
                <w:rtl/>
              </w:rPr>
              <w:t xml:space="preserve"> </w:t>
            </w:r>
            <w:r w:rsidRPr="006378A3">
              <w:rPr>
                <w:noProof/>
                <w:sz w:val="22"/>
                <w:szCs w:val="22"/>
              </w:rPr>
              <w:t>pareiškėjas</w:t>
            </w:r>
            <w:r w:rsidRPr="006378A3">
              <w:rPr>
                <w:spacing w:val="-1"/>
                <w:w w:val="110"/>
                <w:sz w:val="22"/>
                <w:szCs w:val="22"/>
              </w:rPr>
              <w:t xml:space="preserve"> </w:t>
            </w:r>
            <w:r w:rsidRPr="006378A3">
              <w:rPr>
                <w:noProof/>
                <w:sz w:val="22"/>
                <w:szCs w:val="22"/>
              </w:rPr>
              <w:t>(paramos</w:t>
            </w:r>
            <w:r w:rsidRPr="006378A3">
              <w:rPr>
                <w:spacing w:val="15"/>
                <w:w w:val="110"/>
                <w:sz w:val="22"/>
                <w:szCs w:val="22"/>
              </w:rPr>
              <w:t xml:space="preserve"> </w:t>
            </w:r>
            <w:r w:rsidRPr="006378A3">
              <w:rPr>
                <w:noProof/>
                <w:sz w:val="22"/>
                <w:szCs w:val="22"/>
              </w:rPr>
              <w:t>gavėjas)</w:t>
            </w:r>
            <w:r w:rsidRPr="006378A3">
              <w:rPr>
                <w:spacing w:val="16"/>
                <w:w w:val="110"/>
                <w:sz w:val="22"/>
                <w:szCs w:val="22"/>
              </w:rPr>
              <w:t xml:space="preserve"> </w:t>
            </w:r>
            <w:r w:rsidRPr="006378A3">
              <w:rPr>
                <w:noProof/>
                <w:sz w:val="22"/>
                <w:szCs w:val="22"/>
              </w:rPr>
              <w:t>turi</w:t>
            </w:r>
            <w:r w:rsidRPr="006378A3">
              <w:rPr>
                <w:spacing w:val="12"/>
                <w:w w:val="110"/>
                <w:sz w:val="22"/>
                <w:szCs w:val="22"/>
              </w:rPr>
              <w:t xml:space="preserve"> </w:t>
            </w:r>
            <w:r w:rsidRPr="006378A3">
              <w:rPr>
                <w:noProof/>
                <w:sz w:val="22"/>
                <w:szCs w:val="22"/>
              </w:rPr>
              <w:t>pateikti</w:t>
            </w:r>
            <w:r w:rsidRPr="006378A3">
              <w:rPr>
                <w:spacing w:val="16"/>
                <w:w w:val="110"/>
                <w:sz w:val="22"/>
                <w:szCs w:val="22"/>
              </w:rPr>
              <w:t xml:space="preserve"> </w:t>
            </w:r>
            <w:r w:rsidRPr="006378A3">
              <w:rPr>
                <w:noProof/>
                <w:sz w:val="22"/>
                <w:szCs w:val="22"/>
              </w:rPr>
              <w:t>to</w:t>
            </w:r>
            <w:r w:rsidRPr="006378A3">
              <w:rPr>
                <w:spacing w:val="-7"/>
                <w:w w:val="110"/>
                <w:sz w:val="22"/>
                <w:szCs w:val="22"/>
              </w:rPr>
              <w:t xml:space="preserve"> </w:t>
            </w:r>
            <w:r w:rsidRPr="006378A3">
              <w:rPr>
                <w:noProof/>
                <w:sz w:val="22"/>
                <w:szCs w:val="22"/>
              </w:rPr>
              <w:t>juridinio</w:t>
            </w:r>
            <w:r w:rsidRPr="006378A3">
              <w:rPr>
                <w:spacing w:val="36"/>
                <w:w w:val="110"/>
                <w:sz w:val="22"/>
                <w:szCs w:val="22"/>
              </w:rPr>
              <w:t xml:space="preserve"> </w:t>
            </w:r>
            <w:r w:rsidRPr="006378A3">
              <w:rPr>
                <w:noProof/>
                <w:sz w:val="22"/>
                <w:szCs w:val="22"/>
              </w:rPr>
              <w:t>asmens</w:t>
            </w:r>
            <w:r w:rsidRPr="006378A3">
              <w:rPr>
                <w:spacing w:val="8"/>
                <w:w w:val="110"/>
                <w:sz w:val="22"/>
                <w:szCs w:val="22"/>
              </w:rPr>
              <w:t xml:space="preserve"> </w:t>
            </w:r>
            <w:r w:rsidRPr="006378A3">
              <w:rPr>
                <w:noProof/>
                <w:sz w:val="22"/>
                <w:szCs w:val="22"/>
              </w:rPr>
              <w:t>raštu</w:t>
            </w:r>
            <w:r w:rsidRPr="006378A3">
              <w:rPr>
                <w:spacing w:val="17"/>
                <w:w w:val="110"/>
                <w:sz w:val="22"/>
                <w:szCs w:val="22"/>
              </w:rPr>
              <w:t xml:space="preserve"> </w:t>
            </w:r>
            <w:r w:rsidRPr="006378A3">
              <w:rPr>
                <w:noProof/>
                <w:sz w:val="22"/>
                <w:szCs w:val="22"/>
              </w:rPr>
              <w:t>patvirtinimą,</w:t>
            </w:r>
            <w:r w:rsidRPr="006378A3">
              <w:rPr>
                <w:spacing w:val="13"/>
                <w:w w:val="110"/>
                <w:sz w:val="22"/>
                <w:szCs w:val="22"/>
              </w:rPr>
              <w:t xml:space="preserve"> </w:t>
            </w:r>
            <w:r w:rsidRPr="006378A3">
              <w:rPr>
                <w:noProof/>
                <w:sz w:val="22"/>
                <w:szCs w:val="22"/>
              </w:rPr>
              <w:t>kad</w:t>
            </w:r>
            <w:r w:rsidRPr="006378A3">
              <w:rPr>
                <w:spacing w:val="14"/>
                <w:w w:val="110"/>
                <w:sz w:val="22"/>
                <w:szCs w:val="22"/>
              </w:rPr>
              <w:t xml:space="preserve"> </w:t>
            </w:r>
            <w:r w:rsidRPr="006378A3">
              <w:rPr>
                <w:noProof/>
                <w:sz w:val="22"/>
                <w:szCs w:val="22"/>
              </w:rPr>
              <w:t>transporto</w:t>
            </w:r>
            <w:r w:rsidRPr="006378A3">
              <w:rPr>
                <w:spacing w:val="18"/>
                <w:w w:val="110"/>
                <w:sz w:val="22"/>
                <w:szCs w:val="22"/>
              </w:rPr>
              <w:t xml:space="preserve"> </w:t>
            </w:r>
            <w:r w:rsidRPr="006378A3">
              <w:rPr>
                <w:noProof/>
                <w:sz w:val="22"/>
                <w:szCs w:val="22"/>
              </w:rPr>
              <w:t>priemonė</w:t>
            </w:r>
            <w:r w:rsidRPr="006378A3">
              <w:rPr>
                <w:spacing w:val="23"/>
                <w:w w:val="110"/>
                <w:sz w:val="22"/>
                <w:szCs w:val="22"/>
              </w:rPr>
              <w:t xml:space="preserve"> </w:t>
            </w:r>
            <w:r w:rsidRPr="006378A3">
              <w:rPr>
                <w:noProof/>
                <w:sz w:val="22"/>
                <w:szCs w:val="22"/>
              </w:rPr>
              <w:t>ir</w:t>
            </w:r>
            <w:r w:rsidRPr="006378A3">
              <w:rPr>
                <w:spacing w:val="18"/>
                <w:w w:val="110"/>
                <w:sz w:val="22"/>
                <w:szCs w:val="22"/>
              </w:rPr>
              <w:t xml:space="preserve"> </w:t>
            </w:r>
            <w:r w:rsidRPr="006378A3">
              <w:rPr>
                <w:noProof/>
                <w:sz w:val="22"/>
                <w:szCs w:val="22"/>
              </w:rPr>
              <w:t>(arba)</w:t>
            </w:r>
            <w:r w:rsidRPr="006378A3">
              <w:rPr>
                <w:spacing w:val="15"/>
                <w:w w:val="110"/>
                <w:sz w:val="22"/>
                <w:szCs w:val="22"/>
              </w:rPr>
              <w:t xml:space="preserve"> </w:t>
            </w:r>
            <w:r w:rsidRPr="006378A3">
              <w:rPr>
                <w:noProof/>
                <w:sz w:val="22"/>
                <w:szCs w:val="22"/>
              </w:rPr>
              <w:t>kita</w:t>
            </w:r>
            <w:r w:rsidRPr="006378A3">
              <w:rPr>
                <w:spacing w:val="19"/>
                <w:w w:val="110"/>
                <w:sz w:val="22"/>
                <w:szCs w:val="22"/>
              </w:rPr>
              <w:t xml:space="preserve"> </w:t>
            </w:r>
            <w:r w:rsidRPr="006378A3">
              <w:rPr>
                <w:noProof/>
                <w:sz w:val="22"/>
                <w:szCs w:val="22"/>
              </w:rPr>
              <w:t>įranga,</w:t>
            </w:r>
            <w:r w:rsidRPr="006378A3">
              <w:rPr>
                <w:spacing w:val="29"/>
                <w:w w:val="110"/>
                <w:sz w:val="22"/>
                <w:szCs w:val="22"/>
              </w:rPr>
              <w:t xml:space="preserve"> </w:t>
            </w:r>
            <w:r w:rsidRPr="006378A3">
              <w:rPr>
                <w:noProof/>
                <w:sz w:val="22"/>
                <w:szCs w:val="22"/>
              </w:rPr>
              <w:t>ir</w:t>
            </w:r>
            <w:r w:rsidRPr="006378A3">
              <w:rPr>
                <w:spacing w:val="19"/>
                <w:w w:val="110"/>
                <w:sz w:val="22"/>
                <w:szCs w:val="22"/>
              </w:rPr>
              <w:t xml:space="preserve"> </w:t>
            </w:r>
            <w:r w:rsidRPr="006378A3">
              <w:rPr>
                <w:noProof/>
                <w:sz w:val="22"/>
                <w:szCs w:val="22"/>
              </w:rPr>
              <w:t>(arba)</w:t>
            </w:r>
            <w:r w:rsidRPr="006378A3">
              <w:rPr>
                <w:spacing w:val="13"/>
                <w:w w:val="110"/>
                <w:sz w:val="22"/>
                <w:szCs w:val="22"/>
              </w:rPr>
              <w:t xml:space="preserve"> </w:t>
            </w:r>
            <w:r w:rsidRPr="006378A3">
              <w:rPr>
                <w:noProof/>
                <w:sz w:val="22"/>
                <w:szCs w:val="22"/>
              </w:rPr>
              <w:t>technika</w:t>
            </w:r>
            <w:r w:rsidRPr="006378A3">
              <w:rPr>
                <w:spacing w:val="17"/>
                <w:w w:val="110"/>
                <w:sz w:val="22"/>
                <w:szCs w:val="22"/>
              </w:rPr>
              <w:t xml:space="preserve"> </w:t>
            </w:r>
            <w:r w:rsidRPr="006378A3">
              <w:rPr>
                <w:noProof/>
                <w:sz w:val="22"/>
                <w:szCs w:val="22"/>
              </w:rPr>
              <w:t>nebuvo</w:t>
            </w:r>
            <w:r w:rsidRPr="006378A3">
              <w:rPr>
                <w:spacing w:val="80"/>
                <w:sz w:val="22"/>
                <w:szCs w:val="22"/>
              </w:rPr>
              <w:t xml:space="preserve"> </w:t>
            </w:r>
            <w:r w:rsidRPr="006378A3">
              <w:rPr>
                <w:noProof/>
                <w:spacing w:val="-2"/>
                <w:sz w:val="22"/>
                <w:szCs w:val="22"/>
              </w:rPr>
              <w:t>eksploatuota.</w:t>
            </w:r>
          </w:p>
        </w:tc>
      </w:tr>
      <w:tr w:rsidR="00AA7FD7" w:rsidRPr="006378A3" w14:paraId="4878BD62" w14:textId="77777777" w:rsidTr="00FB19FD">
        <w:tc>
          <w:tcPr>
            <w:tcW w:w="15163" w:type="dxa"/>
            <w:gridSpan w:val="4"/>
            <w:tcBorders>
              <w:bottom w:val="single" w:sz="4" w:space="0" w:color="auto"/>
            </w:tcBorders>
            <w:shd w:val="clear" w:color="auto" w:fill="F7CAAC"/>
          </w:tcPr>
          <w:p w14:paraId="37DD865F" w14:textId="40BDA1EC" w:rsidR="00AA7FD7" w:rsidRPr="006378A3" w:rsidRDefault="00AA7FD7" w:rsidP="00AA7FD7">
            <w:pPr>
              <w:jc w:val="both"/>
              <w:rPr>
                <w:b/>
                <w:sz w:val="22"/>
                <w:szCs w:val="22"/>
              </w:rPr>
            </w:pPr>
            <w:r w:rsidRPr="006378A3">
              <w:rPr>
                <w:b/>
                <w:sz w:val="22"/>
                <w:szCs w:val="22"/>
              </w:rPr>
              <w:t>3.4. Tinkamų finansuoti išlaidų sąrašas:</w:t>
            </w:r>
          </w:p>
        </w:tc>
      </w:tr>
      <w:tr w:rsidR="00AA7FD7" w:rsidRPr="006378A3" w14:paraId="21BE94DC" w14:textId="77777777" w:rsidTr="00AA7FD7">
        <w:tc>
          <w:tcPr>
            <w:tcW w:w="1269" w:type="dxa"/>
            <w:tcBorders>
              <w:top w:val="single" w:sz="4" w:space="0" w:color="auto"/>
            </w:tcBorders>
            <w:shd w:val="clear" w:color="auto" w:fill="auto"/>
          </w:tcPr>
          <w:p w14:paraId="5B062E65" w14:textId="77777777" w:rsidR="00AA7FD7" w:rsidRPr="006378A3" w:rsidRDefault="00AA7FD7" w:rsidP="00AA7FD7">
            <w:pPr>
              <w:jc w:val="center"/>
              <w:rPr>
                <w:b/>
                <w:sz w:val="22"/>
                <w:szCs w:val="22"/>
              </w:rPr>
            </w:pPr>
            <w:r w:rsidRPr="006378A3">
              <w:rPr>
                <w:b/>
                <w:sz w:val="22"/>
                <w:szCs w:val="22"/>
              </w:rPr>
              <w:t>I</w:t>
            </w:r>
          </w:p>
        </w:tc>
        <w:tc>
          <w:tcPr>
            <w:tcW w:w="5756" w:type="dxa"/>
            <w:gridSpan w:val="2"/>
            <w:tcBorders>
              <w:top w:val="single" w:sz="4" w:space="0" w:color="auto"/>
            </w:tcBorders>
            <w:shd w:val="clear" w:color="auto" w:fill="auto"/>
          </w:tcPr>
          <w:p w14:paraId="172EB1B6" w14:textId="77777777" w:rsidR="00AA7FD7" w:rsidRPr="006378A3" w:rsidRDefault="00AA7FD7" w:rsidP="00AA7FD7">
            <w:pPr>
              <w:jc w:val="center"/>
              <w:rPr>
                <w:b/>
                <w:sz w:val="22"/>
                <w:szCs w:val="22"/>
              </w:rPr>
            </w:pPr>
            <w:r w:rsidRPr="006378A3">
              <w:rPr>
                <w:b/>
                <w:sz w:val="22"/>
                <w:szCs w:val="22"/>
              </w:rPr>
              <w:t>II</w:t>
            </w:r>
          </w:p>
        </w:tc>
        <w:tc>
          <w:tcPr>
            <w:tcW w:w="8138" w:type="dxa"/>
            <w:tcBorders>
              <w:top w:val="single" w:sz="4" w:space="0" w:color="auto"/>
            </w:tcBorders>
            <w:shd w:val="clear" w:color="auto" w:fill="auto"/>
          </w:tcPr>
          <w:p w14:paraId="75643E7F" w14:textId="77777777" w:rsidR="00AA7FD7" w:rsidRPr="006378A3" w:rsidRDefault="00AA7FD7" w:rsidP="00AA7FD7">
            <w:pPr>
              <w:jc w:val="center"/>
              <w:rPr>
                <w:b/>
                <w:sz w:val="22"/>
                <w:szCs w:val="22"/>
              </w:rPr>
            </w:pPr>
            <w:r w:rsidRPr="006378A3">
              <w:rPr>
                <w:b/>
                <w:sz w:val="22"/>
                <w:szCs w:val="22"/>
              </w:rPr>
              <w:t>III</w:t>
            </w:r>
          </w:p>
        </w:tc>
      </w:tr>
      <w:tr w:rsidR="00AA7FD7" w:rsidRPr="006378A3" w14:paraId="09720B26" w14:textId="77777777" w:rsidTr="00AA7FD7">
        <w:tc>
          <w:tcPr>
            <w:tcW w:w="1269" w:type="dxa"/>
            <w:shd w:val="clear" w:color="auto" w:fill="auto"/>
            <w:vAlign w:val="center"/>
          </w:tcPr>
          <w:p w14:paraId="2761862D" w14:textId="77777777" w:rsidR="00AA7FD7" w:rsidRPr="006378A3" w:rsidRDefault="00AA7FD7" w:rsidP="00AA7FD7">
            <w:pPr>
              <w:jc w:val="center"/>
              <w:rPr>
                <w:b/>
                <w:sz w:val="22"/>
                <w:szCs w:val="22"/>
              </w:rPr>
            </w:pPr>
            <w:r w:rsidRPr="006378A3">
              <w:rPr>
                <w:b/>
                <w:sz w:val="22"/>
                <w:szCs w:val="22"/>
              </w:rPr>
              <w:t xml:space="preserve">Eil. Nr. </w:t>
            </w:r>
          </w:p>
        </w:tc>
        <w:tc>
          <w:tcPr>
            <w:tcW w:w="5756" w:type="dxa"/>
            <w:gridSpan w:val="2"/>
            <w:shd w:val="clear" w:color="auto" w:fill="auto"/>
          </w:tcPr>
          <w:p w14:paraId="63654669" w14:textId="77777777" w:rsidR="00AA7FD7" w:rsidRPr="006378A3" w:rsidRDefault="00AA7FD7" w:rsidP="00AA7FD7">
            <w:pPr>
              <w:jc w:val="center"/>
              <w:rPr>
                <w:b/>
                <w:sz w:val="22"/>
                <w:szCs w:val="22"/>
              </w:rPr>
            </w:pPr>
            <w:r w:rsidRPr="006378A3">
              <w:rPr>
                <w:b/>
                <w:sz w:val="22"/>
                <w:szCs w:val="22"/>
              </w:rPr>
              <w:t>Tinkamos išlaidos pavadinimas</w:t>
            </w:r>
          </w:p>
        </w:tc>
        <w:tc>
          <w:tcPr>
            <w:tcW w:w="8138" w:type="dxa"/>
            <w:shd w:val="clear" w:color="auto" w:fill="auto"/>
          </w:tcPr>
          <w:p w14:paraId="3F4B10B9" w14:textId="45F9A630" w:rsidR="00AA7FD7" w:rsidRPr="006378A3" w:rsidRDefault="00AA7FD7" w:rsidP="00AA7FD7">
            <w:pPr>
              <w:jc w:val="center"/>
              <w:rPr>
                <w:b/>
                <w:sz w:val="22"/>
                <w:szCs w:val="22"/>
              </w:rPr>
            </w:pPr>
            <w:r w:rsidRPr="006378A3">
              <w:rPr>
                <w:b/>
                <w:sz w:val="22"/>
                <w:szCs w:val="22"/>
              </w:rPr>
              <w:t>Galimas kainos pagrindimo būdas</w:t>
            </w:r>
          </w:p>
          <w:p w14:paraId="3DCD563C" w14:textId="77777777" w:rsidR="00AA7FD7" w:rsidRPr="006378A3" w:rsidRDefault="00AA7FD7" w:rsidP="00AA7FD7">
            <w:pPr>
              <w:jc w:val="center"/>
              <w:rPr>
                <w:i/>
                <w:sz w:val="22"/>
                <w:szCs w:val="22"/>
              </w:rPr>
            </w:pPr>
          </w:p>
        </w:tc>
      </w:tr>
      <w:tr w:rsidR="00AA7FD7" w:rsidRPr="006378A3" w14:paraId="51EC2378" w14:textId="77777777" w:rsidTr="00AA7FD7">
        <w:tc>
          <w:tcPr>
            <w:tcW w:w="1269" w:type="dxa"/>
            <w:shd w:val="clear" w:color="auto" w:fill="auto"/>
          </w:tcPr>
          <w:p w14:paraId="772271FD" w14:textId="6AB58537" w:rsidR="00AA7FD7" w:rsidRPr="006378A3" w:rsidRDefault="00AA7FD7" w:rsidP="00AA7FD7">
            <w:pPr>
              <w:rPr>
                <w:b/>
                <w:sz w:val="22"/>
                <w:szCs w:val="22"/>
              </w:rPr>
            </w:pPr>
            <w:r w:rsidRPr="006378A3">
              <w:rPr>
                <w:b/>
                <w:sz w:val="22"/>
                <w:szCs w:val="22"/>
              </w:rPr>
              <w:t>3.4.1.</w:t>
            </w:r>
          </w:p>
        </w:tc>
        <w:tc>
          <w:tcPr>
            <w:tcW w:w="13894" w:type="dxa"/>
            <w:gridSpan w:val="3"/>
            <w:shd w:val="clear" w:color="auto" w:fill="auto"/>
          </w:tcPr>
          <w:p w14:paraId="7F7BF828" w14:textId="156955E8" w:rsidR="00AA7FD7" w:rsidRPr="006378A3" w:rsidRDefault="00AA7FD7" w:rsidP="00AA7FD7">
            <w:pPr>
              <w:jc w:val="both"/>
              <w:rPr>
                <w:b/>
                <w:sz w:val="22"/>
                <w:szCs w:val="22"/>
              </w:rPr>
            </w:pPr>
            <w:r w:rsidRPr="006378A3">
              <w:rPr>
                <w:b/>
                <w:sz w:val="22"/>
                <w:szCs w:val="22"/>
              </w:rPr>
              <w:t>Naujų prekių įsigijimo:</w:t>
            </w:r>
          </w:p>
        </w:tc>
      </w:tr>
      <w:tr w:rsidR="00AA7FD7" w:rsidRPr="006378A3" w14:paraId="3ED3D71D" w14:textId="77777777" w:rsidTr="00AA7FD7">
        <w:tc>
          <w:tcPr>
            <w:tcW w:w="1269" w:type="dxa"/>
            <w:shd w:val="clear" w:color="auto" w:fill="auto"/>
          </w:tcPr>
          <w:p w14:paraId="6B19A60E" w14:textId="50C4745C" w:rsidR="00AA7FD7" w:rsidRPr="006378A3" w:rsidRDefault="00AA7FD7" w:rsidP="00AA7FD7">
            <w:pPr>
              <w:rPr>
                <w:sz w:val="22"/>
                <w:szCs w:val="22"/>
              </w:rPr>
            </w:pPr>
            <w:r w:rsidRPr="006378A3">
              <w:rPr>
                <w:sz w:val="22"/>
                <w:szCs w:val="22"/>
              </w:rPr>
              <w:t>3.4.1.1.</w:t>
            </w:r>
          </w:p>
        </w:tc>
        <w:tc>
          <w:tcPr>
            <w:tcW w:w="5756" w:type="dxa"/>
            <w:gridSpan w:val="2"/>
            <w:tcBorders>
              <w:top w:val="single" w:sz="8" w:space="0" w:color="000000"/>
              <w:left w:val="single" w:sz="8" w:space="0" w:color="000000"/>
              <w:bottom w:val="single" w:sz="8" w:space="0" w:color="000000"/>
              <w:right w:val="single" w:sz="8" w:space="0" w:color="000000"/>
            </w:tcBorders>
          </w:tcPr>
          <w:p w14:paraId="0C9ED837" w14:textId="77777777" w:rsidR="00AA7FD7" w:rsidRPr="006378A3" w:rsidRDefault="00AA7FD7" w:rsidP="00AA7FD7">
            <w:pPr>
              <w:jc w:val="both"/>
              <w:rPr>
                <w:sz w:val="22"/>
                <w:szCs w:val="22"/>
              </w:rPr>
            </w:pPr>
            <w:r w:rsidRPr="006378A3">
              <w:rPr>
                <w:sz w:val="22"/>
                <w:szCs w:val="22"/>
              </w:rPr>
              <w:t>Naujos technikos ir įrangos, skirtų projekto reikmėms, įsigijimas ir įrengimas projekto įgyvendinimo vietoje:</w:t>
            </w:r>
          </w:p>
          <w:p w14:paraId="44D97020" w14:textId="77777777" w:rsidR="00AA7FD7" w:rsidRPr="006378A3" w:rsidRDefault="00AA7FD7" w:rsidP="00AA7FD7">
            <w:pPr>
              <w:numPr>
                <w:ilvl w:val="0"/>
                <w:numId w:val="13"/>
              </w:numPr>
              <w:tabs>
                <w:tab w:val="left" w:pos="340"/>
              </w:tabs>
              <w:ind w:left="0" w:firstLine="0"/>
              <w:jc w:val="both"/>
              <w:rPr>
                <w:sz w:val="22"/>
                <w:szCs w:val="22"/>
              </w:rPr>
            </w:pPr>
            <w:r w:rsidRPr="006378A3">
              <w:rPr>
                <w:sz w:val="22"/>
                <w:szCs w:val="22"/>
              </w:rPr>
              <w:t>Speciali    kompiuterinė    ir programinė    įranga, skirta įsigyjamos     įrangos     ar technologinio proceso valdymui.</w:t>
            </w:r>
          </w:p>
          <w:p w14:paraId="64AF53AA" w14:textId="77777777" w:rsidR="00AA7FD7" w:rsidRPr="006378A3" w:rsidRDefault="00AA7FD7" w:rsidP="00AA7FD7">
            <w:pPr>
              <w:numPr>
                <w:ilvl w:val="0"/>
                <w:numId w:val="13"/>
              </w:numPr>
              <w:tabs>
                <w:tab w:val="left" w:pos="340"/>
              </w:tabs>
              <w:ind w:left="0" w:firstLine="0"/>
              <w:jc w:val="both"/>
              <w:rPr>
                <w:sz w:val="22"/>
                <w:szCs w:val="22"/>
              </w:rPr>
            </w:pPr>
            <w:r w:rsidRPr="006378A3">
              <w:rPr>
                <w:sz w:val="22"/>
                <w:szCs w:val="22"/>
              </w:rPr>
              <w:t>Projektui  įgyvendinti  ir  projekte numatytai  veiklai  vykdyti  būtina technika ir (arba) įranga.</w:t>
            </w:r>
          </w:p>
          <w:p w14:paraId="35298B02" w14:textId="77777777" w:rsidR="00AA7FD7" w:rsidRPr="006378A3" w:rsidRDefault="00AA7FD7" w:rsidP="00AA7FD7">
            <w:pPr>
              <w:numPr>
                <w:ilvl w:val="0"/>
                <w:numId w:val="13"/>
              </w:numPr>
              <w:tabs>
                <w:tab w:val="left" w:pos="340"/>
              </w:tabs>
              <w:ind w:left="0" w:firstLine="0"/>
              <w:jc w:val="both"/>
              <w:rPr>
                <w:sz w:val="22"/>
                <w:szCs w:val="22"/>
              </w:rPr>
            </w:pPr>
            <w:r w:rsidRPr="006378A3">
              <w:rPr>
                <w:sz w:val="22"/>
                <w:szCs w:val="22"/>
              </w:rPr>
              <w:t xml:space="preserve">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15C694EF" w14:textId="77777777" w:rsidR="00AA7FD7" w:rsidRPr="006378A3" w:rsidRDefault="00AA7FD7" w:rsidP="00AA7FD7">
            <w:pPr>
              <w:jc w:val="both"/>
              <w:rPr>
                <w:sz w:val="22"/>
                <w:szCs w:val="22"/>
              </w:rPr>
            </w:pPr>
            <w:r w:rsidRPr="006378A3">
              <w:rPr>
                <w:sz w:val="22"/>
                <w:szCs w:val="22"/>
              </w:rPr>
              <w:t xml:space="preserve">• kai vietos projekto pagrindinė planuojama veikla – mobilioji prekyba VVG teritorijoje pagaminta produkcija arba </w:t>
            </w:r>
            <w:r w:rsidRPr="006378A3">
              <w:rPr>
                <w:sz w:val="22"/>
                <w:szCs w:val="22"/>
              </w:rPr>
              <w:lastRenderedPageBreak/>
              <w:t xml:space="preserve">pavėžėjimo paslaugos teikimas socialiai pažeidžiamiems ir socialiai atskirtiems asmenims; </w:t>
            </w:r>
          </w:p>
          <w:p w14:paraId="7E4C5A0E" w14:textId="77777777" w:rsidR="00AA7FD7" w:rsidRPr="006378A3" w:rsidRDefault="00AA7FD7" w:rsidP="00AA7FD7">
            <w:pPr>
              <w:jc w:val="both"/>
              <w:rPr>
                <w:sz w:val="22"/>
                <w:szCs w:val="22"/>
              </w:rPr>
            </w:pPr>
            <w:r w:rsidRPr="006378A3">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5227C4FE" w14:textId="77777777" w:rsidR="00AA7FD7" w:rsidRPr="006378A3" w:rsidRDefault="00AA7FD7" w:rsidP="00AA7FD7">
            <w:pPr>
              <w:tabs>
                <w:tab w:val="left" w:pos="340"/>
              </w:tabs>
              <w:jc w:val="both"/>
              <w:rPr>
                <w:sz w:val="22"/>
                <w:szCs w:val="22"/>
              </w:rPr>
            </w:pPr>
            <w:r w:rsidRPr="006378A3">
              <w:rPr>
                <w:sz w:val="22"/>
                <w:szCs w:val="22"/>
              </w:rPr>
              <w:t>• kai M kategorijos, M1 klasės motorinėje transporto priemonėje yra aštuonios sėdimos vietos ir ji skirta keleiviams vežti.</w:t>
            </w:r>
          </w:p>
          <w:p w14:paraId="520463C4" w14:textId="6B904E67" w:rsidR="00AA7FD7" w:rsidRPr="006378A3" w:rsidRDefault="00AA7FD7" w:rsidP="00AA7FD7">
            <w:pPr>
              <w:pStyle w:val="Sraopastraipa"/>
              <w:widowControl w:val="0"/>
              <w:numPr>
                <w:ilvl w:val="0"/>
                <w:numId w:val="13"/>
              </w:numPr>
              <w:tabs>
                <w:tab w:val="left" w:pos="340"/>
                <w:tab w:val="left" w:pos="482"/>
              </w:tabs>
              <w:kinsoku w:val="0"/>
              <w:autoSpaceDE w:val="0"/>
              <w:autoSpaceDN w:val="0"/>
              <w:adjustRightInd w:val="0"/>
              <w:ind w:left="0" w:firstLine="0"/>
              <w:jc w:val="both"/>
              <w:rPr>
                <w:sz w:val="22"/>
                <w:szCs w:val="22"/>
              </w:rPr>
            </w:pPr>
            <w:r w:rsidRPr="006378A3">
              <w:rPr>
                <w:sz w:val="22"/>
                <w:szCs w:val="22"/>
              </w:rPr>
              <w:t>Kita projektui įgyvendinti ir projekte numatytai veiklai vykdyti būtina technika ir (arba) įranga, įrenginiai ir baldai.</w:t>
            </w:r>
          </w:p>
        </w:tc>
        <w:tc>
          <w:tcPr>
            <w:tcW w:w="8138" w:type="dxa"/>
            <w:tcBorders>
              <w:top w:val="single" w:sz="8" w:space="0" w:color="000000"/>
              <w:left w:val="single" w:sz="8" w:space="0" w:color="000000"/>
              <w:bottom w:val="single" w:sz="8" w:space="0" w:color="000000"/>
              <w:right w:val="single" w:sz="8" w:space="0" w:color="000000"/>
            </w:tcBorders>
          </w:tcPr>
          <w:p w14:paraId="0D7439A3" w14:textId="0223A116" w:rsidR="00AA7FD7" w:rsidRPr="006378A3" w:rsidRDefault="00AA7FD7" w:rsidP="00AA7FD7">
            <w:pPr>
              <w:jc w:val="both"/>
              <w:rPr>
                <w:sz w:val="22"/>
                <w:szCs w:val="22"/>
              </w:rPr>
            </w:pPr>
            <w:r w:rsidRPr="006378A3">
              <w:rPr>
                <w:rFonts w:eastAsia="Calibri"/>
                <w:sz w:val="22"/>
                <w:szCs w:val="22"/>
                <w:lang w:eastAsia="en-US"/>
              </w:rPr>
              <w:lastRenderedPageBreak/>
              <w:t>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378A3">
              <w:rPr>
                <w:rFonts w:eastAsia="Calibri"/>
                <w:sz w:val="22"/>
                <w:szCs w:val="22"/>
                <w:lang w:eastAsia="en-US"/>
              </w:rPr>
              <w:t>Print</w:t>
            </w:r>
            <w:proofErr w:type="spellEnd"/>
            <w:r w:rsidRPr="006378A3">
              <w:rPr>
                <w:rFonts w:eastAsia="Calibri"/>
                <w:sz w:val="22"/>
                <w:szCs w:val="22"/>
                <w:lang w:eastAsia="en-US"/>
              </w:rPr>
              <w:t xml:space="preserve"> </w:t>
            </w:r>
            <w:proofErr w:type="spellStart"/>
            <w:r w:rsidRPr="006378A3">
              <w:rPr>
                <w:rFonts w:eastAsia="Calibri"/>
                <w:sz w:val="22"/>
                <w:szCs w:val="22"/>
                <w:lang w:eastAsia="en-US"/>
              </w:rPr>
              <w:t>Screen</w:t>
            </w:r>
            <w:proofErr w:type="spellEnd"/>
            <w:r w:rsidRPr="006378A3">
              <w:rPr>
                <w:rFonts w:eastAsia="Calibri"/>
                <w:sz w:val="22"/>
                <w:szCs w:val="22"/>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AA7FD7" w:rsidRPr="006378A3" w14:paraId="35FF8EE6" w14:textId="77777777" w:rsidTr="00AA7FD7">
        <w:trPr>
          <w:trHeight w:val="148"/>
        </w:trPr>
        <w:tc>
          <w:tcPr>
            <w:tcW w:w="1269" w:type="dxa"/>
            <w:shd w:val="clear" w:color="auto" w:fill="auto"/>
          </w:tcPr>
          <w:p w14:paraId="274BBD18" w14:textId="5A553346" w:rsidR="00AA7FD7" w:rsidRPr="006378A3" w:rsidRDefault="00AA7FD7" w:rsidP="00AA7FD7">
            <w:pPr>
              <w:rPr>
                <w:sz w:val="22"/>
                <w:szCs w:val="22"/>
              </w:rPr>
            </w:pPr>
            <w:r w:rsidRPr="006378A3">
              <w:rPr>
                <w:sz w:val="22"/>
                <w:szCs w:val="22"/>
              </w:rPr>
              <w:t>3.4.1.2</w:t>
            </w:r>
            <w:r w:rsidRPr="006378A3">
              <w:rPr>
                <w:i/>
                <w:sz w:val="22"/>
                <w:szCs w:val="22"/>
              </w:rPr>
              <w:t>.</w:t>
            </w:r>
          </w:p>
        </w:tc>
        <w:tc>
          <w:tcPr>
            <w:tcW w:w="5756" w:type="dxa"/>
            <w:gridSpan w:val="2"/>
            <w:tcBorders>
              <w:top w:val="single" w:sz="8" w:space="0" w:color="000000"/>
              <w:left w:val="single" w:sz="8" w:space="0" w:color="000000"/>
              <w:bottom w:val="single" w:sz="8" w:space="0" w:color="000000"/>
              <w:right w:val="single" w:sz="8" w:space="0" w:color="000000"/>
            </w:tcBorders>
          </w:tcPr>
          <w:p w14:paraId="1FA1F978" w14:textId="5257679F" w:rsidR="00AA7FD7" w:rsidRPr="006378A3" w:rsidRDefault="00AA7FD7" w:rsidP="00AA7FD7">
            <w:pPr>
              <w:jc w:val="both"/>
              <w:rPr>
                <w:sz w:val="22"/>
                <w:szCs w:val="22"/>
              </w:rPr>
            </w:pPr>
            <w:r w:rsidRPr="006378A3">
              <w:rPr>
                <w:noProof/>
                <w:sz w:val="22"/>
                <w:szCs w:val="22"/>
              </w:rPr>
              <mc:AlternateContent>
                <mc:Choice Requires="wps">
                  <w:drawing>
                    <wp:anchor distT="0" distB="0" distL="114300" distR="114300" simplePos="0" relativeHeight="251691008" behindDoc="0" locked="0" layoutInCell="1" allowOverlap="1" wp14:anchorId="7E2F1527" wp14:editId="6F4B6390">
                      <wp:simplePos x="0" y="0"/>
                      <wp:positionH relativeFrom="column">
                        <wp:posOffset>0</wp:posOffset>
                      </wp:positionH>
                      <wp:positionV relativeFrom="paragraph">
                        <wp:posOffset>0</wp:posOffset>
                      </wp:positionV>
                      <wp:extent cx="635000" cy="635000"/>
                      <wp:effectExtent l="0" t="0" r="3175" b="3175"/>
                      <wp:wrapNone/>
                      <wp:docPr id="402" name="Text Box 5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D8DD" id="Text Box 576"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o9vAIAAMk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1EJ6PbwCAADJBQAA&#10;DgAAAAAAAAAAAAAAAAAuAgAAZHJzL2Uyb0RvYy54bWxQSwECLQAUAAYACAAAACEAze6HddUAAAAF&#10;AQAADwAAAAAAAAAAAAAAAAAWBQAAZHJzL2Rvd25yZXYueG1sUEsFBgAAAAAEAAQA8wAAABgGAAAA&#10;AA==&#10;" filled="f" stroked="f">
                      <o:lock v:ext="edit" selection="t"/>
                    </v:shape>
                  </w:pict>
                </mc:Fallback>
              </mc:AlternateContent>
            </w:r>
            <w:r w:rsidRPr="006378A3">
              <w:rPr>
                <w:noProof/>
                <w:sz w:val="22"/>
                <w:szCs w:val="22"/>
              </w:rPr>
              <w:drawing>
                <wp:anchor distT="0" distB="0" distL="0" distR="0" simplePos="0" relativeHeight="251693056" behindDoc="0" locked="0" layoutInCell="1" allowOverlap="1" wp14:anchorId="3A3788D1" wp14:editId="7F889D5A">
                  <wp:simplePos x="0" y="0"/>
                  <wp:positionH relativeFrom="page">
                    <wp:posOffset>3454400</wp:posOffset>
                  </wp:positionH>
                  <wp:positionV relativeFrom="page">
                    <wp:posOffset>0</wp:posOffset>
                  </wp:positionV>
                  <wp:extent cx="12700" cy="12700"/>
                  <wp:effectExtent l="0" t="0" r="0" b="0"/>
                  <wp:wrapNone/>
                  <wp:docPr id="575" name="Image660" descr="ooxWord://word/media/image36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0" descr="ooxWord://word/media/image368.bin"/>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6378A3">
              <w:rPr>
                <w:noProof/>
                <w:sz w:val="22"/>
                <w:szCs w:val="22"/>
              </w:rPr>
              <mc:AlternateContent>
                <mc:Choice Requires="wps">
                  <w:drawing>
                    <wp:anchor distT="0" distB="0" distL="114300" distR="114300" simplePos="0" relativeHeight="251692032" behindDoc="0" locked="0" layoutInCell="1" allowOverlap="1" wp14:anchorId="37098752" wp14:editId="039937EC">
                      <wp:simplePos x="0" y="0"/>
                      <wp:positionH relativeFrom="column">
                        <wp:posOffset>0</wp:posOffset>
                      </wp:positionH>
                      <wp:positionV relativeFrom="paragraph">
                        <wp:posOffset>0</wp:posOffset>
                      </wp:positionV>
                      <wp:extent cx="635000" cy="635000"/>
                      <wp:effectExtent l="0" t="0" r="3175" b="3175"/>
                      <wp:wrapNone/>
                      <wp:docPr id="400" name="Text Box 5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D8EA" id="Text Box 574" o:spid="_x0000_s102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ZOuwIAAMk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Mk9ZOuwIAAMkFAAAO&#10;AAAAAAAAAAAAAAAAAC4CAABkcnMvZTJvRG9jLnhtbFBLAQItABQABgAIAAAAIQDN7od11QAAAAUB&#10;AAAPAAAAAAAAAAAAAAAAABUFAABkcnMvZG93bnJldi54bWxQSwUGAAAAAAQABADzAAAAFwYAAAAA&#10;" filled="f" stroked="f">
                      <o:lock v:ext="edit" selection="t"/>
                    </v:shape>
                  </w:pict>
                </mc:Fallback>
              </mc:AlternateContent>
            </w:r>
            <w:r w:rsidRPr="006378A3">
              <w:rPr>
                <w:noProof/>
                <w:sz w:val="22"/>
                <w:szCs w:val="22"/>
              </w:rPr>
              <w:drawing>
                <wp:anchor distT="0" distB="0" distL="0" distR="0" simplePos="0" relativeHeight="251694080" behindDoc="0" locked="0" layoutInCell="1" allowOverlap="1" wp14:anchorId="28031820" wp14:editId="19C150BB">
                  <wp:simplePos x="0" y="0"/>
                  <wp:positionH relativeFrom="page">
                    <wp:posOffset>3454400</wp:posOffset>
                  </wp:positionH>
                  <wp:positionV relativeFrom="page">
                    <wp:posOffset>635000</wp:posOffset>
                  </wp:positionV>
                  <wp:extent cx="12700" cy="25400"/>
                  <wp:effectExtent l="0" t="0" r="0" b="0"/>
                  <wp:wrapNone/>
                  <wp:docPr id="573" name="Image661" descr="ooxWord://word/media/image36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1" descr="ooxWord://word/media/image369.bi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6378A3">
              <w:rPr>
                <w:noProof/>
                <w:color w:val="000000"/>
                <w:sz w:val="22"/>
                <w:szCs w:val="22"/>
              </w:rPr>
              <w:t>Naujų</w:t>
            </w:r>
            <w:r w:rsidRPr="006378A3">
              <w:rPr>
                <w:spacing w:val="140"/>
                <w:w w:val="110"/>
                <w:sz w:val="22"/>
                <w:szCs w:val="22"/>
              </w:rPr>
              <w:t xml:space="preserve"> </w:t>
            </w:r>
            <w:r w:rsidRPr="006378A3">
              <w:rPr>
                <w:noProof/>
                <w:color w:val="000000"/>
                <w:sz w:val="22"/>
                <w:szCs w:val="22"/>
              </w:rPr>
              <w:t>statybinių</w:t>
            </w:r>
            <w:r w:rsidRPr="006378A3">
              <w:rPr>
                <w:spacing w:val="142"/>
                <w:w w:val="110"/>
                <w:sz w:val="22"/>
                <w:szCs w:val="22"/>
              </w:rPr>
              <w:t xml:space="preserve"> </w:t>
            </w:r>
            <w:r w:rsidRPr="006378A3">
              <w:rPr>
                <w:noProof/>
                <w:color w:val="000000"/>
                <w:sz w:val="22"/>
                <w:szCs w:val="22"/>
              </w:rPr>
              <w:t>medžiagų</w:t>
            </w:r>
            <w:r w:rsidRPr="006378A3">
              <w:rPr>
                <w:spacing w:val="157"/>
                <w:w w:val="110"/>
                <w:sz w:val="22"/>
                <w:szCs w:val="22"/>
              </w:rPr>
              <w:t xml:space="preserve"> </w:t>
            </w:r>
            <w:r w:rsidRPr="006378A3">
              <w:rPr>
                <w:noProof/>
                <w:color w:val="000000"/>
                <w:sz w:val="22"/>
                <w:szCs w:val="22"/>
              </w:rPr>
              <w:t>įsigijimas,</w:t>
            </w:r>
            <w:r w:rsidRPr="006378A3">
              <w:rPr>
                <w:spacing w:val="145"/>
                <w:w w:val="110"/>
                <w:sz w:val="22"/>
                <w:szCs w:val="22"/>
              </w:rPr>
              <w:t xml:space="preserve"> </w:t>
            </w:r>
            <w:r w:rsidRPr="006378A3">
              <w:rPr>
                <w:noProof/>
                <w:color w:val="000000"/>
                <w:sz w:val="22"/>
                <w:szCs w:val="22"/>
              </w:rPr>
              <w:t>kai</w:t>
            </w:r>
            <w:r w:rsidRPr="006378A3">
              <w:rPr>
                <w:spacing w:val="151"/>
                <w:w w:val="110"/>
                <w:sz w:val="22"/>
                <w:szCs w:val="22"/>
              </w:rPr>
              <w:t xml:space="preserve"> </w:t>
            </w:r>
            <w:r w:rsidRPr="006378A3">
              <w:rPr>
                <w:noProof/>
                <w:color w:val="000000"/>
                <w:sz w:val="22"/>
                <w:szCs w:val="22"/>
              </w:rPr>
              <w:t>projekte</w:t>
            </w:r>
            <w:r w:rsidRPr="006378A3">
              <w:rPr>
                <w:spacing w:val="80"/>
                <w:sz w:val="22"/>
                <w:szCs w:val="22"/>
                <w:rtl/>
              </w:rPr>
              <w:t xml:space="preserve"> </w:t>
            </w:r>
            <w:r w:rsidRPr="006378A3">
              <w:rPr>
                <w:noProof/>
                <w:color w:val="000000"/>
                <w:spacing w:val="-2"/>
                <w:sz w:val="22"/>
                <w:szCs w:val="22"/>
              </w:rPr>
              <w:t>numatytai</w:t>
            </w:r>
            <w:r w:rsidRPr="006378A3">
              <w:rPr>
                <w:spacing w:val="14"/>
                <w:w w:val="110"/>
                <w:sz w:val="22"/>
                <w:szCs w:val="22"/>
              </w:rPr>
              <w:t xml:space="preserve"> </w:t>
            </w:r>
            <w:r w:rsidRPr="006378A3">
              <w:rPr>
                <w:noProof/>
                <w:color w:val="000000"/>
                <w:sz w:val="22"/>
                <w:szCs w:val="22"/>
              </w:rPr>
              <w:t>veiklai</w:t>
            </w:r>
            <w:r w:rsidRPr="006378A3">
              <w:rPr>
                <w:spacing w:val="25"/>
                <w:w w:val="110"/>
                <w:sz w:val="22"/>
                <w:szCs w:val="22"/>
              </w:rPr>
              <w:t xml:space="preserve"> </w:t>
            </w:r>
            <w:r w:rsidRPr="006378A3">
              <w:rPr>
                <w:noProof/>
                <w:color w:val="000000"/>
                <w:sz w:val="22"/>
                <w:szCs w:val="22"/>
              </w:rPr>
              <w:t>vykdyti</w:t>
            </w:r>
            <w:r w:rsidRPr="006378A3">
              <w:rPr>
                <w:spacing w:val="30"/>
                <w:w w:val="110"/>
                <w:sz w:val="22"/>
                <w:szCs w:val="22"/>
              </w:rPr>
              <w:t xml:space="preserve"> </w:t>
            </w:r>
            <w:r w:rsidRPr="006378A3">
              <w:rPr>
                <w:noProof/>
                <w:color w:val="000000"/>
                <w:sz w:val="22"/>
                <w:szCs w:val="22"/>
              </w:rPr>
              <w:t>skirtų</w:t>
            </w:r>
            <w:r w:rsidRPr="006378A3">
              <w:rPr>
                <w:spacing w:val="20"/>
                <w:w w:val="110"/>
                <w:sz w:val="22"/>
                <w:szCs w:val="22"/>
              </w:rPr>
              <w:t xml:space="preserve"> </w:t>
            </w:r>
            <w:r w:rsidRPr="006378A3">
              <w:rPr>
                <w:noProof/>
                <w:color w:val="000000"/>
                <w:sz w:val="22"/>
                <w:szCs w:val="22"/>
              </w:rPr>
              <w:t>gamybinių</w:t>
            </w:r>
            <w:r w:rsidRPr="006378A3">
              <w:rPr>
                <w:spacing w:val="28"/>
                <w:w w:val="110"/>
                <w:sz w:val="22"/>
                <w:szCs w:val="22"/>
              </w:rPr>
              <w:t xml:space="preserve"> </w:t>
            </w:r>
            <w:r w:rsidRPr="006378A3">
              <w:rPr>
                <w:noProof/>
                <w:color w:val="000000"/>
                <w:sz w:val="22"/>
                <w:szCs w:val="22"/>
              </w:rPr>
              <w:t>ir</w:t>
            </w:r>
            <w:r w:rsidRPr="006378A3">
              <w:rPr>
                <w:spacing w:val="22"/>
                <w:w w:val="110"/>
                <w:sz w:val="22"/>
                <w:szCs w:val="22"/>
              </w:rPr>
              <w:t xml:space="preserve"> </w:t>
            </w:r>
            <w:r w:rsidRPr="006378A3">
              <w:rPr>
                <w:noProof/>
                <w:color w:val="000000"/>
                <w:sz w:val="22"/>
                <w:szCs w:val="22"/>
              </w:rPr>
              <w:t>kitų</w:t>
            </w:r>
            <w:r w:rsidRPr="006378A3">
              <w:rPr>
                <w:spacing w:val="20"/>
                <w:w w:val="110"/>
                <w:sz w:val="22"/>
                <w:szCs w:val="22"/>
              </w:rPr>
              <w:t xml:space="preserve"> </w:t>
            </w:r>
            <w:r w:rsidRPr="006378A3">
              <w:rPr>
                <w:noProof/>
                <w:color w:val="000000"/>
                <w:sz w:val="22"/>
                <w:szCs w:val="22"/>
              </w:rPr>
              <w:t>būtinų</w:t>
            </w:r>
            <w:r w:rsidRPr="006378A3">
              <w:rPr>
                <w:spacing w:val="80"/>
                <w:sz w:val="22"/>
                <w:szCs w:val="22"/>
                <w:rtl/>
              </w:rPr>
              <w:t xml:space="preserve"> </w:t>
            </w:r>
            <w:r w:rsidRPr="006378A3">
              <w:rPr>
                <w:noProof/>
                <w:color w:val="000000"/>
                <w:spacing w:val="-3"/>
                <w:sz w:val="22"/>
                <w:szCs w:val="22"/>
              </w:rPr>
              <w:t>statinių</w:t>
            </w:r>
            <w:r w:rsidRPr="006378A3">
              <w:rPr>
                <w:spacing w:val="123"/>
                <w:w w:val="110"/>
                <w:sz w:val="22"/>
                <w:szCs w:val="22"/>
              </w:rPr>
              <w:t xml:space="preserve"> </w:t>
            </w:r>
            <w:r w:rsidRPr="006378A3">
              <w:rPr>
                <w:noProof/>
                <w:color w:val="000000"/>
                <w:sz w:val="22"/>
                <w:szCs w:val="22"/>
              </w:rPr>
              <w:t>nauja</w:t>
            </w:r>
            <w:r w:rsidRPr="006378A3">
              <w:rPr>
                <w:spacing w:val="150"/>
                <w:w w:val="110"/>
                <w:sz w:val="22"/>
                <w:szCs w:val="22"/>
              </w:rPr>
              <w:t xml:space="preserve"> </w:t>
            </w:r>
            <w:r w:rsidRPr="006378A3">
              <w:rPr>
                <w:noProof/>
                <w:color w:val="000000"/>
                <w:sz w:val="22"/>
                <w:szCs w:val="22"/>
              </w:rPr>
              <w:t>statyba,</w:t>
            </w:r>
            <w:r w:rsidRPr="006378A3">
              <w:rPr>
                <w:spacing w:val="128"/>
                <w:w w:val="110"/>
                <w:sz w:val="22"/>
                <w:szCs w:val="22"/>
              </w:rPr>
              <w:t xml:space="preserve"> </w:t>
            </w:r>
            <w:r w:rsidRPr="006378A3">
              <w:rPr>
                <w:noProof/>
                <w:color w:val="000000"/>
                <w:sz w:val="22"/>
                <w:szCs w:val="22"/>
              </w:rPr>
              <w:t>rekonstravimas</w:t>
            </w:r>
            <w:r w:rsidRPr="006378A3">
              <w:rPr>
                <w:spacing w:val="148"/>
                <w:w w:val="110"/>
                <w:sz w:val="22"/>
                <w:szCs w:val="22"/>
              </w:rPr>
              <w:t xml:space="preserve"> </w:t>
            </w:r>
            <w:r w:rsidRPr="006378A3">
              <w:rPr>
                <w:noProof/>
                <w:color w:val="000000"/>
                <w:sz w:val="22"/>
                <w:szCs w:val="22"/>
              </w:rPr>
              <w:t>ar</w:t>
            </w:r>
            <w:r w:rsidRPr="006378A3">
              <w:rPr>
                <w:spacing w:val="136"/>
                <w:w w:val="110"/>
                <w:sz w:val="22"/>
                <w:szCs w:val="22"/>
              </w:rPr>
              <w:t xml:space="preserve"> </w:t>
            </w:r>
            <w:r w:rsidRPr="006378A3">
              <w:rPr>
                <w:noProof/>
                <w:color w:val="000000"/>
                <w:sz w:val="22"/>
                <w:szCs w:val="22"/>
              </w:rPr>
              <w:t>kapitalinis</w:t>
            </w:r>
            <w:r w:rsidRPr="006378A3">
              <w:rPr>
                <w:spacing w:val="80"/>
                <w:sz w:val="22"/>
                <w:szCs w:val="22"/>
                <w:rtl/>
              </w:rPr>
              <w:t xml:space="preserve"> </w:t>
            </w:r>
            <w:r w:rsidRPr="006378A3">
              <w:rPr>
                <w:noProof/>
                <w:color w:val="000000"/>
                <w:sz w:val="22"/>
                <w:szCs w:val="22"/>
              </w:rPr>
              <w:t>remontas</w:t>
            </w:r>
            <w:r w:rsidRPr="006378A3">
              <w:rPr>
                <w:spacing w:val="-25"/>
                <w:w w:val="110"/>
                <w:sz w:val="22"/>
                <w:szCs w:val="22"/>
              </w:rPr>
              <w:t xml:space="preserve"> </w:t>
            </w:r>
            <w:r w:rsidRPr="006378A3">
              <w:rPr>
                <w:noProof/>
                <w:color w:val="000000"/>
                <w:sz w:val="22"/>
                <w:szCs w:val="22"/>
              </w:rPr>
              <w:t>atliekamas</w:t>
            </w:r>
            <w:r w:rsidRPr="006378A3">
              <w:rPr>
                <w:spacing w:val="-13"/>
                <w:w w:val="110"/>
                <w:sz w:val="22"/>
                <w:szCs w:val="22"/>
              </w:rPr>
              <w:t xml:space="preserve"> </w:t>
            </w:r>
            <w:r w:rsidRPr="006378A3">
              <w:rPr>
                <w:noProof/>
                <w:color w:val="000000"/>
                <w:sz w:val="22"/>
                <w:szCs w:val="22"/>
              </w:rPr>
              <w:t>ūkio</w:t>
            </w:r>
            <w:r w:rsidRPr="006378A3">
              <w:rPr>
                <w:spacing w:val="-7"/>
                <w:w w:val="110"/>
                <w:sz w:val="22"/>
                <w:szCs w:val="22"/>
              </w:rPr>
              <w:t xml:space="preserve"> </w:t>
            </w:r>
            <w:r w:rsidRPr="006378A3">
              <w:rPr>
                <w:noProof/>
                <w:color w:val="000000"/>
                <w:sz w:val="22"/>
                <w:szCs w:val="22"/>
              </w:rPr>
              <w:t>būdu.</w:t>
            </w:r>
          </w:p>
        </w:tc>
        <w:tc>
          <w:tcPr>
            <w:tcW w:w="8138" w:type="dxa"/>
            <w:shd w:val="clear" w:color="auto" w:fill="auto"/>
          </w:tcPr>
          <w:p w14:paraId="23EC2977" w14:textId="4B1D6511" w:rsidR="00AA7FD7" w:rsidRPr="006378A3" w:rsidRDefault="00AA7FD7" w:rsidP="00AA7FD7">
            <w:pPr>
              <w:jc w:val="both"/>
              <w:rPr>
                <w:sz w:val="22"/>
                <w:szCs w:val="22"/>
              </w:rPr>
            </w:pPr>
            <w:r w:rsidRPr="006378A3">
              <w:rPr>
                <w:rFonts w:eastAsia="Calibri"/>
                <w:sz w:val="22"/>
                <w:szCs w:val="22"/>
                <w:lang w:eastAsia="en-US"/>
              </w:rPr>
              <w:t>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378A3">
              <w:rPr>
                <w:rFonts w:eastAsia="Calibri"/>
                <w:sz w:val="22"/>
                <w:szCs w:val="22"/>
                <w:lang w:eastAsia="en-US"/>
              </w:rPr>
              <w:t>Print</w:t>
            </w:r>
            <w:proofErr w:type="spellEnd"/>
            <w:r w:rsidRPr="006378A3">
              <w:rPr>
                <w:rFonts w:eastAsia="Calibri"/>
                <w:sz w:val="22"/>
                <w:szCs w:val="22"/>
                <w:lang w:eastAsia="en-US"/>
              </w:rPr>
              <w:t xml:space="preserve"> </w:t>
            </w:r>
            <w:proofErr w:type="spellStart"/>
            <w:r w:rsidRPr="006378A3">
              <w:rPr>
                <w:rFonts w:eastAsia="Calibri"/>
                <w:sz w:val="22"/>
                <w:szCs w:val="22"/>
                <w:lang w:eastAsia="en-US"/>
              </w:rPr>
              <w:t>Screen</w:t>
            </w:r>
            <w:proofErr w:type="spellEnd"/>
            <w:r w:rsidRPr="006378A3">
              <w:rPr>
                <w:rFonts w:eastAsia="Calibri"/>
                <w:sz w:val="22"/>
                <w:szCs w:val="22"/>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AA7FD7" w:rsidRPr="006378A3" w14:paraId="7C7562EE" w14:textId="77777777" w:rsidTr="00AA7FD7">
        <w:tc>
          <w:tcPr>
            <w:tcW w:w="1269" w:type="dxa"/>
            <w:shd w:val="clear" w:color="auto" w:fill="auto"/>
          </w:tcPr>
          <w:p w14:paraId="2819F123" w14:textId="14E596EE" w:rsidR="00AA7FD7" w:rsidRPr="006378A3" w:rsidRDefault="00AA7FD7" w:rsidP="00AA7FD7">
            <w:pPr>
              <w:rPr>
                <w:b/>
                <w:sz w:val="22"/>
                <w:szCs w:val="22"/>
              </w:rPr>
            </w:pPr>
            <w:r w:rsidRPr="006378A3">
              <w:rPr>
                <w:b/>
                <w:sz w:val="22"/>
                <w:szCs w:val="22"/>
              </w:rPr>
              <w:t>3.4.2.</w:t>
            </w:r>
          </w:p>
        </w:tc>
        <w:tc>
          <w:tcPr>
            <w:tcW w:w="5756" w:type="dxa"/>
            <w:gridSpan w:val="2"/>
            <w:shd w:val="clear" w:color="auto" w:fill="auto"/>
          </w:tcPr>
          <w:p w14:paraId="06448E8E" w14:textId="77777777" w:rsidR="00AA7FD7" w:rsidRPr="006378A3" w:rsidRDefault="00AA7FD7" w:rsidP="00AA7FD7">
            <w:pPr>
              <w:jc w:val="both"/>
              <w:rPr>
                <w:b/>
                <w:sz w:val="22"/>
                <w:szCs w:val="22"/>
              </w:rPr>
            </w:pPr>
            <w:r w:rsidRPr="006378A3">
              <w:rPr>
                <w:b/>
                <w:sz w:val="22"/>
                <w:szCs w:val="22"/>
              </w:rPr>
              <w:t>Darbų ir paslaugų įsigijimo:</w:t>
            </w:r>
          </w:p>
        </w:tc>
        <w:tc>
          <w:tcPr>
            <w:tcW w:w="8138" w:type="dxa"/>
            <w:shd w:val="clear" w:color="auto" w:fill="auto"/>
          </w:tcPr>
          <w:p w14:paraId="0F1D91F7" w14:textId="77777777" w:rsidR="00AA7FD7" w:rsidRPr="006378A3" w:rsidRDefault="00AA7FD7" w:rsidP="00AA7FD7">
            <w:pPr>
              <w:jc w:val="both"/>
              <w:rPr>
                <w:b/>
                <w:sz w:val="22"/>
                <w:szCs w:val="22"/>
              </w:rPr>
            </w:pPr>
          </w:p>
        </w:tc>
      </w:tr>
      <w:tr w:rsidR="00AA7FD7" w:rsidRPr="006378A3" w14:paraId="0E348D97" w14:textId="77777777" w:rsidTr="00AA7FD7">
        <w:trPr>
          <w:trHeight w:val="557"/>
        </w:trPr>
        <w:tc>
          <w:tcPr>
            <w:tcW w:w="1269" w:type="dxa"/>
            <w:shd w:val="clear" w:color="auto" w:fill="auto"/>
          </w:tcPr>
          <w:p w14:paraId="3E613920" w14:textId="46DBEEF8" w:rsidR="00AA7FD7" w:rsidRPr="006378A3" w:rsidRDefault="00AA7FD7" w:rsidP="00AA7FD7">
            <w:pPr>
              <w:jc w:val="both"/>
              <w:rPr>
                <w:sz w:val="22"/>
                <w:szCs w:val="22"/>
              </w:rPr>
            </w:pPr>
            <w:r w:rsidRPr="006378A3">
              <w:rPr>
                <w:sz w:val="22"/>
                <w:szCs w:val="22"/>
              </w:rPr>
              <w:t>3.4.2.1.</w:t>
            </w:r>
          </w:p>
        </w:tc>
        <w:tc>
          <w:tcPr>
            <w:tcW w:w="5756" w:type="dxa"/>
            <w:gridSpan w:val="2"/>
            <w:tcBorders>
              <w:top w:val="single" w:sz="4" w:space="0" w:color="000000"/>
              <w:left w:val="single" w:sz="4" w:space="0" w:color="000000"/>
              <w:bottom w:val="single" w:sz="4" w:space="0" w:color="000000"/>
              <w:right w:val="single" w:sz="4" w:space="0" w:color="000000"/>
            </w:tcBorders>
          </w:tcPr>
          <w:p w14:paraId="32D9536C" w14:textId="7EA7F46D" w:rsidR="00AA7FD7" w:rsidRPr="006378A3" w:rsidRDefault="00AA7FD7" w:rsidP="003D5F70">
            <w:pPr>
              <w:jc w:val="both"/>
              <w:rPr>
                <w:sz w:val="22"/>
                <w:szCs w:val="22"/>
              </w:rPr>
            </w:pPr>
            <w:r w:rsidRPr="006378A3">
              <w:rPr>
                <w:sz w:val="22"/>
                <w:szCs w:val="22"/>
              </w:rPr>
              <w:t xml:space="preserve">Projekte numatytai veiklai vykdyti skirtų gamybinių ir kitų būtinų statinių nauja statyba, rekonstravimas ir (arba) kapitalinis remontas. </w:t>
            </w:r>
          </w:p>
        </w:tc>
        <w:tc>
          <w:tcPr>
            <w:tcW w:w="8138" w:type="dxa"/>
            <w:vMerge w:val="restart"/>
            <w:shd w:val="clear" w:color="auto" w:fill="auto"/>
          </w:tcPr>
          <w:p w14:paraId="6CDD343D" w14:textId="77777777" w:rsidR="00AA7FD7" w:rsidRPr="006378A3" w:rsidRDefault="00AA7FD7" w:rsidP="00AA7FD7">
            <w:pPr>
              <w:numPr>
                <w:ilvl w:val="0"/>
                <w:numId w:val="9"/>
              </w:numPr>
              <w:tabs>
                <w:tab w:val="left" w:pos="318"/>
              </w:tabs>
              <w:ind w:right="57"/>
              <w:jc w:val="both"/>
              <w:rPr>
                <w:sz w:val="22"/>
                <w:szCs w:val="22"/>
              </w:rPr>
            </w:pPr>
            <w:r w:rsidRPr="006378A3">
              <w:rPr>
                <w:sz w:val="22"/>
                <w:szCs w:val="22"/>
              </w:rPr>
              <w:t xml:space="preserve">Pagrįsta bent 3 (trimis) skirtingų darbų ir (arba) paslaugų teikėjų, prekiaujančių panašiomis prekėmis ir </w:t>
            </w:r>
          </w:p>
          <w:p w14:paraId="7D29F627" w14:textId="77777777" w:rsidR="00AA7FD7" w:rsidRPr="006378A3" w:rsidRDefault="00AA7FD7" w:rsidP="00AA7FD7">
            <w:pPr>
              <w:spacing w:line="238" w:lineRule="auto"/>
              <w:ind w:left="22" w:right="58"/>
              <w:jc w:val="both"/>
              <w:rPr>
                <w:sz w:val="22"/>
                <w:szCs w:val="22"/>
              </w:rPr>
            </w:pPr>
            <w:r w:rsidRPr="006378A3">
              <w:rPr>
                <w:sz w:val="22"/>
                <w:szCs w:val="22"/>
              </w:rPr>
              <w:t xml:space="preserve">(arba)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378A3">
              <w:rPr>
                <w:i/>
                <w:sz w:val="22"/>
                <w:szCs w:val="22"/>
              </w:rPr>
              <w:t>„</w:t>
            </w:r>
            <w:proofErr w:type="spellStart"/>
            <w:r w:rsidRPr="006378A3">
              <w:rPr>
                <w:i/>
                <w:sz w:val="22"/>
                <w:szCs w:val="22"/>
              </w:rPr>
              <w:t>Print</w:t>
            </w:r>
            <w:proofErr w:type="spellEnd"/>
            <w:r w:rsidRPr="006378A3">
              <w:rPr>
                <w:i/>
                <w:sz w:val="22"/>
                <w:szCs w:val="22"/>
              </w:rPr>
              <w:t xml:space="preserve"> </w:t>
            </w:r>
            <w:proofErr w:type="spellStart"/>
            <w:r w:rsidRPr="006378A3">
              <w:rPr>
                <w:i/>
                <w:sz w:val="22"/>
                <w:szCs w:val="22"/>
              </w:rPr>
              <w:t>Screen</w:t>
            </w:r>
            <w:proofErr w:type="spellEnd"/>
            <w:r w:rsidRPr="006378A3">
              <w:rPr>
                <w:sz w:val="22"/>
                <w:szCs w:val="22"/>
              </w:rPr>
              <w:t xml:space="preserve">“),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4DD528E2" w14:textId="77777777" w:rsidR="00AA7FD7" w:rsidRPr="006378A3" w:rsidRDefault="00AA7FD7" w:rsidP="00AA7FD7">
            <w:pPr>
              <w:numPr>
                <w:ilvl w:val="0"/>
                <w:numId w:val="9"/>
              </w:numPr>
              <w:tabs>
                <w:tab w:val="left" w:pos="318"/>
              </w:tabs>
              <w:spacing w:line="238" w:lineRule="auto"/>
              <w:ind w:right="57"/>
              <w:jc w:val="both"/>
              <w:rPr>
                <w:sz w:val="22"/>
                <w:szCs w:val="22"/>
              </w:rPr>
            </w:pPr>
            <w:r w:rsidRPr="006378A3">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w:t>
            </w:r>
          </w:p>
          <w:p w14:paraId="5662250F" w14:textId="7B4F2969" w:rsidR="00AA7FD7" w:rsidRPr="006378A3" w:rsidRDefault="00AA7FD7" w:rsidP="00AA7FD7">
            <w:pPr>
              <w:pStyle w:val="Sraopastraipa"/>
              <w:numPr>
                <w:ilvl w:val="0"/>
                <w:numId w:val="9"/>
              </w:numPr>
              <w:tabs>
                <w:tab w:val="left" w:pos="318"/>
              </w:tabs>
              <w:jc w:val="both"/>
              <w:rPr>
                <w:sz w:val="22"/>
                <w:szCs w:val="22"/>
              </w:rPr>
            </w:pPr>
            <w:r w:rsidRPr="006378A3">
              <w:rPr>
                <w:sz w:val="22"/>
                <w:szCs w:val="22"/>
              </w:rPr>
              <w:lastRenderedPageBreak/>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AA7FD7" w:rsidRPr="006378A3" w14:paraId="5EC1FF59" w14:textId="77777777" w:rsidTr="00AA7FD7">
        <w:tc>
          <w:tcPr>
            <w:tcW w:w="1269" w:type="dxa"/>
            <w:shd w:val="clear" w:color="auto" w:fill="auto"/>
          </w:tcPr>
          <w:p w14:paraId="112884DE" w14:textId="7E6B7702" w:rsidR="00AA7FD7" w:rsidRPr="006378A3" w:rsidRDefault="00AA7FD7" w:rsidP="00AA7FD7">
            <w:pPr>
              <w:jc w:val="both"/>
              <w:rPr>
                <w:sz w:val="22"/>
                <w:szCs w:val="22"/>
              </w:rPr>
            </w:pPr>
            <w:r w:rsidRPr="006378A3">
              <w:rPr>
                <w:sz w:val="22"/>
                <w:szCs w:val="22"/>
              </w:rPr>
              <w:t>3.4.2.2.</w:t>
            </w:r>
          </w:p>
        </w:tc>
        <w:tc>
          <w:tcPr>
            <w:tcW w:w="5756" w:type="dxa"/>
            <w:gridSpan w:val="2"/>
            <w:tcBorders>
              <w:top w:val="single" w:sz="4" w:space="0" w:color="000000"/>
              <w:left w:val="single" w:sz="4" w:space="0" w:color="000000"/>
              <w:bottom w:val="single" w:sz="4" w:space="0" w:color="000000"/>
              <w:right w:val="single" w:sz="4" w:space="0" w:color="000000"/>
            </w:tcBorders>
          </w:tcPr>
          <w:p w14:paraId="5A7DF62A" w14:textId="24BA7A4D" w:rsidR="00AA7FD7" w:rsidRPr="006378A3" w:rsidRDefault="003D5F70" w:rsidP="00AA7FD7">
            <w:pPr>
              <w:jc w:val="both"/>
              <w:rPr>
                <w:sz w:val="22"/>
                <w:szCs w:val="22"/>
              </w:rPr>
            </w:pPr>
            <w:r w:rsidRPr="006378A3">
              <w:rPr>
                <w:sz w:val="22"/>
                <w:szCs w:val="22"/>
              </w:rPr>
              <w:t>Verslo i</w:t>
            </w:r>
            <w:r w:rsidR="00AA7FD7" w:rsidRPr="006378A3">
              <w:rPr>
                <w:sz w:val="22"/>
                <w:szCs w:val="22"/>
              </w:rPr>
              <w:t>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8138" w:type="dxa"/>
            <w:vMerge/>
            <w:shd w:val="clear" w:color="auto" w:fill="auto"/>
          </w:tcPr>
          <w:p w14:paraId="2D5987F8" w14:textId="01CF179B" w:rsidR="00AA7FD7" w:rsidRPr="006378A3" w:rsidRDefault="00AA7FD7" w:rsidP="00AA7FD7">
            <w:pPr>
              <w:jc w:val="both"/>
              <w:rPr>
                <w:sz w:val="22"/>
                <w:szCs w:val="22"/>
              </w:rPr>
            </w:pPr>
          </w:p>
        </w:tc>
      </w:tr>
      <w:tr w:rsidR="00AA7FD7" w:rsidRPr="006378A3" w14:paraId="75D8EE90" w14:textId="77777777" w:rsidTr="00AA7FD7">
        <w:tc>
          <w:tcPr>
            <w:tcW w:w="1269" w:type="dxa"/>
            <w:shd w:val="clear" w:color="auto" w:fill="auto"/>
          </w:tcPr>
          <w:p w14:paraId="1C56EFBB" w14:textId="48D39ADD" w:rsidR="00AA7FD7" w:rsidRPr="006378A3" w:rsidRDefault="00AA7FD7" w:rsidP="00AA7FD7">
            <w:pPr>
              <w:jc w:val="both"/>
              <w:rPr>
                <w:b/>
                <w:sz w:val="22"/>
                <w:szCs w:val="22"/>
              </w:rPr>
            </w:pPr>
            <w:r w:rsidRPr="006378A3">
              <w:rPr>
                <w:b/>
                <w:sz w:val="22"/>
                <w:szCs w:val="22"/>
              </w:rPr>
              <w:t>3.4.3.</w:t>
            </w:r>
          </w:p>
        </w:tc>
        <w:tc>
          <w:tcPr>
            <w:tcW w:w="5756" w:type="dxa"/>
            <w:gridSpan w:val="2"/>
            <w:shd w:val="clear" w:color="auto" w:fill="auto"/>
          </w:tcPr>
          <w:p w14:paraId="4E378D9C" w14:textId="2AC35F69" w:rsidR="00AA7FD7" w:rsidRPr="006378A3" w:rsidRDefault="00AA7FD7" w:rsidP="00AA7FD7">
            <w:pPr>
              <w:jc w:val="both"/>
              <w:rPr>
                <w:b/>
                <w:sz w:val="22"/>
                <w:szCs w:val="22"/>
              </w:rPr>
            </w:pPr>
            <w:r w:rsidRPr="006378A3">
              <w:rPr>
                <w:b/>
                <w:sz w:val="22"/>
                <w:szCs w:val="22"/>
              </w:rPr>
              <w:t xml:space="preserve">Vietos projekto bendrosios išlaidos </w:t>
            </w:r>
            <w:r w:rsidRPr="006378A3">
              <w:rPr>
                <w:sz w:val="22"/>
                <w:szCs w:val="22"/>
              </w:rPr>
              <w:t>(įskaitant viešinimo priemonių, nurodytų Vietos projektų administravimo taisyklių 157 punkte, įsigijimo):</w:t>
            </w:r>
          </w:p>
        </w:tc>
        <w:tc>
          <w:tcPr>
            <w:tcW w:w="8138" w:type="dxa"/>
            <w:shd w:val="clear" w:color="auto" w:fill="auto"/>
          </w:tcPr>
          <w:p w14:paraId="444067BF" w14:textId="40E84D76" w:rsidR="00AA7FD7" w:rsidRPr="006378A3" w:rsidRDefault="00AA7FD7" w:rsidP="00AA7FD7">
            <w:pPr>
              <w:jc w:val="both"/>
              <w:rPr>
                <w:sz w:val="22"/>
                <w:szCs w:val="22"/>
              </w:rPr>
            </w:pPr>
            <w:r w:rsidRPr="006378A3">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A7FD7" w:rsidRPr="006378A3" w14:paraId="412E10F9" w14:textId="77777777" w:rsidTr="00AA7FD7">
        <w:tc>
          <w:tcPr>
            <w:tcW w:w="1269" w:type="dxa"/>
            <w:shd w:val="clear" w:color="auto" w:fill="auto"/>
          </w:tcPr>
          <w:p w14:paraId="1E4504E6" w14:textId="78E8FD4D" w:rsidR="00AA7FD7" w:rsidRPr="006378A3" w:rsidRDefault="00AA7FD7" w:rsidP="00AA7FD7">
            <w:pPr>
              <w:jc w:val="both"/>
              <w:rPr>
                <w:sz w:val="22"/>
                <w:szCs w:val="22"/>
              </w:rPr>
            </w:pPr>
            <w:r w:rsidRPr="006378A3">
              <w:rPr>
                <w:sz w:val="22"/>
                <w:szCs w:val="22"/>
              </w:rPr>
              <w:t>3.4.3.1.</w:t>
            </w:r>
          </w:p>
        </w:tc>
        <w:tc>
          <w:tcPr>
            <w:tcW w:w="5756" w:type="dxa"/>
            <w:gridSpan w:val="2"/>
            <w:tcBorders>
              <w:top w:val="single" w:sz="4" w:space="0" w:color="000000"/>
              <w:left w:val="single" w:sz="4" w:space="0" w:color="000000"/>
              <w:bottom w:val="single" w:sz="4" w:space="0" w:color="000000"/>
              <w:right w:val="single" w:sz="4" w:space="0" w:color="000000"/>
            </w:tcBorders>
          </w:tcPr>
          <w:p w14:paraId="58D9A553" w14:textId="55E29521" w:rsidR="00AA7FD7" w:rsidRPr="006378A3" w:rsidRDefault="00AA7FD7" w:rsidP="00AA7FD7">
            <w:pPr>
              <w:jc w:val="both"/>
              <w:rPr>
                <w:sz w:val="22"/>
                <w:szCs w:val="22"/>
              </w:rPr>
            </w:pPr>
            <w:r w:rsidRPr="006378A3">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w:t>
            </w:r>
          </w:p>
        </w:tc>
        <w:tc>
          <w:tcPr>
            <w:tcW w:w="8138" w:type="dxa"/>
            <w:tcBorders>
              <w:top w:val="single" w:sz="4" w:space="0" w:color="000000"/>
              <w:left w:val="single" w:sz="4" w:space="0" w:color="000000"/>
              <w:bottom w:val="single" w:sz="4" w:space="0" w:color="000000"/>
              <w:right w:val="single" w:sz="4" w:space="0" w:color="000000"/>
            </w:tcBorders>
          </w:tcPr>
          <w:p w14:paraId="30A83CB7" w14:textId="5EF42C0C" w:rsidR="00AA7FD7" w:rsidRPr="006378A3" w:rsidRDefault="00AA7FD7" w:rsidP="00AA7FD7">
            <w:pPr>
              <w:jc w:val="both"/>
              <w:rPr>
                <w:sz w:val="22"/>
                <w:szCs w:val="22"/>
              </w:rPr>
            </w:pPr>
            <w:r w:rsidRPr="006378A3">
              <w:rPr>
                <w:sz w:val="22"/>
                <w:szCs w:val="22"/>
              </w:rPr>
              <w:t xml:space="preserve">Planuojamos išlaidos turi būti pagrįstos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r w:rsidRPr="006378A3">
              <w:rPr>
                <w:i/>
                <w:sz w:val="22"/>
                <w:szCs w:val="22"/>
              </w:rPr>
              <w:t>„</w:t>
            </w:r>
            <w:proofErr w:type="spellStart"/>
            <w:r w:rsidRPr="006378A3">
              <w:rPr>
                <w:i/>
                <w:sz w:val="22"/>
                <w:szCs w:val="22"/>
              </w:rPr>
              <w:t>Print</w:t>
            </w:r>
            <w:proofErr w:type="spellEnd"/>
            <w:r w:rsidRPr="006378A3">
              <w:rPr>
                <w:i/>
                <w:sz w:val="22"/>
                <w:szCs w:val="22"/>
              </w:rPr>
              <w:t xml:space="preserve"> </w:t>
            </w:r>
            <w:proofErr w:type="spellStart"/>
            <w:r w:rsidRPr="006378A3">
              <w:rPr>
                <w:i/>
                <w:sz w:val="22"/>
                <w:szCs w:val="22"/>
              </w:rPr>
              <w:t>Screen</w:t>
            </w:r>
            <w:proofErr w:type="spellEnd"/>
            <w:r w:rsidRPr="006378A3">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Komerciniai pasiūlymai turi būti pasirašyti tiekėjų atstovų ir galioti paraiškos teikimo dienai. </w:t>
            </w:r>
          </w:p>
        </w:tc>
      </w:tr>
      <w:tr w:rsidR="00AA7FD7" w:rsidRPr="006378A3" w14:paraId="0C411D01" w14:textId="77777777" w:rsidTr="00AA7FD7">
        <w:tc>
          <w:tcPr>
            <w:tcW w:w="1269" w:type="dxa"/>
            <w:shd w:val="clear" w:color="auto" w:fill="auto"/>
          </w:tcPr>
          <w:p w14:paraId="1F4DE7CB" w14:textId="1D4A7E31" w:rsidR="00AA7FD7" w:rsidRPr="006378A3" w:rsidRDefault="00AA7FD7" w:rsidP="00AA7FD7">
            <w:pPr>
              <w:jc w:val="both"/>
              <w:rPr>
                <w:sz w:val="22"/>
                <w:szCs w:val="22"/>
              </w:rPr>
            </w:pPr>
            <w:r w:rsidRPr="006378A3">
              <w:rPr>
                <w:sz w:val="22"/>
                <w:szCs w:val="22"/>
              </w:rPr>
              <w:t>3.4.3.2.</w:t>
            </w:r>
          </w:p>
        </w:tc>
        <w:tc>
          <w:tcPr>
            <w:tcW w:w="5756" w:type="dxa"/>
            <w:gridSpan w:val="2"/>
            <w:tcBorders>
              <w:top w:val="single" w:sz="4" w:space="0" w:color="000000"/>
              <w:left w:val="single" w:sz="4" w:space="0" w:color="000000"/>
              <w:right w:val="single" w:sz="4" w:space="0" w:color="000000"/>
            </w:tcBorders>
          </w:tcPr>
          <w:p w14:paraId="28BB465A" w14:textId="77777777" w:rsidR="00AA7FD7" w:rsidRPr="006378A3" w:rsidRDefault="00AA7FD7" w:rsidP="00AA7FD7">
            <w:pPr>
              <w:pStyle w:val="Default"/>
              <w:jc w:val="both"/>
              <w:rPr>
                <w:sz w:val="22"/>
                <w:szCs w:val="22"/>
              </w:rPr>
            </w:pPr>
            <w:r w:rsidRPr="006378A3">
              <w:rPr>
                <w:bCs/>
                <w:sz w:val="22"/>
                <w:szCs w:val="22"/>
              </w:rPr>
              <w:t>Viešinimo išlaidos</w:t>
            </w:r>
            <w:r w:rsidRPr="006378A3">
              <w:rPr>
                <w:b/>
                <w:bCs/>
                <w:sz w:val="22"/>
                <w:szCs w:val="22"/>
              </w:rPr>
              <w:t xml:space="preserve"> </w:t>
            </w:r>
            <w:r w:rsidRPr="006378A3">
              <w:rPr>
                <w:sz w:val="22"/>
                <w:szCs w:val="22"/>
              </w:rPr>
              <w:t xml:space="preserve">(plakatai, aiškinamieji stendai, informacinės lentos, straipsniai spaudoje, spaudos konferencijos, pranešimai spaudai, viešinimo renginiai; popieriniai ir elektroniniai leidiniai (pvz., lankstinukai, brošiūros, skrajutės), garso bei vaizdo medžiaga, išorinės ženklinimo priemonės(pvz., lipdukai), paramos gavėjo tinklalapis) </w:t>
            </w:r>
          </w:p>
          <w:p w14:paraId="0AC2073A" w14:textId="336008E4" w:rsidR="00AA7FD7" w:rsidRPr="006378A3" w:rsidRDefault="00AA7FD7" w:rsidP="00AA7FD7">
            <w:pPr>
              <w:jc w:val="both"/>
              <w:rPr>
                <w:sz w:val="22"/>
                <w:szCs w:val="22"/>
              </w:rPr>
            </w:pPr>
          </w:p>
        </w:tc>
        <w:tc>
          <w:tcPr>
            <w:tcW w:w="8138" w:type="dxa"/>
            <w:tcBorders>
              <w:top w:val="single" w:sz="4" w:space="0" w:color="000000"/>
              <w:left w:val="single" w:sz="4" w:space="0" w:color="000000"/>
              <w:right w:val="single" w:sz="4" w:space="0" w:color="000000"/>
            </w:tcBorders>
          </w:tcPr>
          <w:p w14:paraId="3386AC8F" w14:textId="77777777" w:rsidR="00AA7FD7" w:rsidRPr="006378A3" w:rsidRDefault="00AA7FD7" w:rsidP="00AA7FD7">
            <w:pPr>
              <w:tabs>
                <w:tab w:val="left" w:pos="567"/>
              </w:tabs>
              <w:ind w:firstLine="34"/>
              <w:jc w:val="both"/>
              <w:rPr>
                <w:sz w:val="22"/>
                <w:szCs w:val="22"/>
              </w:rPr>
            </w:pPr>
            <w:r w:rsidRPr="006378A3">
              <w:rPr>
                <w:sz w:val="22"/>
                <w:szCs w:val="22"/>
              </w:rPr>
              <w:t>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w:t>
            </w:r>
          </w:p>
          <w:p w14:paraId="5096B6D3" w14:textId="77777777" w:rsidR="00AA7FD7" w:rsidRPr="006378A3" w:rsidRDefault="00AA7FD7" w:rsidP="00AA7FD7">
            <w:pPr>
              <w:tabs>
                <w:tab w:val="left" w:pos="567"/>
              </w:tabs>
              <w:jc w:val="both"/>
              <w:rPr>
                <w:sz w:val="22"/>
                <w:szCs w:val="22"/>
              </w:rPr>
            </w:pPr>
            <w:r w:rsidRPr="006378A3">
              <w:rPr>
                <w:sz w:val="22"/>
                <w:szCs w:val="22"/>
              </w:rPr>
              <w:t xml:space="preserve">Nuoroda į viešinimo taisykles: </w:t>
            </w:r>
            <w:hyperlink r:id="rId15" w:history="1">
              <w:r w:rsidRPr="006378A3">
                <w:rPr>
                  <w:rStyle w:val="Hipersaitas"/>
                  <w:sz w:val="22"/>
                  <w:szCs w:val="22"/>
                </w:rPr>
                <w:t>https://www.e-tar.lt/portal/lt/legalAct/ed70b9107edc11e4bc68a1493830b8b9/asr</w:t>
              </w:r>
            </w:hyperlink>
            <w:r w:rsidRPr="006378A3">
              <w:rPr>
                <w:sz w:val="22"/>
                <w:szCs w:val="22"/>
              </w:rPr>
              <w:t xml:space="preserve"> </w:t>
            </w:r>
            <w:hyperlink r:id="rId16" w:history="1"/>
          </w:p>
          <w:p w14:paraId="40F0A46E" w14:textId="77777777" w:rsidR="00AA7FD7" w:rsidRPr="006378A3" w:rsidRDefault="00AA7FD7" w:rsidP="00AA7FD7">
            <w:pPr>
              <w:tabs>
                <w:tab w:val="left" w:pos="567"/>
              </w:tabs>
              <w:jc w:val="both"/>
              <w:rPr>
                <w:sz w:val="22"/>
                <w:szCs w:val="22"/>
              </w:rPr>
            </w:pPr>
          </w:p>
          <w:p w14:paraId="6AE0D963" w14:textId="77777777" w:rsidR="00AA7FD7" w:rsidRPr="006378A3" w:rsidRDefault="00AA7FD7" w:rsidP="00AA7FD7">
            <w:pPr>
              <w:tabs>
                <w:tab w:val="left" w:pos="567"/>
              </w:tabs>
              <w:jc w:val="both"/>
              <w:rPr>
                <w:sz w:val="22"/>
                <w:szCs w:val="22"/>
              </w:rPr>
            </w:pPr>
            <w:r w:rsidRPr="006378A3">
              <w:rPr>
                <w:sz w:val="22"/>
                <w:szCs w:val="22"/>
              </w:rPr>
              <w:t xml:space="preserve">Projektams, kurių bendra </w:t>
            </w:r>
            <w:r w:rsidRPr="006378A3">
              <w:rPr>
                <w:b/>
                <w:sz w:val="22"/>
                <w:szCs w:val="22"/>
              </w:rPr>
              <w:t xml:space="preserve">viešoji parama yra nuo 10 000,00 </w:t>
            </w:r>
            <w:proofErr w:type="spellStart"/>
            <w:r w:rsidRPr="006378A3">
              <w:rPr>
                <w:b/>
                <w:sz w:val="22"/>
                <w:szCs w:val="22"/>
              </w:rPr>
              <w:t>Eur</w:t>
            </w:r>
            <w:proofErr w:type="spellEnd"/>
            <w:r w:rsidRPr="006378A3">
              <w:rPr>
                <w:b/>
                <w:sz w:val="22"/>
                <w:szCs w:val="22"/>
              </w:rPr>
              <w:t xml:space="preserve"> iki 49 999,99 </w:t>
            </w:r>
            <w:proofErr w:type="spellStart"/>
            <w:r w:rsidRPr="006378A3">
              <w:rPr>
                <w:b/>
                <w:sz w:val="22"/>
                <w:szCs w:val="22"/>
              </w:rPr>
              <w:t>Eur</w:t>
            </w:r>
            <w:proofErr w:type="spellEnd"/>
            <w:r w:rsidRPr="006378A3">
              <w:rPr>
                <w:b/>
                <w:sz w:val="22"/>
                <w:szCs w:val="22"/>
              </w:rPr>
              <w:t>,</w:t>
            </w:r>
            <w:r w:rsidRPr="006378A3">
              <w:rPr>
                <w:sz w:val="22"/>
                <w:szCs w:val="22"/>
              </w:rPr>
              <w:t xml:space="preserve"> </w:t>
            </w:r>
            <w:r w:rsidRPr="006378A3">
              <w:rPr>
                <w:color w:val="000000"/>
                <w:sz w:val="22"/>
                <w:szCs w:val="22"/>
              </w:rPr>
              <w:t xml:space="preserve">paramos gavėjas, pradėjęs vykdyti projekte numatytus darbus, bet ne vėliau kaip iki pirmo </w:t>
            </w:r>
            <w:r w:rsidRPr="006378A3">
              <w:rPr>
                <w:color w:val="000000"/>
                <w:sz w:val="22"/>
                <w:szCs w:val="22"/>
              </w:rPr>
              <w:lastRenderedPageBreak/>
              <w:t xml:space="preserve">mokėjimo prašymo pateikimo datos, visuomenei gerai matomoje projekto vykdymo vietoje, pvz., prie įėjimo į pastatą, turi iškabinti bent vieną ne mažesnį kaip A3 formato plakatą, kuriame pateikiama informacija apie projektą ir nurodoma, kad parama gauta iš EŽŪFKP ir Lietuvos Respublikos valstybės biudžeto lėšų. Didžiausia tinkamų finansuoti išlaidų suma yra: A3 formato plakatui su pristatymu – 5,45 </w:t>
            </w:r>
            <w:proofErr w:type="spellStart"/>
            <w:r w:rsidRPr="006378A3">
              <w:rPr>
                <w:color w:val="000000"/>
                <w:sz w:val="22"/>
                <w:szCs w:val="22"/>
              </w:rPr>
              <w:t>Eur</w:t>
            </w:r>
            <w:proofErr w:type="spellEnd"/>
            <w:r w:rsidRPr="006378A3">
              <w:rPr>
                <w:color w:val="000000"/>
                <w:sz w:val="22"/>
                <w:szCs w:val="22"/>
              </w:rPr>
              <w:t xml:space="preserve"> be PVM, A2 formato plakatui su pristatymu – 7,12 </w:t>
            </w:r>
            <w:proofErr w:type="spellStart"/>
            <w:r w:rsidRPr="006378A3">
              <w:rPr>
                <w:color w:val="000000"/>
                <w:sz w:val="22"/>
                <w:szCs w:val="22"/>
              </w:rPr>
              <w:t>Eur</w:t>
            </w:r>
            <w:proofErr w:type="spellEnd"/>
            <w:r w:rsidRPr="006378A3">
              <w:rPr>
                <w:color w:val="000000"/>
                <w:sz w:val="22"/>
                <w:szCs w:val="22"/>
              </w:rPr>
              <w:t xml:space="preserve">  be PVM, kitų dydžių plakatams –  </w:t>
            </w:r>
            <w:r w:rsidRPr="006378A3">
              <w:rPr>
                <w:b/>
                <w:color w:val="000000"/>
                <w:sz w:val="22"/>
                <w:szCs w:val="22"/>
              </w:rPr>
              <w:t xml:space="preserve">ne daugiau kaip  30,00 </w:t>
            </w:r>
            <w:proofErr w:type="spellStart"/>
            <w:r w:rsidRPr="006378A3">
              <w:rPr>
                <w:b/>
                <w:color w:val="000000"/>
                <w:sz w:val="22"/>
                <w:szCs w:val="22"/>
              </w:rPr>
              <w:t>Eur</w:t>
            </w:r>
            <w:proofErr w:type="spellEnd"/>
            <w:r w:rsidRPr="006378A3">
              <w:rPr>
                <w:b/>
                <w:color w:val="000000"/>
                <w:sz w:val="22"/>
                <w:szCs w:val="22"/>
              </w:rPr>
              <w:t xml:space="preserve"> be PVM.</w:t>
            </w:r>
          </w:p>
          <w:p w14:paraId="4F00AB77" w14:textId="77777777" w:rsidR="00AA7FD7" w:rsidRPr="006378A3" w:rsidRDefault="00AA7FD7" w:rsidP="00AA7FD7">
            <w:pPr>
              <w:tabs>
                <w:tab w:val="left" w:pos="567"/>
              </w:tabs>
              <w:jc w:val="both"/>
              <w:rPr>
                <w:color w:val="000000"/>
                <w:sz w:val="22"/>
                <w:szCs w:val="22"/>
                <w:shd w:val="clear" w:color="auto" w:fill="FFFFFF"/>
              </w:rPr>
            </w:pPr>
          </w:p>
          <w:p w14:paraId="67BEE1D9" w14:textId="77777777" w:rsidR="00AA7FD7" w:rsidRPr="006378A3" w:rsidRDefault="00AA7FD7" w:rsidP="00AA7FD7">
            <w:pPr>
              <w:tabs>
                <w:tab w:val="left" w:pos="567"/>
              </w:tabs>
              <w:jc w:val="both"/>
              <w:rPr>
                <w:b/>
                <w:sz w:val="22"/>
                <w:szCs w:val="22"/>
              </w:rPr>
            </w:pPr>
            <w:r w:rsidRPr="006378A3">
              <w:rPr>
                <w:sz w:val="22"/>
                <w:szCs w:val="22"/>
              </w:rPr>
              <w:t xml:space="preserve">Projektams, kurių bendra </w:t>
            </w:r>
            <w:r w:rsidRPr="006378A3">
              <w:rPr>
                <w:b/>
                <w:sz w:val="22"/>
                <w:szCs w:val="22"/>
              </w:rPr>
              <w:t xml:space="preserve">viešoji parama yra nuo 50 000,00 </w:t>
            </w:r>
            <w:proofErr w:type="spellStart"/>
            <w:r w:rsidRPr="006378A3">
              <w:rPr>
                <w:b/>
                <w:sz w:val="22"/>
                <w:szCs w:val="22"/>
              </w:rPr>
              <w:t>Eur</w:t>
            </w:r>
            <w:proofErr w:type="spellEnd"/>
            <w:r w:rsidRPr="006378A3">
              <w:rPr>
                <w:sz w:val="22"/>
                <w:szCs w:val="22"/>
              </w:rPr>
              <w:t xml:space="preserve"> </w:t>
            </w:r>
            <w:r w:rsidRPr="006378A3">
              <w:rPr>
                <w:color w:val="000000"/>
                <w:sz w:val="22"/>
                <w:szCs w:val="22"/>
              </w:rPr>
              <w:t xml:space="preserve">paramos gavėjas, pradėjęs vykdyti projekte numatytus darbus, bet ne vėliau kaip iki pirmojo mokėjimo prašymo pateikimo datos, visuomenei gerai matomoje projekto vykdymo vietoje pastato viduje arba lauke  turi iškabinti bent vieną ne mažesnį kaip A3 formato plakatą arba įrengti stendą, kuriame pateikiama informacija apie projektą ir nurodoma, kad parama gauta iš EŽŪFKP ir Lietuvos Respublikos valstybės biudžeto lėšų. Didžiausia tinkamų finansuoti išlaidų suma yra: A3 formato plakatui su pristatymu – 5,45 </w:t>
            </w:r>
            <w:proofErr w:type="spellStart"/>
            <w:r w:rsidRPr="006378A3">
              <w:rPr>
                <w:color w:val="000000"/>
                <w:sz w:val="22"/>
                <w:szCs w:val="22"/>
              </w:rPr>
              <w:t>Eur</w:t>
            </w:r>
            <w:proofErr w:type="spellEnd"/>
            <w:r w:rsidRPr="006378A3">
              <w:rPr>
                <w:color w:val="000000"/>
                <w:sz w:val="22"/>
                <w:szCs w:val="22"/>
              </w:rPr>
              <w:t xml:space="preserve"> be PVM, A2 formato plakatui su pristatymu – 7,12 </w:t>
            </w:r>
            <w:proofErr w:type="spellStart"/>
            <w:r w:rsidRPr="006378A3">
              <w:rPr>
                <w:color w:val="000000"/>
                <w:sz w:val="22"/>
                <w:szCs w:val="22"/>
              </w:rPr>
              <w:t>Eur</w:t>
            </w:r>
            <w:proofErr w:type="spellEnd"/>
            <w:r w:rsidRPr="006378A3">
              <w:rPr>
                <w:color w:val="000000"/>
                <w:sz w:val="22"/>
                <w:szCs w:val="22"/>
              </w:rPr>
              <w:t xml:space="preserve"> be PVM, 700x1000 mm stendui (montuojamam prie objekto fasado), apimant stendo gamybą, transportavimą į stendo įrengimo vietą ir tvirtinimą arba montavimą prie objekto fasado – 119,22 </w:t>
            </w:r>
            <w:proofErr w:type="spellStart"/>
            <w:r w:rsidRPr="006378A3">
              <w:rPr>
                <w:color w:val="000000"/>
                <w:sz w:val="22"/>
                <w:szCs w:val="22"/>
              </w:rPr>
              <w:t>Eur</w:t>
            </w:r>
            <w:proofErr w:type="spellEnd"/>
            <w:r w:rsidRPr="006378A3">
              <w:rPr>
                <w:color w:val="000000"/>
                <w:sz w:val="22"/>
                <w:szCs w:val="22"/>
              </w:rPr>
              <w:t xml:space="preserve"> be PVM, 700x1000 mm stendui (įbetonuotam į žemę), apimant stendo gamybą, transportavimą į stendo įrengimo vietą ir tvirtinimą ant metalinių kojų, įbetonavimą į žemę – 202,79 </w:t>
            </w:r>
            <w:proofErr w:type="spellStart"/>
            <w:r w:rsidRPr="006378A3">
              <w:rPr>
                <w:color w:val="000000"/>
                <w:sz w:val="22"/>
                <w:szCs w:val="22"/>
              </w:rPr>
              <w:t>Eur</w:t>
            </w:r>
            <w:proofErr w:type="spellEnd"/>
            <w:r w:rsidRPr="006378A3">
              <w:rPr>
                <w:color w:val="000000"/>
                <w:sz w:val="22"/>
                <w:szCs w:val="22"/>
              </w:rPr>
              <w:t xml:space="preserve"> be PVM, kitų dydžių plakatams arba stendams – </w:t>
            </w:r>
            <w:r w:rsidRPr="006378A3">
              <w:rPr>
                <w:b/>
                <w:color w:val="000000"/>
                <w:sz w:val="22"/>
                <w:szCs w:val="22"/>
              </w:rPr>
              <w:t xml:space="preserve">ne daugiau kaip 290,00 </w:t>
            </w:r>
            <w:proofErr w:type="spellStart"/>
            <w:r w:rsidRPr="006378A3">
              <w:rPr>
                <w:b/>
                <w:color w:val="000000"/>
                <w:sz w:val="22"/>
                <w:szCs w:val="22"/>
              </w:rPr>
              <w:t>Eur</w:t>
            </w:r>
            <w:proofErr w:type="spellEnd"/>
            <w:r w:rsidRPr="006378A3">
              <w:rPr>
                <w:b/>
                <w:color w:val="000000"/>
                <w:sz w:val="22"/>
                <w:szCs w:val="22"/>
              </w:rPr>
              <w:t xml:space="preserve"> be PVM.</w:t>
            </w:r>
          </w:p>
          <w:p w14:paraId="20EB3812" w14:textId="77777777" w:rsidR="00AA7FD7" w:rsidRPr="006378A3" w:rsidRDefault="00AA7FD7" w:rsidP="00AA7FD7">
            <w:pPr>
              <w:tabs>
                <w:tab w:val="left" w:pos="567"/>
              </w:tabs>
              <w:jc w:val="both"/>
              <w:rPr>
                <w:sz w:val="22"/>
                <w:szCs w:val="22"/>
              </w:rPr>
            </w:pPr>
          </w:p>
          <w:p w14:paraId="7AD2D623" w14:textId="77777777" w:rsidR="00AA7FD7" w:rsidRPr="006378A3" w:rsidRDefault="00AA7FD7" w:rsidP="00AA7FD7">
            <w:pPr>
              <w:tabs>
                <w:tab w:val="left" w:pos="567"/>
              </w:tabs>
              <w:jc w:val="both"/>
              <w:rPr>
                <w:rFonts w:eastAsia="Calibri"/>
                <w:sz w:val="22"/>
                <w:szCs w:val="22"/>
              </w:rPr>
            </w:pPr>
            <w:r w:rsidRPr="006378A3">
              <w:rPr>
                <w:sz w:val="22"/>
                <w:szCs w:val="22"/>
              </w:rPr>
              <w:t>Tinkamos finansuoti išlaidos turi būti pagrįstos (nurodomi alternatyvūs būdai):</w:t>
            </w:r>
          </w:p>
          <w:p w14:paraId="056E077C" w14:textId="77777777" w:rsidR="00AA7FD7" w:rsidRPr="006378A3" w:rsidRDefault="00AA7FD7" w:rsidP="00AA7FD7">
            <w:pPr>
              <w:jc w:val="both"/>
              <w:rPr>
                <w:sz w:val="22"/>
                <w:szCs w:val="22"/>
              </w:rPr>
            </w:pPr>
            <w:r w:rsidRPr="006378A3">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378A3">
              <w:rPr>
                <w:sz w:val="22"/>
                <w:szCs w:val="22"/>
              </w:rPr>
              <w:t>Print</w:t>
            </w:r>
            <w:proofErr w:type="spellEnd"/>
            <w:r w:rsidRPr="006378A3">
              <w:rPr>
                <w:sz w:val="22"/>
                <w:szCs w:val="22"/>
              </w:rPr>
              <w:t xml:space="preserve"> </w:t>
            </w:r>
            <w:proofErr w:type="spellStart"/>
            <w:r w:rsidRPr="006378A3">
              <w:rPr>
                <w:sz w:val="22"/>
                <w:szCs w:val="22"/>
              </w:rPr>
              <w:t>Screen</w:t>
            </w:r>
            <w:proofErr w:type="spellEnd"/>
            <w:r w:rsidRPr="006378A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09C038D" w14:textId="6921E2CE" w:rsidR="00AA7FD7" w:rsidRPr="006378A3" w:rsidRDefault="00AA7FD7" w:rsidP="00AA7FD7">
            <w:pPr>
              <w:jc w:val="both"/>
              <w:rPr>
                <w:sz w:val="22"/>
                <w:szCs w:val="22"/>
              </w:rPr>
            </w:pPr>
            <w:r w:rsidRPr="006378A3">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w:t>
            </w:r>
            <w:r w:rsidRPr="006378A3">
              <w:rPr>
                <w:sz w:val="22"/>
                <w:szCs w:val="22"/>
              </w:rPr>
              <w:lastRenderedPageBreak/>
              <w:t>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AA7FD7" w:rsidRPr="006378A3" w14:paraId="2A0BFF2D" w14:textId="77777777" w:rsidTr="00AA7FD7">
        <w:tc>
          <w:tcPr>
            <w:tcW w:w="1269" w:type="dxa"/>
            <w:shd w:val="clear" w:color="auto" w:fill="auto"/>
          </w:tcPr>
          <w:p w14:paraId="200F963C" w14:textId="6E58C1DF" w:rsidR="00AA7FD7" w:rsidRPr="006378A3" w:rsidRDefault="00AA7FD7" w:rsidP="00AA7FD7">
            <w:pPr>
              <w:jc w:val="both"/>
              <w:rPr>
                <w:b/>
                <w:sz w:val="22"/>
                <w:szCs w:val="22"/>
              </w:rPr>
            </w:pPr>
            <w:r w:rsidRPr="006378A3">
              <w:rPr>
                <w:b/>
                <w:sz w:val="22"/>
                <w:szCs w:val="22"/>
              </w:rPr>
              <w:lastRenderedPageBreak/>
              <w:t>3.4.4.</w:t>
            </w:r>
          </w:p>
        </w:tc>
        <w:tc>
          <w:tcPr>
            <w:tcW w:w="5756" w:type="dxa"/>
            <w:gridSpan w:val="2"/>
            <w:shd w:val="clear" w:color="auto" w:fill="auto"/>
          </w:tcPr>
          <w:p w14:paraId="1103423C" w14:textId="29A3F0C8" w:rsidR="00AA7FD7" w:rsidRPr="006378A3" w:rsidRDefault="00AA7FD7" w:rsidP="00AA7FD7">
            <w:pPr>
              <w:jc w:val="both"/>
              <w:rPr>
                <w:sz w:val="22"/>
                <w:szCs w:val="22"/>
              </w:rPr>
            </w:pPr>
            <w:r w:rsidRPr="006378A3">
              <w:rPr>
                <w:b/>
                <w:sz w:val="22"/>
                <w:szCs w:val="22"/>
              </w:rPr>
              <w:t>Pridėtinės vertės mokestis</w:t>
            </w:r>
          </w:p>
        </w:tc>
        <w:tc>
          <w:tcPr>
            <w:tcW w:w="8138" w:type="dxa"/>
            <w:shd w:val="clear" w:color="auto" w:fill="auto"/>
          </w:tcPr>
          <w:p w14:paraId="4510A162" w14:textId="1AB815AC" w:rsidR="00AA7FD7" w:rsidRPr="006378A3" w:rsidRDefault="00AA7FD7" w:rsidP="00AA7FD7">
            <w:pPr>
              <w:jc w:val="both"/>
              <w:rPr>
                <w:b/>
                <w:sz w:val="22"/>
                <w:szCs w:val="22"/>
              </w:rPr>
            </w:pPr>
            <w:r w:rsidRPr="006378A3">
              <w:rPr>
                <w:sz w:val="22"/>
                <w:szCs w:val="22"/>
              </w:rPr>
              <w:t xml:space="preserve">PVM, </w:t>
            </w:r>
            <w:r w:rsidRPr="006378A3">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6378A3">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A7FD7" w:rsidRPr="006378A3" w14:paraId="06B9310D" w14:textId="77777777" w:rsidTr="00AA7FD7">
        <w:tc>
          <w:tcPr>
            <w:tcW w:w="1269" w:type="dxa"/>
            <w:shd w:val="clear" w:color="auto" w:fill="auto"/>
          </w:tcPr>
          <w:p w14:paraId="7FED9222" w14:textId="075D2D62" w:rsidR="00AA7FD7" w:rsidRPr="006378A3" w:rsidRDefault="00AA7FD7" w:rsidP="00AA7FD7">
            <w:pPr>
              <w:jc w:val="both"/>
              <w:rPr>
                <w:b/>
                <w:sz w:val="22"/>
                <w:szCs w:val="22"/>
              </w:rPr>
            </w:pPr>
            <w:r w:rsidRPr="006378A3">
              <w:rPr>
                <w:b/>
                <w:sz w:val="22"/>
                <w:szCs w:val="22"/>
              </w:rPr>
              <w:t>3.4.5.</w:t>
            </w:r>
          </w:p>
        </w:tc>
        <w:tc>
          <w:tcPr>
            <w:tcW w:w="5756" w:type="dxa"/>
            <w:gridSpan w:val="2"/>
            <w:shd w:val="clear" w:color="auto" w:fill="auto"/>
          </w:tcPr>
          <w:p w14:paraId="580C1F42" w14:textId="63F40596" w:rsidR="00AA7FD7" w:rsidRPr="006378A3" w:rsidRDefault="00AA7FD7" w:rsidP="00AA7FD7">
            <w:pPr>
              <w:jc w:val="both"/>
              <w:rPr>
                <w:b/>
                <w:sz w:val="22"/>
                <w:szCs w:val="22"/>
              </w:rPr>
            </w:pPr>
            <w:r w:rsidRPr="006378A3">
              <w:rPr>
                <w:b/>
                <w:sz w:val="22"/>
                <w:szCs w:val="22"/>
              </w:rPr>
              <w:t>Netiesioginės vietos projekto išlaidos</w:t>
            </w:r>
          </w:p>
        </w:tc>
        <w:tc>
          <w:tcPr>
            <w:tcW w:w="8138" w:type="dxa"/>
            <w:shd w:val="clear" w:color="auto" w:fill="auto"/>
          </w:tcPr>
          <w:p w14:paraId="6417F905" w14:textId="6EBACFC0" w:rsidR="00AA7FD7" w:rsidRPr="006378A3" w:rsidRDefault="00AA7FD7" w:rsidP="00AA7FD7">
            <w:pPr>
              <w:jc w:val="both"/>
              <w:rPr>
                <w:sz w:val="22"/>
                <w:szCs w:val="22"/>
              </w:rPr>
            </w:pPr>
            <w:r w:rsidRPr="006378A3">
              <w:rPr>
                <w:sz w:val="22"/>
                <w:szCs w:val="22"/>
              </w:rPr>
              <w:t>Netiesioginės vietos projekto išlaidos, kurioms apmokėti taikomas supaprastintas išlaidų mokėjimo būdas – fiksuotoji norma, apskaičiuotos pagal Vietos projektų administravimo taisyklių</w:t>
            </w:r>
            <w:r w:rsidRPr="006378A3">
              <w:rPr>
                <w:i/>
                <w:sz w:val="22"/>
                <w:szCs w:val="22"/>
              </w:rPr>
              <w:t xml:space="preserve"> </w:t>
            </w:r>
            <w:r w:rsidRPr="006378A3">
              <w:rPr>
                <w:sz w:val="22"/>
                <w:szCs w:val="22"/>
              </w:rPr>
              <w:t>6 priede pateikiamą aprašą ir neviršijančios jame nustatytų ribų.</w:t>
            </w:r>
          </w:p>
        </w:tc>
      </w:tr>
      <w:tr w:rsidR="00AA7FD7" w:rsidRPr="006378A3" w14:paraId="74A7E933" w14:textId="77777777" w:rsidTr="00FB19FD">
        <w:tc>
          <w:tcPr>
            <w:tcW w:w="15163" w:type="dxa"/>
            <w:gridSpan w:val="4"/>
            <w:shd w:val="clear" w:color="auto" w:fill="F4B083"/>
          </w:tcPr>
          <w:p w14:paraId="29491B45" w14:textId="711C4772" w:rsidR="00AA7FD7" w:rsidRPr="006378A3" w:rsidRDefault="00AA7FD7" w:rsidP="00AA7FD7">
            <w:pPr>
              <w:jc w:val="both"/>
              <w:rPr>
                <w:b/>
                <w:sz w:val="22"/>
                <w:szCs w:val="22"/>
              </w:rPr>
            </w:pPr>
            <w:r w:rsidRPr="006378A3">
              <w:rPr>
                <w:b/>
                <w:sz w:val="22"/>
                <w:szCs w:val="22"/>
              </w:rPr>
              <w:t>3.5. Netinkamos finansuoti išlaidos yra nurodytos Vietos projektų administravimo taisyklių 28 punkte:</w:t>
            </w:r>
          </w:p>
        </w:tc>
      </w:tr>
      <w:tr w:rsidR="00AA7FD7" w:rsidRPr="006378A3" w14:paraId="54A4F584" w14:textId="77777777" w:rsidTr="00FB19FD">
        <w:tc>
          <w:tcPr>
            <w:tcW w:w="15163" w:type="dxa"/>
            <w:gridSpan w:val="4"/>
            <w:shd w:val="clear" w:color="auto" w:fill="auto"/>
          </w:tcPr>
          <w:p w14:paraId="68AA4023" w14:textId="0EBCCF7A" w:rsidR="00AA7FD7" w:rsidRPr="006378A3" w:rsidRDefault="00AA7FD7" w:rsidP="00AA7FD7">
            <w:pPr>
              <w:jc w:val="both"/>
              <w:rPr>
                <w:strike/>
                <w:color w:val="FF0000"/>
                <w:sz w:val="22"/>
                <w:szCs w:val="22"/>
              </w:rPr>
            </w:pPr>
            <w:r w:rsidRPr="006378A3">
              <w:rPr>
                <w:sz w:val="22"/>
                <w:szCs w:val="22"/>
              </w:rPr>
              <w:t>3.5.1. neatitinkančios Vietos projektų administravimo taisyklių 27 punkte nurodytų tinkamų finansuoti išlaidų kategorijų ir neišvardytos FSA;</w:t>
            </w:r>
          </w:p>
          <w:p w14:paraId="666B6D3B" w14:textId="4F32B1C6" w:rsidR="00AA7FD7" w:rsidRPr="006378A3" w:rsidRDefault="00AA7FD7" w:rsidP="00AA7FD7">
            <w:pPr>
              <w:jc w:val="both"/>
              <w:rPr>
                <w:sz w:val="22"/>
                <w:szCs w:val="22"/>
              </w:rPr>
            </w:pPr>
            <w:r w:rsidRPr="006378A3">
              <w:rPr>
                <w:sz w:val="22"/>
                <w:szCs w:val="22"/>
              </w:rPr>
              <w:t>3.5.2. neišvardytos patvirtintoje vietos projekto paraiškoje (po vietos projekto paraiškos pateikimo neleidžiama įtraukti naujų išlaidų ar jas keisti kitomis);</w:t>
            </w:r>
          </w:p>
          <w:p w14:paraId="424A6D90" w14:textId="640B1E0C" w:rsidR="00AA7FD7" w:rsidRPr="006378A3" w:rsidRDefault="00AA7FD7" w:rsidP="00AA7FD7">
            <w:pPr>
              <w:jc w:val="both"/>
              <w:rPr>
                <w:sz w:val="22"/>
                <w:szCs w:val="22"/>
              </w:rPr>
            </w:pPr>
            <w:r w:rsidRPr="006378A3">
              <w:rPr>
                <w:sz w:val="22"/>
                <w:szCs w:val="22"/>
              </w:rPr>
              <w:t>3.5.3. išlaidų dalis, viršijanti tinkamų finansuoti išlaidų įkainį (kai toks yra nustatytas);</w:t>
            </w:r>
          </w:p>
          <w:p w14:paraId="66C55E56" w14:textId="6731EE2C" w:rsidR="00AA7FD7" w:rsidRPr="006378A3" w:rsidRDefault="00AA7FD7" w:rsidP="00AA7FD7">
            <w:pPr>
              <w:jc w:val="both"/>
              <w:rPr>
                <w:sz w:val="22"/>
                <w:szCs w:val="22"/>
              </w:rPr>
            </w:pPr>
            <w:r w:rsidRPr="006378A3">
              <w:rPr>
                <w:sz w:val="22"/>
                <w:szCs w:val="22"/>
              </w:rPr>
              <w:t>3.5.4. nepagrįstai didelės išlaidos;</w:t>
            </w:r>
          </w:p>
          <w:p w14:paraId="3CC0EE79" w14:textId="3783D49C" w:rsidR="00AA7FD7" w:rsidRPr="006378A3" w:rsidRDefault="00AA7FD7" w:rsidP="00AA7FD7">
            <w:pPr>
              <w:jc w:val="both"/>
              <w:rPr>
                <w:sz w:val="22"/>
                <w:szCs w:val="22"/>
              </w:rPr>
            </w:pPr>
            <w:r w:rsidRPr="006378A3">
              <w:rPr>
                <w:sz w:val="22"/>
                <w:szCs w:val="22"/>
              </w:rPr>
              <w:t>3.5.5. nekilnojamojo turto įsigijimo išlaidos;</w:t>
            </w:r>
          </w:p>
          <w:p w14:paraId="6BE20085" w14:textId="0BD683C8" w:rsidR="00AA7FD7" w:rsidRPr="006378A3" w:rsidRDefault="00AA7FD7" w:rsidP="00AA7FD7">
            <w:pPr>
              <w:jc w:val="both"/>
              <w:rPr>
                <w:sz w:val="22"/>
                <w:szCs w:val="22"/>
              </w:rPr>
            </w:pPr>
            <w:r w:rsidRPr="006378A3">
              <w:rPr>
                <w:sz w:val="22"/>
                <w:szCs w:val="22"/>
              </w:rPr>
              <w:t>3.5.6. naudotų prekių įsigijimo išlaidos;</w:t>
            </w:r>
          </w:p>
          <w:p w14:paraId="406738BE" w14:textId="014D6D80" w:rsidR="00AA7FD7" w:rsidRPr="006378A3" w:rsidRDefault="00AA7FD7" w:rsidP="00AA7FD7">
            <w:pPr>
              <w:jc w:val="both"/>
              <w:rPr>
                <w:sz w:val="22"/>
                <w:szCs w:val="22"/>
              </w:rPr>
            </w:pPr>
            <w:r w:rsidRPr="006378A3">
              <w:rPr>
                <w:sz w:val="22"/>
                <w:szCs w:val="22"/>
              </w:rPr>
              <w:t>3.5.7. baudos, nuobaudos ir bylinėjimosi išlaidos;</w:t>
            </w:r>
          </w:p>
          <w:p w14:paraId="2C581F66" w14:textId="32D5617A" w:rsidR="00AA7FD7" w:rsidRPr="006378A3" w:rsidRDefault="00AA7FD7" w:rsidP="00AA7FD7">
            <w:pPr>
              <w:jc w:val="both"/>
              <w:rPr>
                <w:sz w:val="22"/>
                <w:szCs w:val="22"/>
              </w:rPr>
            </w:pPr>
            <w:r w:rsidRPr="006378A3">
              <w:rPr>
                <w:sz w:val="22"/>
                <w:szCs w:val="22"/>
              </w:rPr>
              <w:t>3.5.</w:t>
            </w:r>
            <w:r w:rsidR="00E350F5" w:rsidRPr="006378A3">
              <w:rPr>
                <w:sz w:val="22"/>
                <w:szCs w:val="22"/>
              </w:rPr>
              <w:t>8</w:t>
            </w:r>
            <w:r w:rsidRPr="006378A3">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661743AE" w:rsidR="00AA7FD7" w:rsidRPr="006378A3" w:rsidRDefault="00AA7FD7" w:rsidP="00AA7FD7">
            <w:pPr>
              <w:jc w:val="both"/>
              <w:rPr>
                <w:sz w:val="22"/>
                <w:szCs w:val="22"/>
              </w:rPr>
            </w:pPr>
            <w:r w:rsidRPr="006378A3">
              <w:rPr>
                <w:sz w:val="22"/>
                <w:szCs w:val="22"/>
              </w:rPr>
              <w:t>3.5.</w:t>
            </w:r>
            <w:r w:rsidR="00E350F5" w:rsidRPr="006378A3">
              <w:rPr>
                <w:sz w:val="22"/>
                <w:szCs w:val="22"/>
              </w:rPr>
              <w:t>9</w:t>
            </w:r>
            <w:r w:rsidRPr="006378A3">
              <w:rPr>
                <w:sz w:val="22"/>
                <w:szCs w:val="22"/>
              </w:rPr>
              <w:t xml:space="preserve">. išlaidos, nepagrįstos faktine gautų prekių, atliktų darbų ar suteiktų paslaugų verte; </w:t>
            </w:r>
          </w:p>
          <w:p w14:paraId="29CB05EE" w14:textId="148DF0B2" w:rsidR="00AA7FD7" w:rsidRPr="006378A3" w:rsidRDefault="00AA7FD7" w:rsidP="00AA7FD7">
            <w:pPr>
              <w:jc w:val="both"/>
              <w:rPr>
                <w:sz w:val="22"/>
                <w:szCs w:val="22"/>
              </w:rPr>
            </w:pPr>
            <w:r w:rsidRPr="006378A3">
              <w:rPr>
                <w:sz w:val="22"/>
                <w:szCs w:val="22"/>
              </w:rPr>
              <w:t>3.5.1</w:t>
            </w:r>
            <w:r w:rsidR="00E350F5" w:rsidRPr="006378A3">
              <w:rPr>
                <w:sz w:val="22"/>
                <w:szCs w:val="22"/>
              </w:rPr>
              <w:t>0</w:t>
            </w:r>
            <w:r w:rsidRPr="006378A3">
              <w:rPr>
                <w:sz w:val="22"/>
                <w:szCs w:val="22"/>
              </w:rPr>
              <w:t>. išlaidos, kurios buvo finansuotos (apmokėtos) iš Lietuvos Respublikos valstybės biudžeto ir (arba) savivaldybių biudžetų, kitų piniginių išteklių, kuriais disponuoja valstybė ir (arba) savivaldybės,</w:t>
            </w:r>
            <w:r w:rsidRPr="006378A3">
              <w:rPr>
                <w:b/>
                <w:bCs/>
                <w:sz w:val="22"/>
                <w:szCs w:val="22"/>
              </w:rPr>
              <w:t xml:space="preserve"> </w:t>
            </w:r>
            <w:r w:rsidRPr="006378A3">
              <w:rPr>
                <w:sz w:val="22"/>
                <w:szCs w:val="22"/>
              </w:rPr>
              <w:t>ES</w:t>
            </w:r>
            <w:r w:rsidRPr="006378A3">
              <w:rPr>
                <w:b/>
                <w:bCs/>
                <w:sz w:val="22"/>
                <w:szCs w:val="22"/>
              </w:rPr>
              <w:t xml:space="preserve"> </w:t>
            </w:r>
            <w:r w:rsidRPr="006378A3">
              <w:rPr>
                <w:sz w:val="22"/>
                <w:szCs w:val="22"/>
              </w:rPr>
              <w:t>struktūrinių</w:t>
            </w:r>
            <w:r w:rsidRPr="006378A3">
              <w:rPr>
                <w:b/>
                <w:bCs/>
                <w:sz w:val="22"/>
                <w:szCs w:val="22"/>
              </w:rPr>
              <w:t xml:space="preserve"> </w:t>
            </w:r>
            <w:r w:rsidRPr="006378A3">
              <w:rPr>
                <w:sz w:val="22"/>
                <w:szCs w:val="22"/>
              </w:rPr>
              <w:t>fondų, kitų ES finansinės paramos priemonių ar kitos tarptautinės paramos</w:t>
            </w:r>
            <w:r w:rsidRPr="006378A3">
              <w:rPr>
                <w:b/>
                <w:bCs/>
                <w:sz w:val="22"/>
                <w:szCs w:val="22"/>
              </w:rPr>
              <w:t xml:space="preserve"> </w:t>
            </w:r>
            <w:r w:rsidRPr="006378A3">
              <w:rPr>
                <w:sz w:val="22"/>
                <w:szCs w:val="22"/>
              </w:rPr>
              <w:t xml:space="preserve">lėšų ir kurioms apmokėti skyrus paramos VPS įgyvendinti lėšų jos būtų pripažintos tinkamomis finansuoti ir apmokėtos daugiau nei vieną kartą (jeigu vietos projekto vykdytojo – viešojo </w:t>
            </w:r>
            <w:r w:rsidRPr="006378A3">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6378A3">
              <w:rPr>
                <w:sz w:val="22"/>
                <w:szCs w:val="22"/>
              </w:rPr>
              <w:t>;</w:t>
            </w:r>
          </w:p>
          <w:p w14:paraId="6CAF5539" w14:textId="4E4FE61A" w:rsidR="00AA7FD7" w:rsidRPr="006378A3" w:rsidRDefault="00AA7FD7" w:rsidP="00AA7FD7">
            <w:pPr>
              <w:jc w:val="both"/>
              <w:rPr>
                <w:color w:val="000000"/>
                <w:sz w:val="22"/>
                <w:szCs w:val="22"/>
              </w:rPr>
            </w:pPr>
            <w:r w:rsidRPr="006378A3">
              <w:rPr>
                <w:sz w:val="22"/>
                <w:szCs w:val="22"/>
              </w:rPr>
              <w:t>3.5.1</w:t>
            </w:r>
            <w:r w:rsidR="00E350F5" w:rsidRPr="006378A3">
              <w:rPr>
                <w:sz w:val="22"/>
                <w:szCs w:val="22"/>
              </w:rPr>
              <w:t>1</w:t>
            </w:r>
            <w:r w:rsidRPr="006378A3">
              <w:rPr>
                <w:sz w:val="22"/>
                <w:szCs w:val="22"/>
              </w:rPr>
              <w:t>.</w:t>
            </w:r>
            <w:r w:rsidRPr="006378A3">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02A8BD52" w:rsidR="00AA7FD7" w:rsidRPr="006378A3" w:rsidRDefault="00AA7FD7" w:rsidP="00AA7FD7">
            <w:pPr>
              <w:jc w:val="both"/>
              <w:rPr>
                <w:color w:val="000000"/>
                <w:sz w:val="22"/>
                <w:szCs w:val="22"/>
              </w:rPr>
            </w:pPr>
            <w:r w:rsidRPr="006378A3">
              <w:rPr>
                <w:color w:val="000000"/>
                <w:sz w:val="22"/>
                <w:szCs w:val="22"/>
              </w:rPr>
              <w:lastRenderedPageBreak/>
              <w:t>3.5.1</w:t>
            </w:r>
            <w:r w:rsidR="00E350F5" w:rsidRPr="006378A3">
              <w:rPr>
                <w:color w:val="000000"/>
                <w:sz w:val="22"/>
                <w:szCs w:val="22"/>
              </w:rPr>
              <w:t>2</w:t>
            </w:r>
            <w:r w:rsidRPr="006378A3">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56BE24DE" w:rsidR="00AA7FD7" w:rsidRPr="006378A3" w:rsidRDefault="00AA7FD7" w:rsidP="00AA7FD7">
            <w:pPr>
              <w:jc w:val="both"/>
              <w:rPr>
                <w:color w:val="000000"/>
                <w:sz w:val="22"/>
                <w:szCs w:val="22"/>
              </w:rPr>
            </w:pPr>
            <w:r w:rsidRPr="006378A3">
              <w:rPr>
                <w:color w:val="000000"/>
                <w:sz w:val="22"/>
                <w:szCs w:val="22"/>
              </w:rPr>
              <w:t>3.5.1</w:t>
            </w:r>
            <w:r w:rsidR="00E350F5" w:rsidRPr="006378A3">
              <w:rPr>
                <w:color w:val="000000"/>
                <w:sz w:val="22"/>
                <w:szCs w:val="22"/>
              </w:rPr>
              <w:t>3</w:t>
            </w:r>
            <w:r w:rsidRPr="006378A3">
              <w:rPr>
                <w:color w:val="000000"/>
                <w:sz w:val="22"/>
                <w:szCs w:val="22"/>
              </w:rPr>
              <w:t xml:space="preserve">. </w:t>
            </w:r>
            <w:r w:rsidRPr="006378A3">
              <w:rPr>
                <w:sz w:val="22"/>
                <w:szCs w:val="22"/>
              </w:rPr>
              <w:t>bendrosios išlaidos ar jų dalis, sutampančios su netiesioginėmis išlaidomis ar jų dalimi.</w:t>
            </w:r>
          </w:p>
          <w:p w14:paraId="587B89D3" w14:textId="2B5AF546" w:rsidR="00AA7FD7" w:rsidRPr="006378A3" w:rsidRDefault="00AA7FD7" w:rsidP="00AA7FD7">
            <w:pPr>
              <w:pStyle w:val="Default"/>
              <w:jc w:val="both"/>
              <w:rPr>
                <w:sz w:val="22"/>
                <w:szCs w:val="22"/>
              </w:rPr>
            </w:pPr>
            <w:r w:rsidRPr="006378A3">
              <w:rPr>
                <w:sz w:val="22"/>
                <w:szCs w:val="22"/>
              </w:rPr>
              <w:t>3.4.1</w:t>
            </w:r>
            <w:r w:rsidR="00E350F5" w:rsidRPr="006378A3">
              <w:rPr>
                <w:sz w:val="22"/>
                <w:szCs w:val="22"/>
              </w:rPr>
              <w:t>4</w:t>
            </w:r>
            <w:r w:rsidRPr="006378A3">
              <w:rPr>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16634CEE" w14:textId="62D042E1" w:rsidR="00AA7FD7" w:rsidRPr="006378A3" w:rsidRDefault="00AA7FD7" w:rsidP="00AA7FD7">
            <w:pPr>
              <w:pStyle w:val="Default"/>
              <w:jc w:val="both"/>
              <w:rPr>
                <w:sz w:val="22"/>
                <w:szCs w:val="22"/>
              </w:rPr>
            </w:pPr>
            <w:r w:rsidRPr="006378A3">
              <w:rPr>
                <w:sz w:val="22"/>
                <w:szCs w:val="22"/>
              </w:rPr>
              <w:t>3.4.1</w:t>
            </w:r>
            <w:r w:rsidR="00E350F5" w:rsidRPr="006378A3">
              <w:rPr>
                <w:sz w:val="22"/>
                <w:szCs w:val="22"/>
              </w:rPr>
              <w:t>5</w:t>
            </w:r>
            <w:r w:rsidRPr="006378A3">
              <w:rPr>
                <w:sz w:val="22"/>
                <w:szCs w:val="22"/>
              </w:rPr>
              <w:t xml:space="preserve">. visų tipų orlaiviams priskiriami aparatai (mašinos), kaip apibrėžta Lietuvos Respublikos aviacijos įstatyme ir kituose tai reglamentuojančiuose teisės aktuose; </w:t>
            </w:r>
          </w:p>
          <w:p w14:paraId="7A8B01CD" w14:textId="7AD1276A" w:rsidR="00AA7FD7" w:rsidRPr="006378A3" w:rsidRDefault="00AA7FD7" w:rsidP="00AA7FD7">
            <w:pPr>
              <w:pStyle w:val="Default"/>
              <w:jc w:val="both"/>
              <w:rPr>
                <w:sz w:val="22"/>
                <w:szCs w:val="22"/>
              </w:rPr>
            </w:pPr>
            <w:r w:rsidRPr="006378A3">
              <w:rPr>
                <w:sz w:val="22"/>
                <w:szCs w:val="22"/>
              </w:rPr>
              <w:t>3.4.1</w:t>
            </w:r>
            <w:r w:rsidR="00E350F5" w:rsidRPr="006378A3">
              <w:rPr>
                <w:sz w:val="22"/>
                <w:szCs w:val="22"/>
              </w:rPr>
              <w:t>6</w:t>
            </w:r>
            <w:r w:rsidRPr="006378A3">
              <w:rPr>
                <w:sz w:val="22"/>
                <w:szCs w:val="22"/>
              </w:rPr>
              <w:t xml:space="preserve">. miškų ūkio įranga ir technika (medienos ištraukimo traktoriai, </w:t>
            </w:r>
            <w:proofErr w:type="spellStart"/>
            <w:r w:rsidRPr="006378A3">
              <w:rPr>
                <w:sz w:val="22"/>
                <w:szCs w:val="22"/>
              </w:rPr>
              <w:t>savikrovės</w:t>
            </w:r>
            <w:proofErr w:type="spellEnd"/>
            <w:r w:rsidRPr="006378A3">
              <w:rPr>
                <w:sz w:val="22"/>
                <w:szCs w:val="22"/>
              </w:rPr>
              <w:t xml:space="preserve"> priekabos, </w:t>
            </w:r>
            <w:proofErr w:type="spellStart"/>
            <w:r w:rsidRPr="006378A3">
              <w:rPr>
                <w:sz w:val="22"/>
                <w:szCs w:val="22"/>
              </w:rPr>
              <w:t>medvežiai</w:t>
            </w:r>
            <w:proofErr w:type="spellEnd"/>
            <w:r w:rsidRPr="006378A3">
              <w:rPr>
                <w:sz w:val="22"/>
                <w:szCs w:val="22"/>
              </w:rPr>
              <w:t xml:space="preserve">, </w:t>
            </w:r>
            <w:proofErr w:type="spellStart"/>
            <w:r w:rsidRPr="006378A3">
              <w:rPr>
                <w:sz w:val="22"/>
                <w:szCs w:val="22"/>
              </w:rPr>
              <w:t>miškavežiai</w:t>
            </w:r>
            <w:proofErr w:type="spellEnd"/>
            <w:r w:rsidRPr="006378A3">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41D11048" w14:textId="2E7159A9" w:rsidR="00AA7FD7" w:rsidRPr="006378A3" w:rsidRDefault="00AA7FD7" w:rsidP="00AA7FD7">
            <w:pPr>
              <w:pStyle w:val="Default"/>
              <w:jc w:val="both"/>
              <w:rPr>
                <w:sz w:val="22"/>
                <w:szCs w:val="22"/>
              </w:rPr>
            </w:pPr>
            <w:r w:rsidRPr="006378A3">
              <w:rPr>
                <w:sz w:val="22"/>
                <w:szCs w:val="22"/>
              </w:rPr>
              <w:t>3.4.1</w:t>
            </w:r>
            <w:r w:rsidR="00E350F5" w:rsidRPr="006378A3">
              <w:rPr>
                <w:sz w:val="22"/>
                <w:szCs w:val="22"/>
              </w:rPr>
              <w:t>7</w:t>
            </w:r>
            <w:r w:rsidRPr="006378A3">
              <w:rPr>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6378A3">
              <w:rPr>
                <w:sz w:val="22"/>
                <w:szCs w:val="22"/>
              </w:rPr>
              <w:t>kemperiai</w:t>
            </w:r>
            <w:proofErr w:type="spellEnd"/>
            <w:r w:rsidRPr="006378A3">
              <w:rPr>
                <w:sz w:val="22"/>
                <w:szCs w:val="22"/>
              </w:rPr>
              <w:t xml:space="preserve"> ir kt.), kurių kodai – SA, SB, SC, SE, SJ, SN, SR, ST, SV ir SZ; </w:t>
            </w:r>
          </w:p>
          <w:p w14:paraId="7C5973CF" w14:textId="77777777" w:rsidR="00AA7FD7" w:rsidRPr="006378A3" w:rsidRDefault="00AA7FD7" w:rsidP="00E350F5">
            <w:pPr>
              <w:jc w:val="both"/>
              <w:rPr>
                <w:sz w:val="22"/>
                <w:szCs w:val="22"/>
              </w:rPr>
            </w:pPr>
            <w:r w:rsidRPr="006378A3">
              <w:rPr>
                <w:sz w:val="22"/>
                <w:szCs w:val="22"/>
              </w:rPr>
              <w:t>3.4.1</w:t>
            </w:r>
            <w:r w:rsidR="00E350F5" w:rsidRPr="006378A3">
              <w:rPr>
                <w:sz w:val="22"/>
                <w:szCs w:val="22"/>
              </w:rPr>
              <w:t>8</w:t>
            </w:r>
            <w:r w:rsidRPr="006378A3">
              <w:rPr>
                <w:sz w:val="22"/>
                <w:szCs w:val="22"/>
              </w:rPr>
              <w:t>. N1 klasės motorinės transporto priemonės kroviniams vežti, kaip nustatyta Motorinių transporto priemonių ir jų priekabų kategorijų ir klasių pagal konstrukciją reikalavimuose, patvirtintuose Valstybinės kelių transporto inspekcijos prie Susisiekimo ministerijos viršininko 2008 m. gruodžio 2 d. įsakymu Nr. 2B-479, kai joje nėra 2 arba 3 sėdimų vietų, krovinių skyrius neatskirtas pertvara ir jame yra langai ir kai motorinė transporto priemonė nesusijusi su versle numatytomis teikti paslaugomis</w:t>
            </w:r>
            <w:r w:rsidR="003D5F70" w:rsidRPr="006378A3">
              <w:rPr>
                <w:sz w:val="22"/>
                <w:szCs w:val="22"/>
              </w:rPr>
              <w:t>;</w:t>
            </w:r>
          </w:p>
          <w:p w14:paraId="7C7037C9" w14:textId="76EB813A" w:rsidR="003D5F70" w:rsidRPr="006378A3" w:rsidRDefault="003D5F70" w:rsidP="003D5F70">
            <w:pPr>
              <w:jc w:val="both"/>
              <w:rPr>
                <w:bCs/>
                <w:sz w:val="22"/>
                <w:szCs w:val="22"/>
              </w:rPr>
            </w:pPr>
            <w:r w:rsidRPr="006378A3">
              <w:rPr>
                <w:sz w:val="22"/>
                <w:szCs w:val="22"/>
              </w:rPr>
              <w:t xml:space="preserve">3.4.19. </w:t>
            </w:r>
            <w:r w:rsidRPr="006378A3">
              <w:rPr>
                <w:bCs/>
                <w:sz w:val="22"/>
                <w:szCs w:val="22"/>
              </w:rPr>
              <w:t>paprastojo (einamojo) remonto išlaidos;</w:t>
            </w:r>
          </w:p>
          <w:p w14:paraId="78190A42" w14:textId="22929126" w:rsidR="003D5F70" w:rsidRPr="006378A3" w:rsidRDefault="003D5F70" w:rsidP="003D5F70">
            <w:pPr>
              <w:jc w:val="both"/>
              <w:rPr>
                <w:bCs/>
                <w:sz w:val="22"/>
                <w:szCs w:val="22"/>
              </w:rPr>
            </w:pPr>
            <w:r w:rsidRPr="006378A3">
              <w:rPr>
                <w:bCs/>
                <w:sz w:val="22"/>
                <w:szCs w:val="22"/>
              </w:rPr>
              <w:t>3.4.20. išlaidos reklamai, skirtai ne projektui viešinti;</w:t>
            </w:r>
          </w:p>
          <w:p w14:paraId="73AB8A13" w14:textId="38E197EB" w:rsidR="003D5F70" w:rsidRPr="006378A3" w:rsidRDefault="003D5F70" w:rsidP="003D5F70">
            <w:pPr>
              <w:jc w:val="both"/>
              <w:rPr>
                <w:sz w:val="22"/>
                <w:szCs w:val="22"/>
              </w:rPr>
            </w:pPr>
            <w:r w:rsidRPr="006378A3">
              <w:rPr>
                <w:bCs/>
                <w:sz w:val="22"/>
                <w:szCs w:val="22"/>
              </w:rPr>
              <w:t xml:space="preserve">3.4.21. </w:t>
            </w:r>
            <w:r w:rsidRPr="006378A3">
              <w:rPr>
                <w:sz w:val="22"/>
                <w:szCs w:val="22"/>
              </w:rPr>
              <w:t>išlaidos ar jų dalis, patirtos perkant prekes, darbus ar paslaugas nesilaikant pirkimo procedūrų, nustatytų Pirkimų taisyklėse;</w:t>
            </w:r>
          </w:p>
          <w:p w14:paraId="16DCDDBC" w14:textId="7BD6EEDB" w:rsidR="003D5F70" w:rsidRPr="006378A3" w:rsidRDefault="003D5F70" w:rsidP="003D5F70">
            <w:pPr>
              <w:jc w:val="both"/>
              <w:rPr>
                <w:sz w:val="22"/>
                <w:szCs w:val="22"/>
              </w:rPr>
            </w:pPr>
            <w:r w:rsidRPr="006378A3">
              <w:rPr>
                <w:sz w:val="22"/>
                <w:szCs w:val="22"/>
              </w:rPr>
              <w:t>3.4.22. žemės pirkimo ir (arba) nuomos išlaidos, išlaidos, susijusios su turto nuomos sutartimi, turto nuomos mokestis, palūkanų mokėjimo, netiesioginės išlaidos, draudimo įmokos;</w:t>
            </w:r>
          </w:p>
          <w:p w14:paraId="32333F41" w14:textId="42EFD9BA" w:rsidR="003D5F70" w:rsidRPr="006378A3" w:rsidRDefault="003D5F70" w:rsidP="003D5F70">
            <w:pPr>
              <w:jc w:val="both"/>
              <w:rPr>
                <w:sz w:val="22"/>
                <w:szCs w:val="22"/>
              </w:rPr>
            </w:pPr>
            <w:r w:rsidRPr="006378A3">
              <w:rPr>
                <w:sz w:val="22"/>
                <w:szCs w:val="22"/>
              </w:rPr>
              <w:t>3.4.23. gyvūnų, vienmečių augalų įsigijimo išlaidos;</w:t>
            </w:r>
          </w:p>
          <w:p w14:paraId="730E5ECD" w14:textId="0AA53DAF" w:rsidR="003D5F70" w:rsidRPr="006378A3" w:rsidRDefault="003D5F70" w:rsidP="003D5F70">
            <w:pPr>
              <w:jc w:val="both"/>
              <w:rPr>
                <w:bCs/>
                <w:iCs/>
                <w:sz w:val="22"/>
                <w:szCs w:val="22"/>
              </w:rPr>
            </w:pPr>
            <w:r w:rsidRPr="006378A3">
              <w:rPr>
                <w:sz w:val="22"/>
                <w:szCs w:val="22"/>
              </w:rPr>
              <w:t xml:space="preserve">3.4.24. </w:t>
            </w:r>
            <w:r w:rsidRPr="006378A3">
              <w:rPr>
                <w:bCs/>
                <w:iCs/>
                <w:sz w:val="22"/>
                <w:szCs w:val="22"/>
              </w:rPr>
              <w:t xml:space="preserve">išlaidos, </w:t>
            </w:r>
            <w:r w:rsidRPr="006378A3">
              <w:rPr>
                <w:sz w:val="22"/>
                <w:szCs w:val="22"/>
              </w:rPr>
              <w:t xml:space="preserve">padengtos naudojant finansų inžinerijos priemones, finansuotas iš ES struktūrinių fondų lėšų, </w:t>
            </w:r>
            <w:r w:rsidRPr="006378A3">
              <w:rPr>
                <w:bCs/>
                <w:iCs/>
                <w:sz w:val="22"/>
                <w:szCs w:val="22"/>
              </w:rPr>
              <w:t xml:space="preserve">finansuojamos iš </w:t>
            </w:r>
            <w:r w:rsidRPr="006378A3">
              <w:rPr>
                <w:sz w:val="22"/>
                <w:szCs w:val="22"/>
              </w:rPr>
              <w:t>kitų nacionalinių programų,</w:t>
            </w:r>
            <w:r w:rsidRPr="006378A3">
              <w:rPr>
                <w:bCs/>
                <w:iCs/>
                <w:sz w:val="22"/>
                <w:szCs w:val="22"/>
              </w:rPr>
              <w:t xml:space="preserve"> </w:t>
            </w:r>
            <w:r w:rsidRPr="006378A3">
              <w:rPr>
                <w:sz w:val="22"/>
                <w:szCs w:val="22"/>
              </w:rPr>
              <w:t>ES</w:t>
            </w:r>
            <w:r w:rsidRPr="006378A3">
              <w:rPr>
                <w:bCs/>
                <w:iCs/>
                <w:sz w:val="22"/>
                <w:szCs w:val="22"/>
              </w:rPr>
              <w:t xml:space="preserve"> struktūrinių fondų, bet kurio kito </w:t>
            </w:r>
            <w:r w:rsidRPr="006378A3">
              <w:rPr>
                <w:sz w:val="22"/>
                <w:szCs w:val="22"/>
              </w:rPr>
              <w:t>ES</w:t>
            </w:r>
            <w:r w:rsidRPr="006378A3">
              <w:rPr>
                <w:bCs/>
                <w:iCs/>
                <w:sz w:val="22"/>
                <w:szCs w:val="22"/>
              </w:rPr>
              <w:t xml:space="preserve"> ir (arba) tarptautinio fondo lėšų;</w:t>
            </w:r>
          </w:p>
          <w:p w14:paraId="1D655CC7" w14:textId="1EDE631A" w:rsidR="003D5F70" w:rsidRPr="006378A3" w:rsidRDefault="003D5F70" w:rsidP="003D5F70">
            <w:pPr>
              <w:jc w:val="both"/>
              <w:rPr>
                <w:sz w:val="22"/>
                <w:szCs w:val="22"/>
              </w:rPr>
            </w:pPr>
            <w:r w:rsidRPr="006378A3">
              <w:rPr>
                <w:bCs/>
                <w:iCs/>
                <w:sz w:val="22"/>
                <w:szCs w:val="22"/>
              </w:rPr>
              <w:t xml:space="preserve">3.4.25. </w:t>
            </w:r>
            <w:r w:rsidRPr="006378A3">
              <w:rPr>
                <w:sz w:val="22"/>
                <w:szCs w:val="22"/>
              </w:rPr>
              <w:t>investicijos į turtą, kurio valdymo (naudojimo) teisė pareiškėjui apribota (turtas areštuotas).</w:t>
            </w:r>
          </w:p>
        </w:tc>
      </w:tr>
    </w:tbl>
    <w:p w14:paraId="1DAFAA88" w14:textId="77777777" w:rsidR="002E3AF4" w:rsidRPr="006378A3"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658"/>
        <w:gridCol w:w="4658"/>
        <w:gridCol w:w="4659"/>
      </w:tblGrid>
      <w:tr w:rsidR="005D4D6D" w:rsidRPr="006378A3" w14:paraId="008E8697" w14:textId="77777777" w:rsidTr="00F81AA2">
        <w:trPr>
          <w:trHeight w:val="278"/>
        </w:trPr>
        <w:tc>
          <w:tcPr>
            <w:tcW w:w="15163" w:type="dxa"/>
            <w:gridSpan w:val="4"/>
            <w:shd w:val="clear" w:color="auto" w:fill="F4B083"/>
            <w:vAlign w:val="center"/>
          </w:tcPr>
          <w:p w14:paraId="56908015" w14:textId="77777777" w:rsidR="005D4D6D" w:rsidRPr="006378A3" w:rsidRDefault="00E10445" w:rsidP="00535237">
            <w:pPr>
              <w:jc w:val="both"/>
              <w:rPr>
                <w:b/>
                <w:sz w:val="22"/>
                <w:szCs w:val="22"/>
              </w:rPr>
            </w:pPr>
            <w:r w:rsidRPr="006378A3">
              <w:rPr>
                <w:b/>
                <w:sz w:val="22"/>
                <w:szCs w:val="22"/>
              </w:rPr>
              <w:t>4</w:t>
            </w:r>
            <w:r w:rsidR="005D4D6D" w:rsidRPr="006378A3">
              <w:rPr>
                <w:b/>
                <w:sz w:val="22"/>
                <w:szCs w:val="22"/>
              </w:rPr>
              <w:t xml:space="preserve">. </w:t>
            </w:r>
            <w:r w:rsidR="00535237" w:rsidRPr="006378A3">
              <w:rPr>
                <w:b/>
                <w:sz w:val="22"/>
                <w:szCs w:val="22"/>
              </w:rPr>
              <w:t xml:space="preserve">VIETOS PROJEKTŲ TINKAMUMO FINANSUOTI SĄLYGOS IR VIETOS PROJEKTŲ VYKDYTOJŲ ĮSIPAREIGOJIMAI </w:t>
            </w:r>
          </w:p>
        </w:tc>
      </w:tr>
      <w:tr w:rsidR="007875FE" w:rsidRPr="006378A3" w14:paraId="15C547C0" w14:textId="77777777" w:rsidTr="00F81AA2">
        <w:trPr>
          <w:trHeight w:val="174"/>
        </w:trPr>
        <w:tc>
          <w:tcPr>
            <w:tcW w:w="15163" w:type="dxa"/>
            <w:gridSpan w:val="4"/>
            <w:shd w:val="clear" w:color="auto" w:fill="auto"/>
            <w:vAlign w:val="center"/>
          </w:tcPr>
          <w:p w14:paraId="587B85B5" w14:textId="0239BC06" w:rsidR="007875FE" w:rsidRPr="006378A3" w:rsidRDefault="007875FE" w:rsidP="00F21E86">
            <w:pPr>
              <w:jc w:val="both"/>
              <w:rPr>
                <w:b/>
                <w:sz w:val="22"/>
                <w:szCs w:val="22"/>
              </w:rPr>
            </w:pPr>
            <w:r w:rsidRPr="006378A3">
              <w:rPr>
                <w:sz w:val="22"/>
                <w:szCs w:val="22"/>
              </w:rPr>
              <w:t>Šioje FSA dalyje nurodytos tinkamumo finansuoti sąlygos pareiškėjui, vietos projektui, vietos projekto suderinamumui su horizontaliosiomis ES politikos sritimis, tinkamam</w:t>
            </w:r>
            <w:r w:rsidR="006850BD" w:rsidRPr="006378A3">
              <w:rPr>
                <w:sz w:val="22"/>
                <w:szCs w:val="22"/>
              </w:rPr>
              <w:t xml:space="preserve"> vietos projekto finansavimo šaltiniui</w:t>
            </w:r>
            <w:r w:rsidRPr="006378A3">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378A3" w14:paraId="034288DE" w14:textId="77777777" w:rsidTr="00F81AA2">
        <w:trPr>
          <w:trHeight w:val="122"/>
        </w:trPr>
        <w:tc>
          <w:tcPr>
            <w:tcW w:w="1188" w:type="dxa"/>
            <w:shd w:val="clear" w:color="auto" w:fill="auto"/>
            <w:vAlign w:val="center"/>
          </w:tcPr>
          <w:p w14:paraId="4C5E3FCE" w14:textId="01770106" w:rsidR="003D567E" w:rsidRPr="006378A3" w:rsidRDefault="003D567E" w:rsidP="00535237">
            <w:pPr>
              <w:jc w:val="both"/>
              <w:rPr>
                <w:b/>
                <w:sz w:val="22"/>
                <w:szCs w:val="22"/>
              </w:rPr>
            </w:pPr>
            <w:r w:rsidRPr="006378A3">
              <w:rPr>
                <w:b/>
                <w:sz w:val="22"/>
                <w:szCs w:val="22"/>
              </w:rPr>
              <w:t>4.</w:t>
            </w:r>
            <w:r w:rsidR="007875FE" w:rsidRPr="006378A3">
              <w:rPr>
                <w:b/>
                <w:sz w:val="22"/>
                <w:szCs w:val="22"/>
              </w:rPr>
              <w:t>1</w:t>
            </w:r>
            <w:r w:rsidRPr="006378A3">
              <w:rPr>
                <w:b/>
                <w:sz w:val="22"/>
                <w:szCs w:val="22"/>
              </w:rPr>
              <w:t>.</w:t>
            </w:r>
          </w:p>
        </w:tc>
        <w:tc>
          <w:tcPr>
            <w:tcW w:w="13975" w:type="dxa"/>
            <w:gridSpan w:val="3"/>
            <w:shd w:val="clear" w:color="auto" w:fill="auto"/>
            <w:vAlign w:val="center"/>
          </w:tcPr>
          <w:p w14:paraId="56C29E5F" w14:textId="09807A71" w:rsidR="003D567E" w:rsidRPr="006378A3" w:rsidRDefault="003316C0" w:rsidP="00535237">
            <w:pPr>
              <w:jc w:val="both"/>
              <w:rPr>
                <w:b/>
                <w:sz w:val="22"/>
                <w:szCs w:val="22"/>
              </w:rPr>
            </w:pPr>
            <w:r w:rsidRPr="006378A3">
              <w:rPr>
                <w:sz w:val="22"/>
                <w:szCs w:val="22"/>
              </w:rPr>
              <w:t>Vietos projektų tinkamumo vertinimo tvarką nustato Vietos projektų administravimo taisyklių 1</w:t>
            </w:r>
            <w:r w:rsidR="00873C2D" w:rsidRPr="006378A3">
              <w:rPr>
                <w:sz w:val="22"/>
                <w:szCs w:val="22"/>
              </w:rPr>
              <w:t>0</w:t>
            </w:r>
            <w:r w:rsidR="00DC75C2" w:rsidRPr="006378A3">
              <w:rPr>
                <w:sz w:val="22"/>
                <w:szCs w:val="22"/>
              </w:rPr>
              <w:t>2</w:t>
            </w:r>
            <w:r w:rsidRPr="006378A3">
              <w:rPr>
                <w:sz w:val="22"/>
                <w:szCs w:val="22"/>
              </w:rPr>
              <w:t>–1</w:t>
            </w:r>
            <w:r w:rsidR="00873C2D" w:rsidRPr="006378A3">
              <w:rPr>
                <w:sz w:val="22"/>
                <w:szCs w:val="22"/>
              </w:rPr>
              <w:t>0</w:t>
            </w:r>
            <w:r w:rsidR="00DC75C2" w:rsidRPr="006378A3">
              <w:rPr>
                <w:sz w:val="22"/>
                <w:szCs w:val="22"/>
              </w:rPr>
              <w:t>5</w:t>
            </w:r>
            <w:r w:rsidRPr="006378A3">
              <w:rPr>
                <w:sz w:val="22"/>
                <w:szCs w:val="22"/>
              </w:rPr>
              <w:t xml:space="preserve"> punktai.</w:t>
            </w:r>
          </w:p>
        </w:tc>
      </w:tr>
      <w:tr w:rsidR="00D7347C" w:rsidRPr="006378A3" w14:paraId="1985C74A" w14:textId="77777777" w:rsidTr="00F81AA2">
        <w:trPr>
          <w:trHeight w:val="122"/>
        </w:trPr>
        <w:tc>
          <w:tcPr>
            <w:tcW w:w="1188" w:type="dxa"/>
            <w:shd w:val="clear" w:color="auto" w:fill="auto"/>
            <w:vAlign w:val="center"/>
          </w:tcPr>
          <w:p w14:paraId="73C69903" w14:textId="4D6EE1C0" w:rsidR="00D7347C" w:rsidRPr="006378A3" w:rsidRDefault="00D7347C" w:rsidP="00D7347C">
            <w:pPr>
              <w:jc w:val="both"/>
              <w:rPr>
                <w:b/>
                <w:sz w:val="22"/>
                <w:szCs w:val="22"/>
              </w:rPr>
            </w:pPr>
            <w:r w:rsidRPr="006378A3">
              <w:rPr>
                <w:b/>
                <w:sz w:val="22"/>
                <w:szCs w:val="22"/>
              </w:rPr>
              <w:t>4.</w:t>
            </w:r>
            <w:r w:rsidR="007875FE" w:rsidRPr="006378A3">
              <w:rPr>
                <w:b/>
                <w:sz w:val="22"/>
                <w:szCs w:val="22"/>
              </w:rPr>
              <w:t>2</w:t>
            </w:r>
            <w:r w:rsidRPr="006378A3">
              <w:rPr>
                <w:b/>
                <w:sz w:val="22"/>
                <w:szCs w:val="22"/>
              </w:rPr>
              <w:t>.</w:t>
            </w:r>
          </w:p>
        </w:tc>
        <w:tc>
          <w:tcPr>
            <w:tcW w:w="13975" w:type="dxa"/>
            <w:gridSpan w:val="3"/>
            <w:shd w:val="clear" w:color="auto" w:fill="auto"/>
          </w:tcPr>
          <w:p w14:paraId="24E8FEDA" w14:textId="2227023C" w:rsidR="00D7347C" w:rsidRPr="006378A3" w:rsidRDefault="00D7347C" w:rsidP="00DA2DED">
            <w:pPr>
              <w:rPr>
                <w:sz w:val="22"/>
                <w:szCs w:val="22"/>
              </w:rPr>
            </w:pPr>
            <w:r w:rsidRPr="006378A3">
              <w:rPr>
                <w:b/>
                <w:sz w:val="22"/>
                <w:szCs w:val="22"/>
              </w:rPr>
              <w:t>Tinkamumo finansuoti sąlygos</w:t>
            </w:r>
            <w:r w:rsidRPr="006378A3">
              <w:rPr>
                <w:sz w:val="22"/>
                <w:szCs w:val="22"/>
              </w:rPr>
              <w:t>:</w:t>
            </w:r>
          </w:p>
        </w:tc>
      </w:tr>
      <w:tr w:rsidR="00D7347C" w:rsidRPr="006378A3" w14:paraId="78E142B7" w14:textId="77777777" w:rsidTr="00F81AA2">
        <w:trPr>
          <w:trHeight w:val="122"/>
        </w:trPr>
        <w:tc>
          <w:tcPr>
            <w:tcW w:w="1188" w:type="dxa"/>
            <w:shd w:val="clear" w:color="auto" w:fill="auto"/>
            <w:vAlign w:val="center"/>
          </w:tcPr>
          <w:p w14:paraId="36066211" w14:textId="31D760CA" w:rsidR="00D7347C" w:rsidRPr="006378A3" w:rsidRDefault="00D7347C" w:rsidP="00D7347C">
            <w:pPr>
              <w:jc w:val="both"/>
              <w:rPr>
                <w:b/>
                <w:sz w:val="22"/>
                <w:szCs w:val="22"/>
              </w:rPr>
            </w:pPr>
            <w:r w:rsidRPr="006378A3">
              <w:rPr>
                <w:b/>
                <w:sz w:val="22"/>
                <w:szCs w:val="22"/>
              </w:rPr>
              <w:t>4.</w:t>
            </w:r>
            <w:r w:rsidR="007875FE" w:rsidRPr="006378A3">
              <w:rPr>
                <w:b/>
                <w:sz w:val="22"/>
                <w:szCs w:val="22"/>
              </w:rPr>
              <w:t>2</w:t>
            </w:r>
            <w:r w:rsidRPr="006378A3">
              <w:rPr>
                <w:b/>
                <w:sz w:val="22"/>
                <w:szCs w:val="22"/>
              </w:rPr>
              <w:t>.1.</w:t>
            </w:r>
          </w:p>
        </w:tc>
        <w:tc>
          <w:tcPr>
            <w:tcW w:w="13975" w:type="dxa"/>
            <w:gridSpan w:val="3"/>
            <w:shd w:val="clear" w:color="auto" w:fill="auto"/>
          </w:tcPr>
          <w:p w14:paraId="2DED04E3" w14:textId="1FF88C2A" w:rsidR="00D7347C" w:rsidRPr="006378A3" w:rsidRDefault="00D7347C" w:rsidP="009576A8">
            <w:pPr>
              <w:jc w:val="both"/>
              <w:rPr>
                <w:sz w:val="22"/>
                <w:szCs w:val="22"/>
              </w:rPr>
            </w:pPr>
            <w:r w:rsidRPr="006378A3">
              <w:rPr>
                <w:b/>
                <w:sz w:val="22"/>
                <w:szCs w:val="22"/>
              </w:rPr>
              <w:t xml:space="preserve">Bendrosios tinkamumo sąlygos pareiškėjui </w:t>
            </w:r>
            <w:r w:rsidRPr="006378A3">
              <w:rPr>
                <w:sz w:val="22"/>
                <w:szCs w:val="22"/>
              </w:rPr>
              <w:t xml:space="preserve">numatytos Vietos projektų  administravimo taisyklių 18.1 </w:t>
            </w:r>
            <w:r w:rsidR="009576A8" w:rsidRPr="006378A3">
              <w:rPr>
                <w:sz w:val="22"/>
                <w:szCs w:val="22"/>
              </w:rPr>
              <w:t>papunktyje</w:t>
            </w:r>
            <w:r w:rsidRPr="006378A3">
              <w:rPr>
                <w:sz w:val="22"/>
                <w:szCs w:val="22"/>
              </w:rPr>
              <w:t>.</w:t>
            </w:r>
          </w:p>
        </w:tc>
      </w:tr>
      <w:tr w:rsidR="00D7347C" w:rsidRPr="006378A3" w14:paraId="627AF4C6" w14:textId="77777777" w:rsidTr="006D2DEC">
        <w:trPr>
          <w:trHeight w:val="122"/>
        </w:trPr>
        <w:tc>
          <w:tcPr>
            <w:tcW w:w="1188" w:type="dxa"/>
            <w:tcBorders>
              <w:bottom w:val="single" w:sz="4" w:space="0" w:color="auto"/>
            </w:tcBorders>
            <w:shd w:val="clear" w:color="auto" w:fill="auto"/>
          </w:tcPr>
          <w:p w14:paraId="2FADEAB8" w14:textId="2EA8E2C0" w:rsidR="00D7347C" w:rsidRPr="006378A3" w:rsidRDefault="00D7347C" w:rsidP="00D7347C">
            <w:pPr>
              <w:jc w:val="both"/>
              <w:rPr>
                <w:b/>
                <w:sz w:val="22"/>
                <w:szCs w:val="22"/>
              </w:rPr>
            </w:pPr>
            <w:r w:rsidRPr="006378A3">
              <w:rPr>
                <w:b/>
                <w:sz w:val="22"/>
                <w:szCs w:val="22"/>
              </w:rPr>
              <w:t>4.</w:t>
            </w:r>
            <w:r w:rsidR="007875FE" w:rsidRPr="006378A3">
              <w:rPr>
                <w:b/>
                <w:sz w:val="22"/>
                <w:szCs w:val="22"/>
              </w:rPr>
              <w:t>2</w:t>
            </w:r>
            <w:r w:rsidRPr="006378A3">
              <w:rPr>
                <w:b/>
                <w:sz w:val="22"/>
                <w:szCs w:val="22"/>
              </w:rPr>
              <w:t>.2.</w:t>
            </w:r>
          </w:p>
        </w:tc>
        <w:tc>
          <w:tcPr>
            <w:tcW w:w="13975" w:type="dxa"/>
            <w:gridSpan w:val="3"/>
            <w:tcBorders>
              <w:bottom w:val="single" w:sz="4" w:space="0" w:color="auto"/>
            </w:tcBorders>
            <w:shd w:val="clear" w:color="auto" w:fill="auto"/>
          </w:tcPr>
          <w:p w14:paraId="3E12635E" w14:textId="515C036C" w:rsidR="00D7347C" w:rsidRPr="006378A3" w:rsidRDefault="00D7347C" w:rsidP="009576A8">
            <w:pPr>
              <w:jc w:val="both"/>
              <w:rPr>
                <w:b/>
                <w:sz w:val="22"/>
                <w:szCs w:val="22"/>
              </w:rPr>
            </w:pPr>
            <w:r w:rsidRPr="006378A3">
              <w:rPr>
                <w:b/>
                <w:sz w:val="22"/>
                <w:szCs w:val="22"/>
              </w:rPr>
              <w:t>Specialiosios tinkamumo sąlygos pareiškėjui</w:t>
            </w:r>
            <w:r w:rsidRPr="006378A3">
              <w:rPr>
                <w:sz w:val="22"/>
                <w:szCs w:val="22"/>
              </w:rPr>
              <w:t>:</w:t>
            </w:r>
            <w:r w:rsidR="00B62DE1" w:rsidRPr="006378A3">
              <w:rPr>
                <w:sz w:val="22"/>
                <w:szCs w:val="22"/>
              </w:rPr>
              <w:t xml:space="preserve"> </w:t>
            </w:r>
          </w:p>
        </w:tc>
      </w:tr>
      <w:tr w:rsidR="006D2DEC" w:rsidRPr="006378A3" w14:paraId="3B75CC0C" w14:textId="77777777" w:rsidTr="00315F86">
        <w:trPr>
          <w:trHeight w:val="172"/>
        </w:trPr>
        <w:tc>
          <w:tcPr>
            <w:tcW w:w="1188" w:type="dxa"/>
            <w:shd w:val="clear" w:color="auto" w:fill="auto"/>
            <w:vAlign w:val="center"/>
          </w:tcPr>
          <w:p w14:paraId="77EBE457" w14:textId="51A4CA9E" w:rsidR="006D2DEC" w:rsidRPr="006378A3" w:rsidRDefault="006D2DEC" w:rsidP="006D2DEC">
            <w:pPr>
              <w:rPr>
                <w:sz w:val="22"/>
                <w:szCs w:val="22"/>
                <w:highlight w:val="yellow"/>
              </w:rPr>
            </w:pPr>
            <w:r w:rsidRPr="006378A3">
              <w:rPr>
                <w:b/>
                <w:sz w:val="22"/>
                <w:szCs w:val="22"/>
              </w:rPr>
              <w:t>Eil. Nr.</w:t>
            </w:r>
          </w:p>
        </w:tc>
        <w:tc>
          <w:tcPr>
            <w:tcW w:w="4658" w:type="dxa"/>
            <w:shd w:val="clear" w:color="auto" w:fill="auto"/>
            <w:vAlign w:val="center"/>
          </w:tcPr>
          <w:p w14:paraId="46711A86" w14:textId="39FDF228" w:rsidR="006D2DEC" w:rsidRPr="006378A3" w:rsidRDefault="006D2DEC" w:rsidP="006D2DEC">
            <w:pPr>
              <w:jc w:val="both"/>
              <w:rPr>
                <w:sz w:val="22"/>
                <w:szCs w:val="22"/>
                <w:highlight w:val="yellow"/>
              </w:rPr>
            </w:pPr>
            <w:r w:rsidRPr="006378A3">
              <w:rPr>
                <w:b/>
                <w:sz w:val="22"/>
                <w:szCs w:val="22"/>
              </w:rPr>
              <w:t xml:space="preserve">Vietos projektų finansavimo sąlyga </w:t>
            </w:r>
          </w:p>
        </w:tc>
        <w:tc>
          <w:tcPr>
            <w:tcW w:w="4658" w:type="dxa"/>
            <w:shd w:val="clear" w:color="auto" w:fill="auto"/>
            <w:vAlign w:val="center"/>
          </w:tcPr>
          <w:p w14:paraId="5E3FAB71" w14:textId="77777777" w:rsidR="006D2DEC" w:rsidRPr="006378A3" w:rsidRDefault="006D2DEC" w:rsidP="006D2DEC">
            <w:pPr>
              <w:jc w:val="center"/>
              <w:rPr>
                <w:b/>
                <w:sz w:val="22"/>
                <w:szCs w:val="22"/>
              </w:rPr>
            </w:pPr>
            <w:proofErr w:type="spellStart"/>
            <w:r w:rsidRPr="006378A3">
              <w:rPr>
                <w:b/>
                <w:sz w:val="22"/>
                <w:szCs w:val="22"/>
              </w:rPr>
              <w:t>Patikrinamumas</w:t>
            </w:r>
            <w:proofErr w:type="spellEnd"/>
          </w:p>
          <w:p w14:paraId="7C1373D9" w14:textId="4BA0EFC2" w:rsidR="006D2DEC" w:rsidRPr="006378A3" w:rsidRDefault="006D2DEC" w:rsidP="006D2DEC">
            <w:pPr>
              <w:jc w:val="both"/>
              <w:rPr>
                <w:sz w:val="22"/>
                <w:szCs w:val="22"/>
                <w:highlight w:val="yellow"/>
              </w:rPr>
            </w:pPr>
            <w:r w:rsidRPr="006378A3">
              <w:rPr>
                <w:sz w:val="22"/>
                <w:szCs w:val="22"/>
              </w:rPr>
              <w:t xml:space="preserve">(Pateikiamas paaiškinimas, kaip </w:t>
            </w:r>
            <w:r w:rsidRPr="006378A3">
              <w:rPr>
                <w:b/>
                <w:sz w:val="22"/>
                <w:szCs w:val="22"/>
              </w:rPr>
              <w:t>vietos projekto paraiškos vertinimo</w:t>
            </w:r>
            <w:r w:rsidRPr="006378A3">
              <w:rPr>
                <w:sz w:val="22"/>
                <w:szCs w:val="22"/>
              </w:rPr>
              <w:t xml:space="preserve"> </w:t>
            </w:r>
            <w:r w:rsidRPr="006378A3">
              <w:rPr>
                <w:b/>
                <w:sz w:val="22"/>
                <w:szCs w:val="22"/>
              </w:rPr>
              <w:t>metu</w:t>
            </w:r>
            <w:r w:rsidRPr="006378A3">
              <w:rPr>
                <w:sz w:val="22"/>
                <w:szCs w:val="22"/>
              </w:rPr>
              <w:t xml:space="preserve"> bus vertinama atitiktis </w:t>
            </w:r>
            <w:r w:rsidRPr="006378A3">
              <w:rPr>
                <w:sz w:val="22"/>
                <w:szCs w:val="22"/>
              </w:rPr>
              <w:lastRenderedPageBreak/>
              <w:t xml:space="preserve">finansavimo sąlygai, t. y. kokius rašytinius </w:t>
            </w:r>
            <w:proofErr w:type="spellStart"/>
            <w:r w:rsidRPr="006378A3">
              <w:rPr>
                <w:sz w:val="22"/>
                <w:szCs w:val="22"/>
              </w:rPr>
              <w:t>įrodymus</w:t>
            </w:r>
            <w:proofErr w:type="spellEnd"/>
            <w:r w:rsidRPr="006378A3">
              <w:rPr>
                <w:sz w:val="22"/>
                <w:szCs w:val="22"/>
              </w:rPr>
              <w:t xml:space="preserve"> turi pateikti pareiškėjas, kad būtų teigiamai įvertinta atitiktis finansavimo sąlygai)</w:t>
            </w:r>
          </w:p>
        </w:tc>
        <w:tc>
          <w:tcPr>
            <w:tcW w:w="4659" w:type="dxa"/>
            <w:shd w:val="clear" w:color="auto" w:fill="auto"/>
            <w:vAlign w:val="center"/>
          </w:tcPr>
          <w:p w14:paraId="781AB9EB" w14:textId="77777777" w:rsidR="006D2DEC" w:rsidRPr="006378A3" w:rsidRDefault="006D2DEC" w:rsidP="006D2DEC">
            <w:pPr>
              <w:jc w:val="center"/>
              <w:rPr>
                <w:b/>
                <w:sz w:val="22"/>
                <w:szCs w:val="22"/>
              </w:rPr>
            </w:pPr>
            <w:proofErr w:type="spellStart"/>
            <w:r w:rsidRPr="006378A3">
              <w:rPr>
                <w:b/>
                <w:sz w:val="22"/>
                <w:szCs w:val="22"/>
              </w:rPr>
              <w:lastRenderedPageBreak/>
              <w:t>Kontroliuojamumas</w:t>
            </w:r>
            <w:proofErr w:type="spellEnd"/>
            <w:r w:rsidRPr="006378A3">
              <w:rPr>
                <w:b/>
                <w:sz w:val="22"/>
                <w:szCs w:val="22"/>
              </w:rPr>
              <w:t xml:space="preserve"> (kai taikoma)</w:t>
            </w:r>
          </w:p>
          <w:p w14:paraId="2FA3D6D7" w14:textId="345B6169" w:rsidR="006D2DEC" w:rsidRPr="006378A3" w:rsidRDefault="006D2DEC" w:rsidP="006D2DEC">
            <w:pPr>
              <w:jc w:val="both"/>
              <w:rPr>
                <w:sz w:val="22"/>
                <w:szCs w:val="22"/>
                <w:highlight w:val="yellow"/>
              </w:rPr>
            </w:pPr>
            <w:r w:rsidRPr="006378A3">
              <w:rPr>
                <w:sz w:val="22"/>
                <w:szCs w:val="22"/>
              </w:rPr>
              <w:t xml:space="preserve">(Pateikiamas paaiškinimas, kaip </w:t>
            </w:r>
            <w:r w:rsidRPr="006378A3">
              <w:rPr>
                <w:b/>
                <w:sz w:val="22"/>
                <w:szCs w:val="22"/>
              </w:rPr>
              <w:t xml:space="preserve">vietos projekto įgyvendinimo metu ir vietos projekto kontrolės </w:t>
            </w:r>
            <w:r w:rsidRPr="006378A3">
              <w:rPr>
                <w:b/>
                <w:sz w:val="22"/>
                <w:szCs w:val="22"/>
              </w:rPr>
              <w:lastRenderedPageBreak/>
              <w:t xml:space="preserve">laikotarpiu </w:t>
            </w:r>
            <w:r w:rsidRPr="006378A3">
              <w:rPr>
                <w:sz w:val="22"/>
                <w:szCs w:val="22"/>
              </w:rPr>
              <w:t xml:space="preserve">bus vertinama atitiktis finansavimo sąlygai, t. y. kokius rašytinius </w:t>
            </w:r>
            <w:proofErr w:type="spellStart"/>
            <w:r w:rsidRPr="006378A3">
              <w:rPr>
                <w:sz w:val="22"/>
                <w:szCs w:val="22"/>
              </w:rPr>
              <w:t>įrodymus</w:t>
            </w:r>
            <w:proofErr w:type="spellEnd"/>
            <w:r w:rsidRPr="006378A3">
              <w:rPr>
                <w:sz w:val="22"/>
                <w:szCs w:val="22"/>
              </w:rPr>
              <w:t xml:space="preserve"> turės pateikti vietos projekto vykdytojas patikrų vietoje ir </w:t>
            </w:r>
            <w:proofErr w:type="spellStart"/>
            <w:r w:rsidRPr="006378A3">
              <w:rPr>
                <w:sz w:val="22"/>
                <w:szCs w:val="22"/>
              </w:rPr>
              <w:t>ex-post</w:t>
            </w:r>
            <w:proofErr w:type="spellEnd"/>
            <w:r w:rsidRPr="006378A3">
              <w:rPr>
                <w:sz w:val="22"/>
                <w:szCs w:val="22"/>
              </w:rPr>
              <w:t xml:space="preserve"> patikrų metu, kad Agentūra galėtų įsitikinti, jog yra visiškai laikomasi finansavimo sąlygų) </w:t>
            </w:r>
          </w:p>
        </w:tc>
      </w:tr>
      <w:tr w:rsidR="006D2DEC" w:rsidRPr="006378A3" w14:paraId="3354D5DA" w14:textId="77777777" w:rsidTr="00AD7DEE">
        <w:trPr>
          <w:trHeight w:val="172"/>
        </w:trPr>
        <w:tc>
          <w:tcPr>
            <w:tcW w:w="1188" w:type="dxa"/>
            <w:tcBorders>
              <w:bottom w:val="single" w:sz="18" w:space="0" w:color="auto"/>
            </w:tcBorders>
            <w:shd w:val="clear" w:color="auto" w:fill="auto"/>
          </w:tcPr>
          <w:p w14:paraId="02622AC7" w14:textId="6B728630" w:rsidR="006D2DEC" w:rsidRPr="006378A3" w:rsidRDefault="006D2DEC" w:rsidP="006D2DEC">
            <w:pPr>
              <w:rPr>
                <w:b/>
                <w:sz w:val="22"/>
                <w:szCs w:val="22"/>
              </w:rPr>
            </w:pPr>
            <w:r w:rsidRPr="006378A3">
              <w:rPr>
                <w:b/>
                <w:sz w:val="22"/>
                <w:szCs w:val="22"/>
              </w:rPr>
              <w:lastRenderedPageBreak/>
              <w:t>I</w:t>
            </w:r>
          </w:p>
        </w:tc>
        <w:tc>
          <w:tcPr>
            <w:tcW w:w="4658" w:type="dxa"/>
            <w:tcBorders>
              <w:bottom w:val="single" w:sz="18" w:space="0" w:color="auto"/>
            </w:tcBorders>
            <w:shd w:val="clear" w:color="auto" w:fill="auto"/>
          </w:tcPr>
          <w:p w14:paraId="0B0FC17A" w14:textId="2392C844" w:rsidR="006D2DEC" w:rsidRPr="006378A3" w:rsidRDefault="006D2DEC" w:rsidP="006D2DEC">
            <w:pPr>
              <w:jc w:val="both"/>
              <w:rPr>
                <w:b/>
                <w:sz w:val="22"/>
                <w:szCs w:val="22"/>
              </w:rPr>
            </w:pPr>
            <w:r w:rsidRPr="006378A3">
              <w:rPr>
                <w:b/>
                <w:sz w:val="22"/>
                <w:szCs w:val="22"/>
              </w:rPr>
              <w:t>II</w:t>
            </w:r>
          </w:p>
        </w:tc>
        <w:tc>
          <w:tcPr>
            <w:tcW w:w="4658" w:type="dxa"/>
            <w:tcBorders>
              <w:bottom w:val="single" w:sz="18" w:space="0" w:color="auto"/>
            </w:tcBorders>
            <w:shd w:val="clear" w:color="auto" w:fill="auto"/>
          </w:tcPr>
          <w:p w14:paraId="767E2D1A" w14:textId="511990AD" w:rsidR="006D2DEC" w:rsidRPr="006378A3" w:rsidRDefault="006D2DEC" w:rsidP="006D2DEC">
            <w:pPr>
              <w:jc w:val="center"/>
              <w:rPr>
                <w:b/>
                <w:sz w:val="22"/>
                <w:szCs w:val="22"/>
              </w:rPr>
            </w:pPr>
            <w:r w:rsidRPr="006378A3">
              <w:rPr>
                <w:b/>
                <w:sz w:val="22"/>
                <w:szCs w:val="22"/>
              </w:rPr>
              <w:t>III</w:t>
            </w:r>
          </w:p>
        </w:tc>
        <w:tc>
          <w:tcPr>
            <w:tcW w:w="4659" w:type="dxa"/>
            <w:tcBorders>
              <w:bottom w:val="single" w:sz="18" w:space="0" w:color="auto"/>
            </w:tcBorders>
            <w:shd w:val="clear" w:color="auto" w:fill="auto"/>
          </w:tcPr>
          <w:p w14:paraId="61952FBA" w14:textId="5CD00A9F" w:rsidR="006D2DEC" w:rsidRPr="006378A3" w:rsidRDefault="006D2DEC" w:rsidP="006D2DEC">
            <w:pPr>
              <w:jc w:val="center"/>
              <w:rPr>
                <w:b/>
                <w:sz w:val="22"/>
                <w:szCs w:val="22"/>
              </w:rPr>
            </w:pPr>
            <w:r w:rsidRPr="006378A3">
              <w:rPr>
                <w:b/>
                <w:sz w:val="22"/>
                <w:szCs w:val="22"/>
              </w:rPr>
              <w:t>IV</w:t>
            </w:r>
          </w:p>
        </w:tc>
      </w:tr>
      <w:tr w:rsidR="009576A8" w:rsidRPr="006378A3" w14:paraId="5CE2C881" w14:textId="77777777" w:rsidTr="004C14BC">
        <w:trPr>
          <w:trHeight w:val="172"/>
        </w:trPr>
        <w:tc>
          <w:tcPr>
            <w:tcW w:w="1188" w:type="dxa"/>
            <w:shd w:val="clear" w:color="auto" w:fill="auto"/>
            <w:vAlign w:val="center"/>
          </w:tcPr>
          <w:p w14:paraId="081C08E2" w14:textId="5D18E4AF" w:rsidR="009576A8" w:rsidRPr="006378A3" w:rsidRDefault="009576A8" w:rsidP="00F10FE0">
            <w:pPr>
              <w:rPr>
                <w:sz w:val="22"/>
                <w:szCs w:val="22"/>
              </w:rPr>
            </w:pPr>
            <w:r w:rsidRPr="006378A3">
              <w:rPr>
                <w:sz w:val="22"/>
                <w:szCs w:val="22"/>
              </w:rPr>
              <w:t>4.2.2.</w:t>
            </w:r>
            <w:r w:rsidR="00F10FE0" w:rsidRPr="006378A3">
              <w:rPr>
                <w:sz w:val="22"/>
                <w:szCs w:val="22"/>
              </w:rPr>
              <w:t>1</w:t>
            </w:r>
            <w:r w:rsidRPr="006378A3">
              <w:rPr>
                <w:sz w:val="22"/>
                <w:szCs w:val="22"/>
              </w:rPr>
              <w:t>.</w:t>
            </w:r>
          </w:p>
        </w:tc>
        <w:tc>
          <w:tcPr>
            <w:tcW w:w="4658" w:type="dxa"/>
            <w:shd w:val="clear" w:color="auto" w:fill="auto"/>
            <w:vAlign w:val="center"/>
          </w:tcPr>
          <w:p w14:paraId="368D7289" w14:textId="2E91A16C" w:rsidR="009576A8" w:rsidRPr="006378A3" w:rsidRDefault="009576A8" w:rsidP="009576A8">
            <w:pPr>
              <w:jc w:val="both"/>
              <w:rPr>
                <w:sz w:val="22"/>
                <w:szCs w:val="22"/>
              </w:rPr>
            </w:pPr>
            <w:r w:rsidRPr="006378A3">
              <w:rPr>
                <w:sz w:val="22"/>
                <w:szCs w:val="22"/>
              </w:rPr>
              <w:t>Pareiškėjo registracijos vieta turi būti VVG teritorijoje</w:t>
            </w:r>
          </w:p>
        </w:tc>
        <w:tc>
          <w:tcPr>
            <w:tcW w:w="4658" w:type="dxa"/>
            <w:shd w:val="clear" w:color="auto" w:fill="auto"/>
          </w:tcPr>
          <w:p w14:paraId="6B6FC097" w14:textId="02824B81" w:rsidR="009576A8" w:rsidRPr="006378A3" w:rsidRDefault="009576A8" w:rsidP="009576A8">
            <w:pPr>
              <w:rPr>
                <w:sz w:val="22"/>
                <w:szCs w:val="22"/>
                <w:highlight w:val="yellow"/>
              </w:rPr>
            </w:pPr>
            <w:r w:rsidRPr="006378A3">
              <w:rPr>
                <w:sz w:val="22"/>
                <w:szCs w:val="22"/>
              </w:rPr>
              <w:t xml:space="preserve">Pareiškėjo registracija VVG teritorijoje vertinama pagal pateiktą Elektroninį sertifikuotą juridinių asmenų registro išrašą (ESI). </w:t>
            </w:r>
          </w:p>
        </w:tc>
        <w:tc>
          <w:tcPr>
            <w:tcW w:w="4659" w:type="dxa"/>
            <w:shd w:val="clear" w:color="auto" w:fill="auto"/>
          </w:tcPr>
          <w:p w14:paraId="393C645B" w14:textId="429FAB7A" w:rsidR="009576A8" w:rsidRPr="006378A3" w:rsidRDefault="009576A8" w:rsidP="009576A8">
            <w:pPr>
              <w:jc w:val="both"/>
              <w:rPr>
                <w:sz w:val="22"/>
                <w:szCs w:val="22"/>
                <w:highlight w:val="yellow"/>
              </w:rPr>
            </w:pPr>
            <w:r w:rsidRPr="006378A3">
              <w:rPr>
                <w:sz w:val="22"/>
                <w:szCs w:val="22"/>
              </w:rPr>
              <w:t>Tikrinama pagal informaciją pateiktą metinėse ir galutinėje vietos projekto įgyvendinimo ataskaitose, bei patikrų vietoje metu.</w:t>
            </w:r>
          </w:p>
        </w:tc>
      </w:tr>
      <w:tr w:rsidR="008A2473" w:rsidRPr="006378A3" w14:paraId="56973939" w14:textId="77777777" w:rsidTr="006D529B">
        <w:trPr>
          <w:trHeight w:val="172"/>
        </w:trPr>
        <w:tc>
          <w:tcPr>
            <w:tcW w:w="1188" w:type="dxa"/>
            <w:shd w:val="clear" w:color="auto" w:fill="auto"/>
          </w:tcPr>
          <w:p w14:paraId="110B3BD7" w14:textId="40EE69AC" w:rsidR="008A2473" w:rsidRPr="006378A3" w:rsidRDefault="008A2473" w:rsidP="008A2473">
            <w:pPr>
              <w:rPr>
                <w:b/>
                <w:sz w:val="22"/>
                <w:szCs w:val="22"/>
              </w:rPr>
            </w:pPr>
            <w:r w:rsidRPr="006378A3">
              <w:rPr>
                <w:b/>
                <w:sz w:val="22"/>
                <w:szCs w:val="22"/>
              </w:rPr>
              <w:t xml:space="preserve">4.2.3. </w:t>
            </w:r>
          </w:p>
        </w:tc>
        <w:tc>
          <w:tcPr>
            <w:tcW w:w="13975" w:type="dxa"/>
            <w:gridSpan w:val="3"/>
            <w:shd w:val="clear" w:color="auto" w:fill="auto"/>
          </w:tcPr>
          <w:p w14:paraId="770359C1" w14:textId="1558D25D" w:rsidR="008A2473" w:rsidRPr="006378A3" w:rsidRDefault="008A2473" w:rsidP="008A2473">
            <w:pPr>
              <w:jc w:val="both"/>
              <w:rPr>
                <w:b/>
                <w:sz w:val="22"/>
                <w:szCs w:val="22"/>
              </w:rPr>
            </w:pPr>
            <w:r w:rsidRPr="006378A3">
              <w:rPr>
                <w:b/>
                <w:sz w:val="22"/>
                <w:szCs w:val="22"/>
              </w:rPr>
              <w:t>Papildomos tinkamumo sąlygos pareiškėjui:</w:t>
            </w:r>
          </w:p>
        </w:tc>
      </w:tr>
      <w:tr w:rsidR="008A2473" w:rsidRPr="006378A3" w14:paraId="4CD4DC95" w14:textId="77777777" w:rsidTr="006D529B">
        <w:trPr>
          <w:trHeight w:val="172"/>
        </w:trPr>
        <w:tc>
          <w:tcPr>
            <w:tcW w:w="1188" w:type="dxa"/>
            <w:shd w:val="clear" w:color="auto" w:fill="auto"/>
          </w:tcPr>
          <w:p w14:paraId="3B746064" w14:textId="0B8AFC53" w:rsidR="008A2473" w:rsidRPr="006378A3" w:rsidRDefault="008A2473" w:rsidP="008A2473">
            <w:pPr>
              <w:rPr>
                <w:b/>
                <w:sz w:val="22"/>
                <w:szCs w:val="22"/>
              </w:rPr>
            </w:pPr>
            <w:r w:rsidRPr="006378A3">
              <w:rPr>
                <w:sz w:val="22"/>
                <w:szCs w:val="22"/>
              </w:rPr>
              <w:t>4.2.3.1.</w:t>
            </w:r>
          </w:p>
        </w:tc>
        <w:tc>
          <w:tcPr>
            <w:tcW w:w="13975" w:type="dxa"/>
            <w:gridSpan w:val="3"/>
            <w:shd w:val="clear" w:color="auto" w:fill="auto"/>
          </w:tcPr>
          <w:p w14:paraId="7AA2A65B" w14:textId="6DFEBB04" w:rsidR="008A2473" w:rsidRPr="006378A3" w:rsidRDefault="008A2473" w:rsidP="008A2473">
            <w:pPr>
              <w:jc w:val="both"/>
              <w:rPr>
                <w:b/>
                <w:sz w:val="22"/>
                <w:szCs w:val="22"/>
              </w:rPr>
            </w:pPr>
            <w:r w:rsidRPr="006378A3">
              <w:rPr>
                <w:sz w:val="22"/>
                <w:szCs w:val="22"/>
              </w:rPr>
              <w:t xml:space="preserve">Paramos gali kreiptis juridinis asmuo, kuris nuo paraiškos pateikimo iki paramos sutarties pasirašymo turi atitikti labai mažos arba mažos įmonės reikalavimus, nurodytus Smulkiojo ir vidutinio verslo plėtros įstatyme. </w:t>
            </w:r>
          </w:p>
        </w:tc>
      </w:tr>
      <w:tr w:rsidR="008A2473" w:rsidRPr="006378A3" w14:paraId="757AAB05" w14:textId="77777777" w:rsidTr="006D529B">
        <w:trPr>
          <w:trHeight w:val="172"/>
        </w:trPr>
        <w:tc>
          <w:tcPr>
            <w:tcW w:w="1188" w:type="dxa"/>
            <w:tcBorders>
              <w:bottom w:val="single" w:sz="4" w:space="0" w:color="auto"/>
            </w:tcBorders>
            <w:shd w:val="clear" w:color="auto" w:fill="auto"/>
          </w:tcPr>
          <w:p w14:paraId="68ABC9FB" w14:textId="60597180" w:rsidR="008A2473" w:rsidRPr="006378A3" w:rsidRDefault="008A2473" w:rsidP="008A2473">
            <w:pPr>
              <w:rPr>
                <w:b/>
                <w:sz w:val="22"/>
                <w:szCs w:val="22"/>
              </w:rPr>
            </w:pPr>
            <w:r w:rsidRPr="006378A3">
              <w:rPr>
                <w:sz w:val="22"/>
                <w:szCs w:val="22"/>
              </w:rPr>
              <w:t>4.2.3.2.</w:t>
            </w:r>
          </w:p>
        </w:tc>
        <w:tc>
          <w:tcPr>
            <w:tcW w:w="13975" w:type="dxa"/>
            <w:gridSpan w:val="3"/>
            <w:tcBorders>
              <w:bottom w:val="single" w:sz="4" w:space="0" w:color="auto"/>
            </w:tcBorders>
            <w:shd w:val="clear" w:color="auto" w:fill="auto"/>
          </w:tcPr>
          <w:p w14:paraId="21708A69" w14:textId="62642ED0" w:rsidR="008A2473" w:rsidRPr="006378A3" w:rsidRDefault="008A2473" w:rsidP="008A2473">
            <w:pPr>
              <w:jc w:val="both"/>
              <w:rPr>
                <w:b/>
                <w:sz w:val="22"/>
                <w:szCs w:val="22"/>
              </w:rPr>
            </w:pPr>
            <w:r w:rsidRPr="006378A3">
              <w:rPr>
                <w:sz w:val="22"/>
                <w:szCs w:val="22"/>
              </w:rPr>
              <w:t>Paramos paraišką (Taisyklių 1 priedas) pareiškėjas teikia individualiai, partneriai negalimi. Pareiškėju negali būti juridinių asmenų filialai arba atstovybės.</w:t>
            </w:r>
          </w:p>
        </w:tc>
      </w:tr>
      <w:tr w:rsidR="00D7347C" w:rsidRPr="006378A3" w14:paraId="380B28BD" w14:textId="77777777" w:rsidTr="006D2DEC">
        <w:trPr>
          <w:trHeight w:val="172"/>
        </w:trPr>
        <w:tc>
          <w:tcPr>
            <w:tcW w:w="1188" w:type="dxa"/>
            <w:tcBorders>
              <w:top w:val="single" w:sz="4" w:space="0" w:color="auto"/>
            </w:tcBorders>
            <w:shd w:val="clear" w:color="auto" w:fill="auto"/>
            <w:vAlign w:val="center"/>
          </w:tcPr>
          <w:p w14:paraId="587EF910" w14:textId="0E982C03" w:rsidR="00D7347C" w:rsidRPr="006378A3" w:rsidRDefault="00D7347C" w:rsidP="008A2473">
            <w:pPr>
              <w:rPr>
                <w:b/>
                <w:sz w:val="22"/>
                <w:szCs w:val="22"/>
              </w:rPr>
            </w:pPr>
            <w:r w:rsidRPr="006378A3">
              <w:rPr>
                <w:b/>
                <w:sz w:val="22"/>
                <w:szCs w:val="22"/>
              </w:rPr>
              <w:t>4.</w:t>
            </w:r>
            <w:r w:rsidR="007875FE" w:rsidRPr="006378A3">
              <w:rPr>
                <w:b/>
                <w:sz w:val="22"/>
                <w:szCs w:val="22"/>
              </w:rPr>
              <w:t>2</w:t>
            </w:r>
            <w:r w:rsidR="0043367C" w:rsidRPr="006378A3">
              <w:rPr>
                <w:b/>
                <w:sz w:val="22"/>
                <w:szCs w:val="22"/>
              </w:rPr>
              <w:t>.</w:t>
            </w:r>
            <w:r w:rsidR="008A2473" w:rsidRPr="006378A3">
              <w:rPr>
                <w:b/>
                <w:sz w:val="22"/>
                <w:szCs w:val="22"/>
              </w:rPr>
              <w:t>4</w:t>
            </w:r>
            <w:r w:rsidRPr="006378A3">
              <w:rPr>
                <w:b/>
                <w:sz w:val="22"/>
                <w:szCs w:val="22"/>
              </w:rPr>
              <w:t>.</w:t>
            </w:r>
          </w:p>
        </w:tc>
        <w:tc>
          <w:tcPr>
            <w:tcW w:w="13975" w:type="dxa"/>
            <w:gridSpan w:val="3"/>
            <w:tcBorders>
              <w:top w:val="single" w:sz="4" w:space="0" w:color="auto"/>
            </w:tcBorders>
            <w:shd w:val="clear" w:color="auto" w:fill="auto"/>
          </w:tcPr>
          <w:p w14:paraId="1A25D28D" w14:textId="07D398E2" w:rsidR="00D7347C" w:rsidRPr="006378A3" w:rsidRDefault="00D7347C" w:rsidP="007204BA">
            <w:pPr>
              <w:jc w:val="both"/>
              <w:rPr>
                <w:b/>
                <w:sz w:val="22"/>
                <w:szCs w:val="22"/>
              </w:rPr>
            </w:pPr>
            <w:r w:rsidRPr="006378A3">
              <w:rPr>
                <w:b/>
                <w:sz w:val="22"/>
                <w:szCs w:val="22"/>
              </w:rPr>
              <w:t xml:space="preserve">Bendrosios tinkamumo sąlygos vietos projektui numatytos </w:t>
            </w:r>
            <w:r w:rsidRPr="006378A3">
              <w:rPr>
                <w:sz w:val="22"/>
                <w:szCs w:val="22"/>
              </w:rPr>
              <w:t>Vietos projektų administravimo taisyklių 23.1 papunktyje</w:t>
            </w:r>
          </w:p>
        </w:tc>
      </w:tr>
      <w:tr w:rsidR="00B62DE1" w:rsidRPr="006378A3" w14:paraId="4CE2FBBD" w14:textId="77777777" w:rsidTr="006B2F64">
        <w:tc>
          <w:tcPr>
            <w:tcW w:w="1188" w:type="dxa"/>
            <w:tcBorders>
              <w:top w:val="single" w:sz="4" w:space="0" w:color="auto"/>
            </w:tcBorders>
            <w:shd w:val="clear" w:color="auto" w:fill="auto"/>
            <w:vAlign w:val="center"/>
          </w:tcPr>
          <w:p w14:paraId="1B69E5C5" w14:textId="049DC530" w:rsidR="00B62DE1" w:rsidRPr="006378A3" w:rsidRDefault="00B62DE1" w:rsidP="008A2473">
            <w:pPr>
              <w:rPr>
                <w:b/>
                <w:sz w:val="22"/>
                <w:szCs w:val="22"/>
              </w:rPr>
            </w:pPr>
            <w:r w:rsidRPr="006378A3">
              <w:rPr>
                <w:b/>
                <w:sz w:val="22"/>
                <w:szCs w:val="22"/>
              </w:rPr>
              <w:t>4.2.</w:t>
            </w:r>
            <w:r w:rsidR="008A2473" w:rsidRPr="006378A3">
              <w:rPr>
                <w:b/>
                <w:sz w:val="22"/>
                <w:szCs w:val="22"/>
              </w:rPr>
              <w:t>5</w:t>
            </w:r>
            <w:r w:rsidRPr="006378A3">
              <w:rPr>
                <w:b/>
                <w:sz w:val="22"/>
                <w:szCs w:val="22"/>
              </w:rPr>
              <w:t>.</w:t>
            </w:r>
          </w:p>
        </w:tc>
        <w:tc>
          <w:tcPr>
            <w:tcW w:w="13975" w:type="dxa"/>
            <w:gridSpan w:val="3"/>
            <w:tcBorders>
              <w:top w:val="single" w:sz="4" w:space="0" w:color="auto"/>
            </w:tcBorders>
            <w:shd w:val="clear" w:color="auto" w:fill="auto"/>
          </w:tcPr>
          <w:p w14:paraId="48A068D8" w14:textId="7DA2E825" w:rsidR="00B62DE1" w:rsidRPr="006378A3" w:rsidRDefault="00B62DE1" w:rsidP="00B62DE1">
            <w:pPr>
              <w:jc w:val="both"/>
              <w:rPr>
                <w:b/>
                <w:sz w:val="22"/>
                <w:szCs w:val="22"/>
              </w:rPr>
            </w:pPr>
            <w:r w:rsidRPr="006378A3">
              <w:rPr>
                <w:b/>
                <w:sz w:val="22"/>
                <w:szCs w:val="22"/>
              </w:rPr>
              <w:t>Specialiosios tin</w:t>
            </w:r>
            <w:r w:rsidR="0043367C" w:rsidRPr="006378A3">
              <w:rPr>
                <w:b/>
                <w:sz w:val="22"/>
                <w:szCs w:val="22"/>
              </w:rPr>
              <w:t>kamumo sąlygos vietos projektui</w:t>
            </w:r>
            <w:r w:rsidRPr="006378A3">
              <w:rPr>
                <w:b/>
                <w:sz w:val="22"/>
                <w:szCs w:val="22"/>
              </w:rPr>
              <w:t>:</w:t>
            </w:r>
          </w:p>
        </w:tc>
      </w:tr>
      <w:tr w:rsidR="00B62DE1" w:rsidRPr="006378A3" w14:paraId="7E0EA438" w14:textId="77777777" w:rsidTr="000C4B81">
        <w:tc>
          <w:tcPr>
            <w:tcW w:w="1188" w:type="dxa"/>
            <w:shd w:val="clear" w:color="auto" w:fill="auto"/>
            <w:vAlign w:val="center"/>
          </w:tcPr>
          <w:p w14:paraId="7E2F99EA" w14:textId="4EC9F367" w:rsidR="00B62DE1" w:rsidRPr="006378A3" w:rsidRDefault="00B62DE1" w:rsidP="00B62DE1">
            <w:pPr>
              <w:rPr>
                <w:b/>
                <w:sz w:val="22"/>
                <w:szCs w:val="22"/>
              </w:rPr>
            </w:pPr>
            <w:r w:rsidRPr="006378A3">
              <w:rPr>
                <w:b/>
                <w:sz w:val="22"/>
                <w:szCs w:val="22"/>
              </w:rPr>
              <w:t>Eil. Nr.</w:t>
            </w:r>
          </w:p>
        </w:tc>
        <w:tc>
          <w:tcPr>
            <w:tcW w:w="4658" w:type="dxa"/>
            <w:shd w:val="clear" w:color="auto" w:fill="auto"/>
            <w:vAlign w:val="center"/>
          </w:tcPr>
          <w:p w14:paraId="09B0328F" w14:textId="348B937B" w:rsidR="00B62DE1" w:rsidRPr="006378A3" w:rsidRDefault="00B62DE1" w:rsidP="00B62DE1">
            <w:pPr>
              <w:jc w:val="both"/>
              <w:rPr>
                <w:b/>
                <w:sz w:val="22"/>
                <w:szCs w:val="22"/>
              </w:rPr>
            </w:pPr>
            <w:r w:rsidRPr="006378A3">
              <w:rPr>
                <w:b/>
                <w:sz w:val="22"/>
                <w:szCs w:val="22"/>
              </w:rPr>
              <w:t xml:space="preserve">Vietos projektų finansavimo sąlyga </w:t>
            </w:r>
          </w:p>
        </w:tc>
        <w:tc>
          <w:tcPr>
            <w:tcW w:w="4658" w:type="dxa"/>
            <w:shd w:val="clear" w:color="auto" w:fill="auto"/>
            <w:vAlign w:val="center"/>
          </w:tcPr>
          <w:p w14:paraId="69A5A016" w14:textId="77777777" w:rsidR="00B62DE1" w:rsidRPr="006378A3" w:rsidRDefault="00B62DE1" w:rsidP="00B62DE1">
            <w:pPr>
              <w:jc w:val="center"/>
              <w:rPr>
                <w:b/>
                <w:sz w:val="22"/>
                <w:szCs w:val="22"/>
              </w:rPr>
            </w:pPr>
            <w:proofErr w:type="spellStart"/>
            <w:r w:rsidRPr="006378A3">
              <w:rPr>
                <w:b/>
                <w:sz w:val="22"/>
                <w:szCs w:val="22"/>
              </w:rPr>
              <w:t>Patikrinamumas</w:t>
            </w:r>
            <w:proofErr w:type="spellEnd"/>
          </w:p>
          <w:p w14:paraId="47903EFD" w14:textId="11FB53FF" w:rsidR="00B62DE1" w:rsidRPr="006378A3" w:rsidRDefault="00B62DE1" w:rsidP="00B62DE1">
            <w:pPr>
              <w:jc w:val="both"/>
              <w:rPr>
                <w:b/>
                <w:sz w:val="22"/>
                <w:szCs w:val="22"/>
              </w:rPr>
            </w:pPr>
            <w:r w:rsidRPr="006378A3">
              <w:rPr>
                <w:sz w:val="22"/>
                <w:szCs w:val="22"/>
              </w:rPr>
              <w:t xml:space="preserve">(Pateikiamas paaiškinimas, kaip </w:t>
            </w:r>
            <w:r w:rsidRPr="006378A3">
              <w:rPr>
                <w:b/>
                <w:sz w:val="22"/>
                <w:szCs w:val="22"/>
              </w:rPr>
              <w:t>vietos projekto paraiškos vertinimo</w:t>
            </w:r>
            <w:r w:rsidRPr="006378A3">
              <w:rPr>
                <w:sz w:val="22"/>
                <w:szCs w:val="22"/>
              </w:rPr>
              <w:t xml:space="preserve"> </w:t>
            </w:r>
            <w:r w:rsidRPr="006378A3">
              <w:rPr>
                <w:b/>
                <w:sz w:val="22"/>
                <w:szCs w:val="22"/>
              </w:rPr>
              <w:t>metu</w:t>
            </w:r>
            <w:r w:rsidRPr="006378A3">
              <w:rPr>
                <w:sz w:val="22"/>
                <w:szCs w:val="22"/>
              </w:rPr>
              <w:t xml:space="preserve"> bus vertinama atitiktis finansavimo sąlygai, t. y. kokius rašytinius </w:t>
            </w:r>
            <w:proofErr w:type="spellStart"/>
            <w:r w:rsidRPr="006378A3">
              <w:rPr>
                <w:sz w:val="22"/>
                <w:szCs w:val="22"/>
              </w:rPr>
              <w:t>įrodymus</w:t>
            </w:r>
            <w:proofErr w:type="spellEnd"/>
            <w:r w:rsidRPr="006378A3">
              <w:rPr>
                <w:sz w:val="22"/>
                <w:szCs w:val="22"/>
              </w:rPr>
              <w:t xml:space="preserve"> turi pateikti pareiškėjas, kad būtų teigiamai įvertinta atitiktis finansavimo sąlygai)</w:t>
            </w:r>
          </w:p>
        </w:tc>
        <w:tc>
          <w:tcPr>
            <w:tcW w:w="4659" w:type="dxa"/>
            <w:shd w:val="clear" w:color="auto" w:fill="auto"/>
            <w:vAlign w:val="center"/>
          </w:tcPr>
          <w:p w14:paraId="71D2159B" w14:textId="77777777" w:rsidR="00B62DE1" w:rsidRPr="006378A3" w:rsidRDefault="00B62DE1" w:rsidP="00B62DE1">
            <w:pPr>
              <w:jc w:val="center"/>
              <w:rPr>
                <w:b/>
                <w:sz w:val="22"/>
                <w:szCs w:val="22"/>
              </w:rPr>
            </w:pPr>
            <w:proofErr w:type="spellStart"/>
            <w:r w:rsidRPr="006378A3">
              <w:rPr>
                <w:b/>
                <w:sz w:val="22"/>
                <w:szCs w:val="22"/>
              </w:rPr>
              <w:t>Kontroliuojamumas</w:t>
            </w:r>
            <w:proofErr w:type="spellEnd"/>
            <w:r w:rsidRPr="006378A3">
              <w:rPr>
                <w:b/>
                <w:sz w:val="22"/>
                <w:szCs w:val="22"/>
              </w:rPr>
              <w:t xml:space="preserve"> (kai taikoma)</w:t>
            </w:r>
          </w:p>
          <w:p w14:paraId="0330B14E" w14:textId="2393CF73" w:rsidR="00B62DE1" w:rsidRPr="006378A3" w:rsidRDefault="00B62DE1" w:rsidP="00B62DE1">
            <w:pPr>
              <w:jc w:val="both"/>
              <w:rPr>
                <w:b/>
                <w:sz w:val="22"/>
                <w:szCs w:val="22"/>
              </w:rPr>
            </w:pPr>
            <w:r w:rsidRPr="006378A3">
              <w:rPr>
                <w:sz w:val="22"/>
                <w:szCs w:val="22"/>
              </w:rPr>
              <w:t xml:space="preserve">(Pateikiamas paaiškinimas, kaip </w:t>
            </w:r>
            <w:r w:rsidRPr="006378A3">
              <w:rPr>
                <w:b/>
                <w:sz w:val="22"/>
                <w:szCs w:val="22"/>
              </w:rPr>
              <w:t xml:space="preserve">vietos projekto įgyvendinimo metu ir vietos projekto kontrolės laikotarpio metu </w:t>
            </w:r>
            <w:r w:rsidRPr="006378A3">
              <w:rPr>
                <w:sz w:val="22"/>
                <w:szCs w:val="22"/>
              </w:rPr>
              <w:t xml:space="preserve">bus vertinama atitiktis finansavimo sąlygai, t. y. kokius rašytinius </w:t>
            </w:r>
            <w:proofErr w:type="spellStart"/>
            <w:r w:rsidRPr="006378A3">
              <w:rPr>
                <w:sz w:val="22"/>
                <w:szCs w:val="22"/>
              </w:rPr>
              <w:t>įrodymus</w:t>
            </w:r>
            <w:proofErr w:type="spellEnd"/>
            <w:r w:rsidRPr="006378A3">
              <w:rPr>
                <w:sz w:val="22"/>
                <w:szCs w:val="22"/>
              </w:rPr>
              <w:t xml:space="preserve"> turės pateikti vietos projekto vykdytojas patikrų vietoje ir </w:t>
            </w:r>
            <w:proofErr w:type="spellStart"/>
            <w:r w:rsidRPr="006378A3">
              <w:rPr>
                <w:sz w:val="22"/>
                <w:szCs w:val="22"/>
              </w:rPr>
              <w:t>ex-post</w:t>
            </w:r>
            <w:proofErr w:type="spellEnd"/>
            <w:r w:rsidRPr="006378A3">
              <w:rPr>
                <w:sz w:val="22"/>
                <w:szCs w:val="22"/>
              </w:rPr>
              <w:t xml:space="preserve"> patikrų metu, kad Agentūra galėtų įsitikinti, jog yra visiškai laikomasi finansavimo sąlygų) </w:t>
            </w:r>
          </w:p>
        </w:tc>
      </w:tr>
      <w:tr w:rsidR="00B62DE1" w:rsidRPr="006378A3" w14:paraId="2B4A7CCA" w14:textId="77777777" w:rsidTr="00281637">
        <w:tc>
          <w:tcPr>
            <w:tcW w:w="1188" w:type="dxa"/>
            <w:shd w:val="clear" w:color="auto" w:fill="auto"/>
          </w:tcPr>
          <w:p w14:paraId="42E8E96D" w14:textId="75F24413" w:rsidR="00B62DE1" w:rsidRPr="006378A3" w:rsidRDefault="00B62DE1" w:rsidP="0043367C">
            <w:pPr>
              <w:jc w:val="center"/>
              <w:rPr>
                <w:b/>
                <w:sz w:val="22"/>
                <w:szCs w:val="22"/>
              </w:rPr>
            </w:pPr>
            <w:r w:rsidRPr="006378A3">
              <w:rPr>
                <w:b/>
                <w:sz w:val="22"/>
                <w:szCs w:val="22"/>
              </w:rPr>
              <w:t>I</w:t>
            </w:r>
          </w:p>
        </w:tc>
        <w:tc>
          <w:tcPr>
            <w:tcW w:w="4658" w:type="dxa"/>
            <w:shd w:val="clear" w:color="auto" w:fill="auto"/>
          </w:tcPr>
          <w:p w14:paraId="7C4FDC1D" w14:textId="6A2A8084" w:rsidR="00B62DE1" w:rsidRPr="006378A3" w:rsidRDefault="00B62DE1" w:rsidP="0043367C">
            <w:pPr>
              <w:jc w:val="center"/>
              <w:rPr>
                <w:b/>
                <w:sz w:val="22"/>
                <w:szCs w:val="22"/>
              </w:rPr>
            </w:pPr>
            <w:r w:rsidRPr="006378A3">
              <w:rPr>
                <w:b/>
                <w:sz w:val="22"/>
                <w:szCs w:val="22"/>
              </w:rPr>
              <w:t>II</w:t>
            </w:r>
          </w:p>
        </w:tc>
        <w:tc>
          <w:tcPr>
            <w:tcW w:w="4658" w:type="dxa"/>
            <w:shd w:val="clear" w:color="auto" w:fill="auto"/>
          </w:tcPr>
          <w:p w14:paraId="1EBC4C9B" w14:textId="7B912C47" w:rsidR="00B62DE1" w:rsidRPr="006378A3" w:rsidRDefault="00B62DE1" w:rsidP="00B62DE1">
            <w:pPr>
              <w:jc w:val="center"/>
              <w:rPr>
                <w:b/>
                <w:sz w:val="22"/>
                <w:szCs w:val="22"/>
              </w:rPr>
            </w:pPr>
            <w:r w:rsidRPr="006378A3">
              <w:rPr>
                <w:b/>
                <w:sz w:val="22"/>
                <w:szCs w:val="22"/>
              </w:rPr>
              <w:t>III</w:t>
            </w:r>
          </w:p>
        </w:tc>
        <w:tc>
          <w:tcPr>
            <w:tcW w:w="4659" w:type="dxa"/>
            <w:shd w:val="clear" w:color="auto" w:fill="auto"/>
          </w:tcPr>
          <w:p w14:paraId="38D3AAC1" w14:textId="0B5CA851" w:rsidR="00B62DE1" w:rsidRPr="006378A3" w:rsidRDefault="00B62DE1" w:rsidP="00B62DE1">
            <w:pPr>
              <w:jc w:val="center"/>
              <w:rPr>
                <w:b/>
                <w:sz w:val="22"/>
                <w:szCs w:val="22"/>
              </w:rPr>
            </w:pPr>
            <w:r w:rsidRPr="006378A3">
              <w:rPr>
                <w:b/>
                <w:sz w:val="22"/>
                <w:szCs w:val="22"/>
              </w:rPr>
              <w:t>IV</w:t>
            </w:r>
          </w:p>
        </w:tc>
      </w:tr>
      <w:tr w:rsidR="009576A8" w:rsidRPr="006378A3" w14:paraId="794A26B8" w14:textId="77777777" w:rsidTr="00281637">
        <w:tc>
          <w:tcPr>
            <w:tcW w:w="1188" w:type="dxa"/>
            <w:shd w:val="clear" w:color="auto" w:fill="auto"/>
          </w:tcPr>
          <w:p w14:paraId="503B717C" w14:textId="33DA553C" w:rsidR="009576A8" w:rsidRPr="006378A3" w:rsidRDefault="00760632" w:rsidP="009576A8">
            <w:pPr>
              <w:rPr>
                <w:sz w:val="22"/>
                <w:szCs w:val="22"/>
              </w:rPr>
            </w:pPr>
            <w:r w:rsidRPr="006378A3">
              <w:rPr>
                <w:sz w:val="22"/>
                <w:szCs w:val="22"/>
              </w:rPr>
              <w:t>4.2.4.1.</w:t>
            </w:r>
          </w:p>
        </w:tc>
        <w:tc>
          <w:tcPr>
            <w:tcW w:w="4658" w:type="dxa"/>
            <w:shd w:val="clear" w:color="auto" w:fill="auto"/>
          </w:tcPr>
          <w:p w14:paraId="137D78D1" w14:textId="6ED127E0" w:rsidR="009576A8" w:rsidRPr="006378A3" w:rsidRDefault="009576A8" w:rsidP="00F10FE0">
            <w:pPr>
              <w:jc w:val="both"/>
              <w:rPr>
                <w:sz w:val="22"/>
                <w:szCs w:val="22"/>
              </w:rPr>
            </w:pPr>
            <w:r w:rsidRPr="006378A3">
              <w:rPr>
                <w:sz w:val="22"/>
                <w:szCs w:val="22"/>
              </w:rPr>
              <w:t xml:space="preserve">Parama teikiama </w:t>
            </w:r>
            <w:r w:rsidR="00F10FE0" w:rsidRPr="006378A3">
              <w:rPr>
                <w:sz w:val="22"/>
                <w:szCs w:val="22"/>
              </w:rPr>
              <w:t>ekonominei veiklai kurti ir plėtoti, kuria siekiama socialinės naudos.</w:t>
            </w:r>
          </w:p>
        </w:tc>
        <w:tc>
          <w:tcPr>
            <w:tcW w:w="4658" w:type="dxa"/>
            <w:shd w:val="clear" w:color="auto" w:fill="auto"/>
          </w:tcPr>
          <w:p w14:paraId="4F90AA70" w14:textId="5EF6E308" w:rsidR="009576A8" w:rsidRPr="006378A3" w:rsidRDefault="009576A8" w:rsidP="009576A8">
            <w:pPr>
              <w:jc w:val="center"/>
              <w:rPr>
                <w:sz w:val="22"/>
                <w:szCs w:val="22"/>
              </w:rPr>
            </w:pPr>
            <w:r w:rsidRPr="006378A3">
              <w:rPr>
                <w:sz w:val="22"/>
                <w:szCs w:val="22"/>
              </w:rPr>
              <w:t>Tikrinama Paraiškos (FSA 1 priedas) 3 lentelėje ir Verslo plano (FSA 2 priedas) 1 lentelėje pateiktos informacijos atitiktis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nuostatoms.</w:t>
            </w:r>
          </w:p>
        </w:tc>
        <w:tc>
          <w:tcPr>
            <w:tcW w:w="4659" w:type="dxa"/>
            <w:shd w:val="clear" w:color="auto" w:fill="auto"/>
          </w:tcPr>
          <w:p w14:paraId="7BE77395" w14:textId="613B1D27" w:rsidR="009576A8" w:rsidRPr="006378A3" w:rsidRDefault="009576A8" w:rsidP="009576A8">
            <w:pPr>
              <w:jc w:val="center"/>
              <w:rPr>
                <w:sz w:val="22"/>
                <w:szCs w:val="22"/>
              </w:rPr>
            </w:pPr>
            <w:r w:rsidRPr="006378A3">
              <w:rPr>
                <w:sz w:val="22"/>
                <w:szCs w:val="22"/>
              </w:rPr>
              <w:t>Tikrinama pagal informacijos, pateiktos metinėse ir galutinėje vietos projekto įgyvendinimo ataskaitose, bei patikrų vietoje metu, atitiktį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nuostatoms.</w:t>
            </w:r>
          </w:p>
        </w:tc>
      </w:tr>
      <w:tr w:rsidR="00B62DE1" w:rsidRPr="006378A3" w14:paraId="307B4F48" w14:textId="77777777" w:rsidTr="00281637">
        <w:tc>
          <w:tcPr>
            <w:tcW w:w="1188" w:type="dxa"/>
            <w:shd w:val="clear" w:color="auto" w:fill="auto"/>
          </w:tcPr>
          <w:p w14:paraId="39FACFDD" w14:textId="7CB1DD1A" w:rsidR="00B62DE1" w:rsidRPr="006378A3" w:rsidRDefault="00B62DE1" w:rsidP="00B62DE1">
            <w:pPr>
              <w:rPr>
                <w:b/>
                <w:sz w:val="22"/>
                <w:szCs w:val="22"/>
              </w:rPr>
            </w:pPr>
            <w:r w:rsidRPr="006378A3">
              <w:rPr>
                <w:sz w:val="22"/>
                <w:szCs w:val="22"/>
              </w:rPr>
              <w:lastRenderedPageBreak/>
              <w:t>4.2.4.1.</w:t>
            </w:r>
          </w:p>
        </w:tc>
        <w:tc>
          <w:tcPr>
            <w:tcW w:w="4658" w:type="dxa"/>
            <w:shd w:val="clear" w:color="auto" w:fill="auto"/>
          </w:tcPr>
          <w:p w14:paraId="66053576" w14:textId="4E7C18B1" w:rsidR="00B62DE1" w:rsidRPr="006378A3" w:rsidRDefault="00B62DE1" w:rsidP="00B62DE1">
            <w:pPr>
              <w:jc w:val="both"/>
              <w:rPr>
                <w:b/>
                <w:sz w:val="22"/>
                <w:szCs w:val="22"/>
              </w:rPr>
            </w:pPr>
            <w:r w:rsidRPr="006378A3">
              <w:rPr>
                <w:sz w:val="22"/>
                <w:szCs w:val="22"/>
              </w:rPr>
              <w:t xml:space="preserve">Naudos gavėjai – VVG teritorijos gyventojai. </w:t>
            </w:r>
          </w:p>
        </w:tc>
        <w:tc>
          <w:tcPr>
            <w:tcW w:w="4658" w:type="dxa"/>
            <w:shd w:val="clear" w:color="auto" w:fill="auto"/>
          </w:tcPr>
          <w:p w14:paraId="70E0EA72" w14:textId="67D75FE9" w:rsidR="00B62DE1" w:rsidRPr="006378A3" w:rsidRDefault="00B62DE1" w:rsidP="00B62DE1">
            <w:pPr>
              <w:jc w:val="center"/>
              <w:rPr>
                <w:b/>
                <w:sz w:val="22"/>
                <w:szCs w:val="22"/>
              </w:rPr>
            </w:pPr>
            <w:r w:rsidRPr="006378A3">
              <w:rPr>
                <w:sz w:val="22"/>
                <w:szCs w:val="22"/>
              </w:rPr>
              <w:t xml:space="preserve">Vertinama pagal vietos projekto paraiškos </w:t>
            </w:r>
            <w:r w:rsidR="0043367C" w:rsidRPr="006378A3">
              <w:rPr>
                <w:sz w:val="22"/>
                <w:szCs w:val="22"/>
              </w:rPr>
              <w:t>2.8 punkte pateiktą informaciją i</w:t>
            </w:r>
            <w:r w:rsidRPr="006378A3">
              <w:rPr>
                <w:sz w:val="22"/>
                <w:szCs w:val="22"/>
              </w:rPr>
              <w:t xml:space="preserve">r </w:t>
            </w:r>
            <w:r w:rsidR="0043367C" w:rsidRPr="006378A3">
              <w:rPr>
                <w:sz w:val="22"/>
                <w:szCs w:val="22"/>
              </w:rPr>
              <w:t xml:space="preserve">pateiktą </w:t>
            </w:r>
            <w:r w:rsidRPr="006378A3">
              <w:rPr>
                <w:sz w:val="22"/>
                <w:szCs w:val="22"/>
              </w:rPr>
              <w:t>įsipareigojimą, kad naudos gavėjai bus Raseinių rajono VVG teritorijos gyventojai.</w:t>
            </w:r>
          </w:p>
        </w:tc>
        <w:tc>
          <w:tcPr>
            <w:tcW w:w="4659" w:type="dxa"/>
            <w:shd w:val="clear" w:color="auto" w:fill="auto"/>
          </w:tcPr>
          <w:p w14:paraId="7F8F1DE8" w14:textId="790E48FC" w:rsidR="00B62DE1" w:rsidRPr="006378A3" w:rsidRDefault="00B62DE1" w:rsidP="00B62DE1">
            <w:pPr>
              <w:jc w:val="center"/>
              <w:rPr>
                <w:b/>
                <w:sz w:val="22"/>
                <w:szCs w:val="22"/>
              </w:rPr>
            </w:pPr>
            <w:r w:rsidRPr="006378A3">
              <w:rPr>
                <w:sz w:val="22"/>
                <w:szCs w:val="22"/>
              </w:rPr>
              <w:t>Tikrinama pagal informaciją, pateiktą metinėse ir galutinėje vietos projekto įgyvendinimo ataskaitose  taip pat pagal dokumentus, kuriuose nurodoma, kad naudos gavėjai -VVG teritorijos gyventojai</w:t>
            </w:r>
            <w:r w:rsidRPr="006378A3" w:rsidDel="00F61072">
              <w:rPr>
                <w:sz w:val="22"/>
                <w:szCs w:val="22"/>
              </w:rPr>
              <w:t xml:space="preserve"> </w:t>
            </w:r>
          </w:p>
        </w:tc>
      </w:tr>
      <w:tr w:rsidR="0090776A" w:rsidRPr="006378A3" w14:paraId="1FE85CCB" w14:textId="77777777" w:rsidTr="00F81AA2">
        <w:tc>
          <w:tcPr>
            <w:tcW w:w="1188" w:type="dxa"/>
            <w:shd w:val="clear" w:color="auto" w:fill="auto"/>
          </w:tcPr>
          <w:p w14:paraId="5B67C7DB" w14:textId="7AB4E220" w:rsidR="0090776A" w:rsidRPr="006378A3" w:rsidRDefault="0090776A" w:rsidP="008A2473">
            <w:pPr>
              <w:rPr>
                <w:b/>
                <w:sz w:val="22"/>
                <w:szCs w:val="22"/>
              </w:rPr>
            </w:pPr>
            <w:r w:rsidRPr="006378A3">
              <w:rPr>
                <w:b/>
                <w:sz w:val="22"/>
                <w:szCs w:val="22"/>
              </w:rPr>
              <w:t>4.</w:t>
            </w:r>
            <w:r w:rsidR="007875FE" w:rsidRPr="006378A3">
              <w:rPr>
                <w:b/>
                <w:sz w:val="22"/>
                <w:szCs w:val="22"/>
              </w:rPr>
              <w:t>2</w:t>
            </w:r>
            <w:r w:rsidR="007204BA" w:rsidRPr="006378A3">
              <w:rPr>
                <w:b/>
                <w:sz w:val="22"/>
                <w:szCs w:val="22"/>
              </w:rPr>
              <w:t>.</w:t>
            </w:r>
            <w:r w:rsidR="008A2473" w:rsidRPr="006378A3">
              <w:rPr>
                <w:b/>
                <w:sz w:val="22"/>
                <w:szCs w:val="22"/>
              </w:rPr>
              <w:t>6</w:t>
            </w:r>
            <w:r w:rsidRPr="006378A3">
              <w:rPr>
                <w:b/>
                <w:sz w:val="22"/>
                <w:szCs w:val="22"/>
              </w:rPr>
              <w:t>.</w:t>
            </w:r>
          </w:p>
        </w:tc>
        <w:tc>
          <w:tcPr>
            <w:tcW w:w="13975" w:type="dxa"/>
            <w:gridSpan w:val="3"/>
            <w:shd w:val="clear" w:color="auto" w:fill="auto"/>
          </w:tcPr>
          <w:p w14:paraId="376B0695" w14:textId="5B9CB964" w:rsidR="0090776A" w:rsidRPr="006378A3" w:rsidRDefault="0090776A" w:rsidP="007204BA">
            <w:pPr>
              <w:jc w:val="both"/>
              <w:rPr>
                <w:b/>
                <w:sz w:val="22"/>
                <w:szCs w:val="22"/>
              </w:rPr>
            </w:pPr>
            <w:r w:rsidRPr="006378A3">
              <w:rPr>
                <w:b/>
                <w:sz w:val="22"/>
                <w:szCs w:val="22"/>
              </w:rPr>
              <w:t>Papildomos tinkamumo sąlygos, susijusios su vietos projektu:</w:t>
            </w:r>
          </w:p>
        </w:tc>
      </w:tr>
      <w:tr w:rsidR="008A2473" w:rsidRPr="006378A3" w14:paraId="44E543A1" w14:textId="77777777" w:rsidTr="00F81AA2">
        <w:tc>
          <w:tcPr>
            <w:tcW w:w="1188" w:type="dxa"/>
            <w:shd w:val="clear" w:color="auto" w:fill="auto"/>
          </w:tcPr>
          <w:p w14:paraId="0FFA6899" w14:textId="6275A649" w:rsidR="008A2473" w:rsidRPr="006378A3" w:rsidRDefault="008A2473" w:rsidP="008A2473">
            <w:pPr>
              <w:rPr>
                <w:sz w:val="22"/>
                <w:szCs w:val="22"/>
              </w:rPr>
            </w:pPr>
            <w:r w:rsidRPr="006378A3">
              <w:rPr>
                <w:sz w:val="22"/>
                <w:szCs w:val="22"/>
              </w:rPr>
              <w:t>4.2.6.1.</w:t>
            </w:r>
          </w:p>
        </w:tc>
        <w:tc>
          <w:tcPr>
            <w:tcW w:w="13975" w:type="dxa"/>
            <w:gridSpan w:val="3"/>
            <w:shd w:val="clear" w:color="auto" w:fill="auto"/>
          </w:tcPr>
          <w:p w14:paraId="148B73C7" w14:textId="64F0FC9A" w:rsidR="008A2473" w:rsidRPr="006378A3" w:rsidRDefault="008A2473" w:rsidP="008A2473">
            <w:pPr>
              <w:jc w:val="both"/>
              <w:rPr>
                <w:sz w:val="22"/>
                <w:szCs w:val="22"/>
              </w:rPr>
            </w:pPr>
            <w:r w:rsidRPr="006378A3">
              <w:rPr>
                <w:sz w:val="22"/>
                <w:szCs w:val="22"/>
              </w:rPr>
              <w:t>Vietos projekte numatytas verslas turi atitikti ekonomines veiklas vadovaujantis Ekonominės veiklos rūšių klasifikatoriumi, patvirtintu Statistikos departamento prie Lietuvos Respublikos Vyriausybės generalinio direktoriaus 2007 m. spalio 31 d. įsakymu Nr. DĮ-226 „Dėl Ekonominės veiklos rūšių klasifikatoriaus patvirtinimo“ (toliau – EVRK), išskyrus FSA 4.2.6.2 punkte numatytas neremiamas veiklas. Viename projekte gali būti numatyta keletas remiamų ekonominės veiklos rūšių.</w:t>
            </w:r>
          </w:p>
        </w:tc>
      </w:tr>
      <w:tr w:rsidR="008A2473" w:rsidRPr="006378A3" w14:paraId="67220420" w14:textId="77777777" w:rsidTr="00F81AA2">
        <w:tc>
          <w:tcPr>
            <w:tcW w:w="1188" w:type="dxa"/>
            <w:shd w:val="clear" w:color="auto" w:fill="auto"/>
          </w:tcPr>
          <w:p w14:paraId="275288A9" w14:textId="03B2F908" w:rsidR="008A2473" w:rsidRPr="006378A3" w:rsidRDefault="008A2473" w:rsidP="008A2473">
            <w:pPr>
              <w:rPr>
                <w:sz w:val="22"/>
                <w:szCs w:val="22"/>
              </w:rPr>
            </w:pPr>
            <w:r w:rsidRPr="006378A3">
              <w:rPr>
                <w:sz w:val="22"/>
                <w:szCs w:val="22"/>
              </w:rPr>
              <w:t>4.2.6.2.</w:t>
            </w:r>
          </w:p>
        </w:tc>
        <w:tc>
          <w:tcPr>
            <w:tcW w:w="13975" w:type="dxa"/>
            <w:gridSpan w:val="3"/>
            <w:shd w:val="clear" w:color="auto" w:fill="auto"/>
          </w:tcPr>
          <w:p w14:paraId="60E1110A" w14:textId="77777777" w:rsidR="008A2473" w:rsidRPr="006378A3" w:rsidRDefault="008A2473" w:rsidP="008A2473">
            <w:pPr>
              <w:jc w:val="both"/>
              <w:rPr>
                <w:sz w:val="22"/>
                <w:szCs w:val="22"/>
              </w:rPr>
            </w:pPr>
            <w:r w:rsidRPr="006378A3">
              <w:rPr>
                <w:sz w:val="22"/>
                <w:szCs w:val="22"/>
              </w:rPr>
              <w:t>Neremiamos šios veiklos:</w:t>
            </w:r>
          </w:p>
          <w:p w14:paraId="35579276" w14:textId="77777777" w:rsidR="008A2473" w:rsidRPr="006378A3" w:rsidRDefault="008A2473" w:rsidP="008A2473">
            <w:pPr>
              <w:jc w:val="both"/>
              <w:rPr>
                <w:sz w:val="22"/>
                <w:szCs w:val="22"/>
              </w:rPr>
            </w:pPr>
            <w:r w:rsidRPr="006378A3">
              <w:rPr>
                <w:sz w:val="22"/>
                <w:szCs w:val="22"/>
              </w:rPr>
              <w:t xml:space="preserve">- </w:t>
            </w:r>
            <w:r w:rsidRPr="006378A3">
              <w:rPr>
                <w:bCs/>
                <w:sz w:val="22"/>
                <w:szCs w:val="22"/>
              </w:rPr>
              <w:t>elektros energijos gamyba, perdavimas ir paskirstymas</w:t>
            </w:r>
            <w:r w:rsidRPr="006378A3" w:rsidDel="00CB78CA">
              <w:rPr>
                <w:sz w:val="22"/>
                <w:szCs w:val="22"/>
              </w:rPr>
              <w:t xml:space="preserve"> </w:t>
            </w:r>
            <w:r w:rsidRPr="006378A3">
              <w:rPr>
                <w:sz w:val="22"/>
                <w:szCs w:val="22"/>
              </w:rPr>
              <w:t>(EVRK</w:t>
            </w:r>
            <w:r w:rsidRPr="006378A3">
              <w:rPr>
                <w:rStyle w:val="Puslapioinaosnuoroda"/>
                <w:b/>
                <w:sz w:val="22"/>
                <w:szCs w:val="22"/>
              </w:rPr>
              <w:footnoteReference w:id="2"/>
            </w:r>
            <w:r w:rsidRPr="006378A3">
              <w:rPr>
                <w:sz w:val="22"/>
                <w:szCs w:val="22"/>
              </w:rPr>
              <w:t xml:space="preserve"> D sekcijos 35 skyriaus 35.1 grupė);</w:t>
            </w:r>
          </w:p>
          <w:p w14:paraId="7B9A8CEF" w14:textId="77777777" w:rsidR="008A2473" w:rsidRPr="006378A3" w:rsidRDefault="008A2473" w:rsidP="008A2473">
            <w:pPr>
              <w:jc w:val="both"/>
              <w:rPr>
                <w:sz w:val="22"/>
                <w:szCs w:val="22"/>
              </w:rPr>
            </w:pPr>
            <w:r w:rsidRPr="006378A3">
              <w:rPr>
                <w:sz w:val="22"/>
                <w:szCs w:val="22"/>
              </w:rPr>
              <w:t>- didmeninė ir mažmeninė prekyba, išskyrus mažmeninę prekybą savo pagaminta produkcija (EVRK G sekcijos 45 skyriaus 45.1  grupė, 46 skyrius, 47 skyrius);</w:t>
            </w:r>
          </w:p>
          <w:p w14:paraId="731DA562" w14:textId="77777777" w:rsidR="008A2473" w:rsidRPr="006378A3" w:rsidRDefault="008A2473" w:rsidP="008A2473">
            <w:pPr>
              <w:jc w:val="both"/>
              <w:rPr>
                <w:sz w:val="22"/>
                <w:szCs w:val="22"/>
              </w:rPr>
            </w:pPr>
            <w:r w:rsidRPr="006378A3">
              <w:rPr>
                <w:sz w:val="22"/>
                <w:szCs w:val="22"/>
              </w:rPr>
              <w:t>- krovininio kelių transporto ir perkraustymo veikla (EVRK H sekcijos 49 skyriaus 49.4 grupės 49.41 – 49.42 klasės);</w:t>
            </w:r>
          </w:p>
          <w:p w14:paraId="535E847B" w14:textId="77777777" w:rsidR="008A2473" w:rsidRPr="006378A3" w:rsidRDefault="008A2473" w:rsidP="008A2473">
            <w:pPr>
              <w:jc w:val="both"/>
              <w:rPr>
                <w:sz w:val="22"/>
                <w:szCs w:val="22"/>
              </w:rPr>
            </w:pPr>
            <w:r w:rsidRPr="006378A3">
              <w:rPr>
                <w:sz w:val="22"/>
                <w:szCs w:val="22"/>
              </w:rPr>
              <w:t>- už paramos lėšas įgyto turto nuoma, išskyrus poilsio ir sporto reikmenų nuomą galutiniam vartotojui (EVRK N sekcijos 77 skyrius išskyrus 77.21 klasę);</w:t>
            </w:r>
          </w:p>
          <w:p w14:paraId="245189D9" w14:textId="6C0D4177" w:rsidR="008A2473" w:rsidRPr="006378A3" w:rsidRDefault="008A2473" w:rsidP="008A2473">
            <w:pPr>
              <w:jc w:val="both"/>
              <w:rPr>
                <w:sz w:val="22"/>
                <w:szCs w:val="22"/>
              </w:rPr>
            </w:pPr>
            <w:r w:rsidRPr="006378A3">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(EVRK A sekcija).</w:t>
            </w:r>
          </w:p>
        </w:tc>
      </w:tr>
      <w:tr w:rsidR="008A2473" w:rsidRPr="006378A3" w14:paraId="3429D0D9" w14:textId="77777777" w:rsidTr="00F81AA2">
        <w:tc>
          <w:tcPr>
            <w:tcW w:w="1188" w:type="dxa"/>
            <w:shd w:val="clear" w:color="auto" w:fill="auto"/>
          </w:tcPr>
          <w:p w14:paraId="75415BFB" w14:textId="26094CDF" w:rsidR="008A2473" w:rsidRPr="006378A3" w:rsidRDefault="008A2473" w:rsidP="008A2473">
            <w:pPr>
              <w:rPr>
                <w:sz w:val="22"/>
                <w:szCs w:val="22"/>
              </w:rPr>
            </w:pPr>
            <w:r w:rsidRPr="006378A3">
              <w:rPr>
                <w:sz w:val="22"/>
                <w:szCs w:val="22"/>
              </w:rPr>
              <w:t>4.2.6.3.</w:t>
            </w:r>
          </w:p>
        </w:tc>
        <w:tc>
          <w:tcPr>
            <w:tcW w:w="13975" w:type="dxa"/>
            <w:gridSpan w:val="3"/>
            <w:shd w:val="clear" w:color="auto" w:fill="auto"/>
          </w:tcPr>
          <w:p w14:paraId="6772A4D1" w14:textId="4DD6C799" w:rsidR="008A2473" w:rsidRPr="006378A3" w:rsidRDefault="008A2473" w:rsidP="008A2473">
            <w:pPr>
              <w:jc w:val="both"/>
              <w:rPr>
                <w:sz w:val="22"/>
                <w:szCs w:val="22"/>
              </w:rPr>
            </w:pPr>
            <w:r w:rsidRPr="006378A3">
              <w:rPr>
                <w:rFonts w:eastAsia="Calibri"/>
                <w:sz w:val="22"/>
                <w:szCs w:val="22"/>
              </w:rPr>
              <w:t>Jeigu projekte numatyta produktų gamyba, apdorojimas, perdirbimas, galutinis produktas negali būti Sutarties dėl Europos Sąjungos veikimo I priede (toliau – Sutarties I priedas) nurodytas produktas.</w:t>
            </w:r>
            <w:r w:rsidRPr="006378A3">
              <w:rPr>
                <w:sz w:val="22"/>
                <w:szCs w:val="22"/>
              </w:rPr>
              <w:t xml:space="preserve"> Detalusis produktų sąrašas pateikiamas 2016 m. spalio 6 d. Komisijos įgyvendinimo reglamente (ES) 2016/1821, </w:t>
            </w:r>
            <w:r w:rsidRPr="006378A3">
              <w:rPr>
                <w:bCs/>
                <w:sz w:val="22"/>
                <w:szCs w:val="22"/>
              </w:rPr>
              <w:t>kuriuo iš dalies keičiamas Tarybos reglamento (EEB) Nr. 2658/87 dėl tarifų ir statistinės nomenklatūros bei dėl Bendrojo muitų tarifo I priedas</w:t>
            </w:r>
            <w:r w:rsidRPr="006378A3">
              <w:rPr>
                <w:sz w:val="22"/>
                <w:szCs w:val="22"/>
              </w:rPr>
              <w:t>.</w:t>
            </w:r>
          </w:p>
        </w:tc>
      </w:tr>
      <w:tr w:rsidR="008A2473" w:rsidRPr="006378A3" w14:paraId="705495F4" w14:textId="77777777" w:rsidTr="001D1B67">
        <w:tc>
          <w:tcPr>
            <w:tcW w:w="1188" w:type="dxa"/>
            <w:tcBorders>
              <w:bottom w:val="single" w:sz="4" w:space="0" w:color="auto"/>
            </w:tcBorders>
            <w:shd w:val="clear" w:color="auto" w:fill="auto"/>
          </w:tcPr>
          <w:p w14:paraId="0FCD3D08" w14:textId="43B42873" w:rsidR="008A2473" w:rsidRPr="006378A3" w:rsidRDefault="008A2473" w:rsidP="008A2473">
            <w:pPr>
              <w:rPr>
                <w:sz w:val="22"/>
                <w:szCs w:val="22"/>
              </w:rPr>
            </w:pPr>
            <w:r w:rsidRPr="006378A3">
              <w:rPr>
                <w:sz w:val="22"/>
                <w:szCs w:val="22"/>
              </w:rPr>
              <w:t>4.2.6.4.</w:t>
            </w:r>
          </w:p>
        </w:tc>
        <w:tc>
          <w:tcPr>
            <w:tcW w:w="13975" w:type="dxa"/>
            <w:gridSpan w:val="3"/>
            <w:tcBorders>
              <w:bottom w:val="single" w:sz="4" w:space="0" w:color="auto"/>
            </w:tcBorders>
            <w:shd w:val="clear" w:color="auto" w:fill="auto"/>
          </w:tcPr>
          <w:p w14:paraId="4FAB0E68" w14:textId="7180A4E2" w:rsidR="008A2473" w:rsidRPr="006378A3" w:rsidRDefault="008A2473" w:rsidP="008A2473">
            <w:pPr>
              <w:jc w:val="both"/>
              <w:rPr>
                <w:sz w:val="22"/>
                <w:szCs w:val="22"/>
              </w:rPr>
            </w:pPr>
            <w:r w:rsidRPr="006378A3">
              <w:rPr>
                <w:bCs/>
                <w:sz w:val="22"/>
                <w:szCs w:val="22"/>
              </w:rPr>
              <w:t xml:space="preserve">projekto </w:t>
            </w:r>
            <w:r w:rsidRPr="006378A3">
              <w:rPr>
                <w:spacing w:val="3"/>
                <w:sz w:val="22"/>
                <w:szCs w:val="22"/>
              </w:rPr>
              <w:t>investicijos atitinka darbo saugos reikalavimus, kaip nurodyta T</w:t>
            </w:r>
            <w:r w:rsidRPr="006378A3">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8A2473" w:rsidRPr="006378A3" w14:paraId="44AE130D" w14:textId="77777777" w:rsidTr="001D1B67">
        <w:tc>
          <w:tcPr>
            <w:tcW w:w="1188" w:type="dxa"/>
            <w:tcBorders>
              <w:bottom w:val="single" w:sz="4" w:space="0" w:color="auto"/>
            </w:tcBorders>
            <w:shd w:val="clear" w:color="auto" w:fill="auto"/>
          </w:tcPr>
          <w:p w14:paraId="3F93A9AE" w14:textId="6F425B86" w:rsidR="008A2473" w:rsidRPr="006378A3" w:rsidRDefault="008A2473" w:rsidP="008A2473">
            <w:pPr>
              <w:rPr>
                <w:sz w:val="22"/>
                <w:szCs w:val="22"/>
              </w:rPr>
            </w:pPr>
            <w:r w:rsidRPr="006378A3">
              <w:rPr>
                <w:sz w:val="22"/>
                <w:szCs w:val="22"/>
              </w:rPr>
              <w:t>4.2.6.5.</w:t>
            </w:r>
          </w:p>
        </w:tc>
        <w:tc>
          <w:tcPr>
            <w:tcW w:w="13975" w:type="dxa"/>
            <w:gridSpan w:val="3"/>
            <w:tcBorders>
              <w:bottom w:val="single" w:sz="4" w:space="0" w:color="auto"/>
            </w:tcBorders>
            <w:shd w:val="clear" w:color="auto" w:fill="auto"/>
          </w:tcPr>
          <w:p w14:paraId="1EE14F5B" w14:textId="5FBE1365" w:rsidR="008A2473" w:rsidRPr="006378A3" w:rsidRDefault="008A2473" w:rsidP="008A2473">
            <w:pPr>
              <w:jc w:val="both"/>
              <w:rPr>
                <w:sz w:val="22"/>
                <w:szCs w:val="22"/>
              </w:rPr>
            </w:pPr>
            <w:r w:rsidRPr="006378A3">
              <w:rPr>
                <w:rFonts w:eastAsia="Calibri"/>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8A2473" w:rsidRPr="006378A3" w14:paraId="3BC4FC71" w14:textId="77777777" w:rsidTr="001D1B67">
        <w:tc>
          <w:tcPr>
            <w:tcW w:w="1188" w:type="dxa"/>
            <w:tcBorders>
              <w:bottom w:val="single" w:sz="4" w:space="0" w:color="auto"/>
            </w:tcBorders>
            <w:shd w:val="clear" w:color="auto" w:fill="auto"/>
          </w:tcPr>
          <w:p w14:paraId="671C0986" w14:textId="19FB034D" w:rsidR="008A2473" w:rsidRPr="006378A3" w:rsidRDefault="008A2473" w:rsidP="008A2473">
            <w:pPr>
              <w:rPr>
                <w:sz w:val="22"/>
                <w:szCs w:val="22"/>
              </w:rPr>
            </w:pPr>
            <w:r w:rsidRPr="006378A3">
              <w:rPr>
                <w:sz w:val="22"/>
                <w:szCs w:val="22"/>
              </w:rPr>
              <w:lastRenderedPageBreak/>
              <w:t>4.2.6.6.</w:t>
            </w:r>
          </w:p>
        </w:tc>
        <w:tc>
          <w:tcPr>
            <w:tcW w:w="13975" w:type="dxa"/>
            <w:gridSpan w:val="3"/>
            <w:tcBorders>
              <w:bottom w:val="single" w:sz="4" w:space="0" w:color="auto"/>
            </w:tcBorders>
            <w:shd w:val="clear" w:color="auto" w:fill="auto"/>
          </w:tcPr>
          <w:p w14:paraId="39A64C2C" w14:textId="4DBA733E" w:rsidR="008A2473" w:rsidRPr="006378A3" w:rsidRDefault="008A2473" w:rsidP="008A2473">
            <w:pPr>
              <w:jc w:val="both"/>
              <w:rPr>
                <w:sz w:val="22"/>
                <w:szCs w:val="22"/>
              </w:rPr>
            </w:pPr>
            <w:r w:rsidRPr="006378A3">
              <w:rPr>
                <w:spacing w:val="-2"/>
                <w:sz w:val="22"/>
                <w:szCs w:val="22"/>
              </w:rPr>
              <w:t>Pareiškėjas pateikia ekonomiškai pagrįstą verslo planą, kuriame pateikta informacija pagrindžia projekto reikalingumą, investicijų poreikį, ir verslo plano finansinę dalį. Verslo planas turi būti parengtas pagal šio FSA 2 priede pateiktą formą.</w:t>
            </w:r>
          </w:p>
        </w:tc>
      </w:tr>
      <w:tr w:rsidR="008A2473" w:rsidRPr="006378A3" w14:paraId="4FB7FF35" w14:textId="77777777" w:rsidTr="001D1B67">
        <w:tc>
          <w:tcPr>
            <w:tcW w:w="1188" w:type="dxa"/>
            <w:tcBorders>
              <w:bottom w:val="single" w:sz="4" w:space="0" w:color="auto"/>
            </w:tcBorders>
            <w:shd w:val="clear" w:color="auto" w:fill="auto"/>
          </w:tcPr>
          <w:p w14:paraId="5B6CD16B" w14:textId="04E3FC4D" w:rsidR="008A2473" w:rsidRPr="006378A3" w:rsidRDefault="008A2473" w:rsidP="008A2473">
            <w:pPr>
              <w:rPr>
                <w:sz w:val="22"/>
                <w:szCs w:val="22"/>
              </w:rPr>
            </w:pPr>
            <w:r w:rsidRPr="006378A3">
              <w:rPr>
                <w:sz w:val="22"/>
                <w:szCs w:val="22"/>
              </w:rPr>
              <w:t>4.2.6.7.</w:t>
            </w:r>
          </w:p>
        </w:tc>
        <w:tc>
          <w:tcPr>
            <w:tcW w:w="13975" w:type="dxa"/>
            <w:gridSpan w:val="3"/>
            <w:tcBorders>
              <w:bottom w:val="single" w:sz="4" w:space="0" w:color="auto"/>
            </w:tcBorders>
            <w:shd w:val="clear" w:color="auto" w:fill="auto"/>
          </w:tcPr>
          <w:p w14:paraId="78AAE8F5" w14:textId="3952C33B" w:rsidR="008A2473" w:rsidRPr="006378A3" w:rsidRDefault="008A2473" w:rsidP="008A2473">
            <w:pPr>
              <w:jc w:val="both"/>
              <w:rPr>
                <w:sz w:val="22"/>
                <w:szCs w:val="22"/>
              </w:rPr>
            </w:pPr>
            <w:r w:rsidRPr="006378A3">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8A2473" w:rsidRPr="006378A3" w14:paraId="1A0DAEE8" w14:textId="77777777" w:rsidTr="001D1B67">
        <w:tc>
          <w:tcPr>
            <w:tcW w:w="1188" w:type="dxa"/>
            <w:tcBorders>
              <w:bottom w:val="single" w:sz="4" w:space="0" w:color="auto"/>
            </w:tcBorders>
            <w:shd w:val="clear" w:color="auto" w:fill="auto"/>
          </w:tcPr>
          <w:p w14:paraId="303CA958" w14:textId="37187D2F" w:rsidR="008A2473" w:rsidRPr="006378A3" w:rsidRDefault="008A2473" w:rsidP="008A2473">
            <w:pPr>
              <w:rPr>
                <w:sz w:val="22"/>
                <w:szCs w:val="22"/>
              </w:rPr>
            </w:pPr>
            <w:r w:rsidRPr="006378A3">
              <w:rPr>
                <w:sz w:val="22"/>
                <w:szCs w:val="22"/>
              </w:rPr>
              <w:t>4.2.6.8.</w:t>
            </w:r>
          </w:p>
        </w:tc>
        <w:tc>
          <w:tcPr>
            <w:tcW w:w="13975" w:type="dxa"/>
            <w:gridSpan w:val="3"/>
            <w:tcBorders>
              <w:bottom w:val="single" w:sz="4" w:space="0" w:color="auto"/>
            </w:tcBorders>
            <w:shd w:val="clear" w:color="auto" w:fill="auto"/>
          </w:tcPr>
          <w:p w14:paraId="41874A3E" w14:textId="77777777" w:rsidR="008A2473" w:rsidRPr="006378A3" w:rsidRDefault="008A2473" w:rsidP="008A2473">
            <w:pPr>
              <w:jc w:val="both"/>
              <w:rPr>
                <w:spacing w:val="2"/>
                <w:sz w:val="22"/>
                <w:szCs w:val="22"/>
              </w:rPr>
            </w:pPr>
            <w:r w:rsidRPr="006378A3">
              <w:rPr>
                <w:sz w:val="22"/>
                <w:szCs w:val="22"/>
              </w:rPr>
              <w:t>P</w:t>
            </w:r>
            <w:r w:rsidRPr="006378A3">
              <w:rPr>
                <w:spacing w:val="2"/>
                <w:sz w:val="22"/>
                <w:szCs w:val="22"/>
              </w:rPr>
              <w:t>arama neteikiama:</w:t>
            </w:r>
          </w:p>
          <w:p w14:paraId="7E380203" w14:textId="77777777" w:rsidR="008A2473" w:rsidRPr="006378A3" w:rsidRDefault="008A2473" w:rsidP="008A2473">
            <w:pPr>
              <w:jc w:val="both"/>
              <w:rPr>
                <w:spacing w:val="2"/>
                <w:sz w:val="22"/>
                <w:szCs w:val="22"/>
              </w:rPr>
            </w:pPr>
            <w:r w:rsidRPr="006378A3">
              <w:rPr>
                <w:spacing w:val="2"/>
                <w:sz w:val="22"/>
                <w:szCs w:val="22"/>
              </w:rPr>
              <w:t>- 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w:t>
            </w:r>
          </w:p>
          <w:p w14:paraId="45B236F5" w14:textId="77777777" w:rsidR="008A2473" w:rsidRPr="006378A3" w:rsidRDefault="008A2473" w:rsidP="008A2473">
            <w:pPr>
              <w:jc w:val="both"/>
              <w:rPr>
                <w:spacing w:val="2"/>
                <w:sz w:val="22"/>
                <w:szCs w:val="22"/>
              </w:rPr>
            </w:pPr>
            <w:r w:rsidRPr="006378A3">
              <w:rPr>
                <w:spacing w:val="2"/>
                <w:sz w:val="22"/>
                <w:szCs w:val="22"/>
              </w:rPr>
              <w:t>- pareiškėjui, patiriančiam finansinių sunkumų, t. y., kuriam iškelta byla dėl bankroto ir (arba) jis likviduojamas:</w:t>
            </w:r>
          </w:p>
          <w:p w14:paraId="60F3373C" w14:textId="77777777" w:rsidR="008A2473" w:rsidRPr="006378A3" w:rsidRDefault="008A2473" w:rsidP="008A2473">
            <w:pPr>
              <w:jc w:val="both"/>
              <w:rPr>
                <w:spacing w:val="2"/>
                <w:sz w:val="22"/>
                <w:szCs w:val="22"/>
              </w:rPr>
            </w:pPr>
            <w:r w:rsidRPr="006378A3">
              <w:rPr>
                <w:spacing w:val="2"/>
                <w:sz w:val="22"/>
                <w:szCs w:val="22"/>
              </w:rPr>
              <w:t>-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14:paraId="6D9AD7A7" w14:textId="77777777" w:rsidR="008A2473" w:rsidRPr="006378A3" w:rsidRDefault="008A2473" w:rsidP="008A2473">
            <w:pPr>
              <w:jc w:val="both"/>
              <w:rPr>
                <w:spacing w:val="2"/>
                <w:sz w:val="22"/>
                <w:szCs w:val="22"/>
              </w:rPr>
            </w:pPr>
            <w:r w:rsidRPr="006378A3">
              <w:rPr>
                <w:spacing w:val="2"/>
                <w:sz w:val="22"/>
                <w:szCs w:val="22"/>
              </w:rPr>
              <w:t>- projektui, kuriame numatyta pradėti apgyvendinimo veiklą;</w:t>
            </w:r>
          </w:p>
          <w:p w14:paraId="45F9C52A" w14:textId="68502038" w:rsidR="008A2473" w:rsidRPr="006378A3" w:rsidRDefault="008A2473" w:rsidP="008A2473">
            <w:pPr>
              <w:jc w:val="both"/>
              <w:rPr>
                <w:sz w:val="22"/>
                <w:szCs w:val="22"/>
              </w:rPr>
            </w:pPr>
            <w:r w:rsidRPr="006378A3">
              <w:rPr>
                <w:rFonts w:eastAsia="Calibri"/>
                <w:sz w:val="22"/>
                <w:szCs w:val="22"/>
              </w:rPr>
              <w:t>- paslaugų žemės ūkiui teikimo veiklai vykdyti, kai paraišką teikia pareiškėjas, vykdantis žemės ūkio veiklą.</w:t>
            </w:r>
          </w:p>
        </w:tc>
      </w:tr>
      <w:tr w:rsidR="0090776A" w:rsidRPr="006378A3" w14:paraId="056CCF22" w14:textId="77777777" w:rsidTr="00F81AA2">
        <w:tc>
          <w:tcPr>
            <w:tcW w:w="1188" w:type="dxa"/>
            <w:shd w:val="clear" w:color="auto" w:fill="auto"/>
          </w:tcPr>
          <w:p w14:paraId="19FBBB2C" w14:textId="3AD42C08" w:rsidR="0090776A" w:rsidRPr="006378A3" w:rsidRDefault="0090776A" w:rsidP="008A2473">
            <w:pPr>
              <w:rPr>
                <w:sz w:val="22"/>
                <w:szCs w:val="22"/>
              </w:rPr>
            </w:pPr>
            <w:r w:rsidRPr="006378A3">
              <w:rPr>
                <w:sz w:val="22"/>
                <w:szCs w:val="22"/>
              </w:rPr>
              <w:t>4.</w:t>
            </w:r>
            <w:r w:rsidR="007875FE" w:rsidRPr="006378A3">
              <w:rPr>
                <w:sz w:val="22"/>
                <w:szCs w:val="22"/>
              </w:rPr>
              <w:t>2</w:t>
            </w:r>
            <w:r w:rsidR="007204BA" w:rsidRPr="006378A3">
              <w:rPr>
                <w:sz w:val="22"/>
                <w:szCs w:val="22"/>
              </w:rPr>
              <w:t>.</w:t>
            </w:r>
            <w:r w:rsidR="008A2473" w:rsidRPr="006378A3">
              <w:rPr>
                <w:sz w:val="22"/>
                <w:szCs w:val="22"/>
              </w:rPr>
              <w:t>6</w:t>
            </w:r>
            <w:r w:rsidRPr="006378A3">
              <w:rPr>
                <w:sz w:val="22"/>
                <w:szCs w:val="22"/>
              </w:rPr>
              <w:t>.</w:t>
            </w:r>
            <w:r w:rsidR="008A2473" w:rsidRPr="006378A3">
              <w:rPr>
                <w:sz w:val="22"/>
                <w:szCs w:val="22"/>
              </w:rPr>
              <w:t>9</w:t>
            </w:r>
            <w:r w:rsidRPr="006378A3">
              <w:rPr>
                <w:sz w:val="22"/>
                <w:szCs w:val="22"/>
              </w:rPr>
              <w:t>.</w:t>
            </w:r>
          </w:p>
        </w:tc>
        <w:tc>
          <w:tcPr>
            <w:tcW w:w="13975" w:type="dxa"/>
            <w:gridSpan w:val="3"/>
            <w:shd w:val="clear" w:color="auto" w:fill="auto"/>
          </w:tcPr>
          <w:p w14:paraId="7ABE7157" w14:textId="77777777" w:rsidR="007204BA" w:rsidRPr="006378A3" w:rsidRDefault="007204BA" w:rsidP="007204BA">
            <w:pPr>
              <w:jc w:val="both"/>
              <w:rPr>
                <w:sz w:val="22"/>
                <w:szCs w:val="22"/>
              </w:rPr>
            </w:pPr>
            <w:r w:rsidRPr="006378A3">
              <w:rPr>
                <w:sz w:val="22"/>
                <w:szCs w:val="22"/>
              </w:rPr>
              <w:t xml:space="preserve">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w:t>
            </w:r>
          </w:p>
          <w:p w14:paraId="151944B0" w14:textId="1A49852C" w:rsidR="0090776A" w:rsidRPr="006378A3" w:rsidRDefault="007204BA" w:rsidP="007204BA">
            <w:pPr>
              <w:jc w:val="both"/>
              <w:rPr>
                <w:sz w:val="22"/>
                <w:szCs w:val="22"/>
              </w:rPr>
            </w:pPr>
            <w:r w:rsidRPr="006378A3">
              <w:rPr>
                <w:sz w:val="22"/>
                <w:szCs w:val="22"/>
              </w:rPr>
              <w:t>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tc>
      </w:tr>
      <w:tr w:rsidR="0090776A" w:rsidRPr="006378A3"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DBF7D54" w:rsidR="0090776A" w:rsidRPr="006378A3" w:rsidRDefault="0090776A" w:rsidP="008A2473">
            <w:pPr>
              <w:rPr>
                <w:b/>
                <w:sz w:val="22"/>
                <w:szCs w:val="22"/>
              </w:rPr>
            </w:pPr>
            <w:r w:rsidRPr="006378A3">
              <w:rPr>
                <w:b/>
                <w:sz w:val="22"/>
                <w:szCs w:val="22"/>
              </w:rPr>
              <w:t>4.</w:t>
            </w:r>
            <w:r w:rsidR="007875FE" w:rsidRPr="006378A3">
              <w:rPr>
                <w:b/>
                <w:sz w:val="22"/>
                <w:szCs w:val="22"/>
              </w:rPr>
              <w:t>2</w:t>
            </w:r>
            <w:r w:rsidR="007204BA" w:rsidRPr="006378A3">
              <w:rPr>
                <w:b/>
                <w:sz w:val="22"/>
                <w:szCs w:val="22"/>
              </w:rPr>
              <w:t>.</w:t>
            </w:r>
            <w:r w:rsidR="008A2473" w:rsidRPr="006378A3">
              <w:rPr>
                <w:b/>
                <w:sz w:val="22"/>
                <w:szCs w:val="22"/>
              </w:rPr>
              <w:t>7</w:t>
            </w:r>
            <w:r w:rsidRPr="006378A3">
              <w:rPr>
                <w:b/>
                <w:sz w:val="22"/>
                <w:szCs w:val="22"/>
              </w:rPr>
              <w:t>.</w:t>
            </w:r>
          </w:p>
        </w:tc>
        <w:tc>
          <w:tcPr>
            <w:tcW w:w="13975" w:type="dxa"/>
            <w:gridSpan w:val="3"/>
            <w:tcBorders>
              <w:top w:val="single" w:sz="18" w:space="0" w:color="auto"/>
              <w:bottom w:val="single" w:sz="4" w:space="0" w:color="auto"/>
            </w:tcBorders>
            <w:shd w:val="clear" w:color="auto" w:fill="auto"/>
          </w:tcPr>
          <w:p w14:paraId="3FB4D22E" w14:textId="3F99928F" w:rsidR="0090776A" w:rsidRPr="006378A3" w:rsidRDefault="0090776A" w:rsidP="007204BA">
            <w:pPr>
              <w:jc w:val="both"/>
              <w:rPr>
                <w:b/>
                <w:sz w:val="22"/>
                <w:szCs w:val="22"/>
              </w:rPr>
            </w:pPr>
            <w:r w:rsidRPr="006378A3">
              <w:rPr>
                <w:b/>
                <w:sz w:val="22"/>
                <w:szCs w:val="22"/>
              </w:rPr>
              <w:t>Tinkamumo sąlygos, susijusios su horizontaliosiomis ES politikos sritimis, numatytos Vietos projektų administravimo taisyklių 29 punkte</w:t>
            </w:r>
          </w:p>
        </w:tc>
      </w:tr>
      <w:tr w:rsidR="0090776A" w:rsidRPr="006378A3" w14:paraId="6D068A60" w14:textId="77777777" w:rsidTr="00F81AA2">
        <w:tc>
          <w:tcPr>
            <w:tcW w:w="1188" w:type="dxa"/>
            <w:tcBorders>
              <w:top w:val="single" w:sz="18" w:space="0" w:color="auto"/>
            </w:tcBorders>
            <w:shd w:val="clear" w:color="auto" w:fill="auto"/>
            <w:vAlign w:val="center"/>
          </w:tcPr>
          <w:p w14:paraId="627BA88B" w14:textId="44EE2883" w:rsidR="0090776A" w:rsidRPr="006378A3" w:rsidRDefault="0090776A" w:rsidP="008A2473">
            <w:pPr>
              <w:rPr>
                <w:b/>
                <w:sz w:val="22"/>
                <w:szCs w:val="22"/>
              </w:rPr>
            </w:pPr>
            <w:r w:rsidRPr="006378A3">
              <w:rPr>
                <w:b/>
                <w:sz w:val="22"/>
                <w:szCs w:val="22"/>
              </w:rPr>
              <w:t>4.</w:t>
            </w:r>
            <w:r w:rsidR="007875FE" w:rsidRPr="006378A3">
              <w:rPr>
                <w:b/>
                <w:sz w:val="22"/>
                <w:szCs w:val="22"/>
              </w:rPr>
              <w:t>2</w:t>
            </w:r>
            <w:r w:rsidR="007204BA" w:rsidRPr="006378A3">
              <w:rPr>
                <w:b/>
                <w:sz w:val="22"/>
                <w:szCs w:val="22"/>
              </w:rPr>
              <w:t>.</w:t>
            </w:r>
            <w:r w:rsidR="008A2473" w:rsidRPr="006378A3">
              <w:rPr>
                <w:b/>
                <w:sz w:val="22"/>
                <w:szCs w:val="22"/>
              </w:rPr>
              <w:t>8</w:t>
            </w:r>
            <w:r w:rsidRPr="006378A3">
              <w:rPr>
                <w:b/>
                <w:sz w:val="22"/>
                <w:szCs w:val="22"/>
              </w:rPr>
              <w:t>.</w:t>
            </w:r>
          </w:p>
        </w:tc>
        <w:tc>
          <w:tcPr>
            <w:tcW w:w="13975" w:type="dxa"/>
            <w:gridSpan w:val="3"/>
            <w:tcBorders>
              <w:top w:val="single" w:sz="18" w:space="0" w:color="auto"/>
            </w:tcBorders>
            <w:shd w:val="clear" w:color="auto" w:fill="auto"/>
          </w:tcPr>
          <w:p w14:paraId="3CFDBB48" w14:textId="7BEEE102" w:rsidR="0090776A" w:rsidRPr="006378A3" w:rsidRDefault="0090776A" w:rsidP="00F21E86">
            <w:pPr>
              <w:jc w:val="both"/>
              <w:rPr>
                <w:b/>
                <w:sz w:val="22"/>
                <w:szCs w:val="22"/>
              </w:rPr>
            </w:pPr>
            <w:r w:rsidRPr="006378A3">
              <w:rPr>
                <w:b/>
                <w:sz w:val="22"/>
                <w:szCs w:val="22"/>
              </w:rPr>
              <w:t>Bendrosios tinkamumo sąlygos</w:t>
            </w:r>
            <w:r w:rsidR="00B32AE6" w:rsidRPr="006378A3">
              <w:rPr>
                <w:b/>
                <w:sz w:val="22"/>
                <w:szCs w:val="22"/>
              </w:rPr>
              <w:t xml:space="preserve"> tinkamiems vietos projekto finansavimo šaltiniams</w:t>
            </w:r>
            <w:r w:rsidRPr="006378A3">
              <w:rPr>
                <w:b/>
                <w:sz w:val="22"/>
                <w:szCs w:val="22"/>
              </w:rPr>
              <w:t>, numatytos Vietos projektų  administravimo taisyklių 32 punkte</w:t>
            </w:r>
            <w:r w:rsidR="00B32AE6" w:rsidRPr="006378A3">
              <w:rPr>
                <w:b/>
                <w:sz w:val="22"/>
                <w:szCs w:val="22"/>
              </w:rPr>
              <w:t xml:space="preserve"> ir Vietos projektų administravimo taisyklių 5 priede „Pareiškėjo tinkamo prisidėjimo prie vietos projekto įgyvendinimo įnašu natūra aprašas“</w:t>
            </w:r>
          </w:p>
        </w:tc>
      </w:tr>
      <w:tr w:rsidR="008A2473" w:rsidRPr="006378A3" w14:paraId="276A6128" w14:textId="77777777" w:rsidTr="00532D0A">
        <w:tc>
          <w:tcPr>
            <w:tcW w:w="1188" w:type="dxa"/>
            <w:shd w:val="clear" w:color="auto" w:fill="auto"/>
            <w:vAlign w:val="center"/>
          </w:tcPr>
          <w:p w14:paraId="03B82553" w14:textId="06D44232" w:rsidR="008A2473" w:rsidRPr="006378A3" w:rsidRDefault="008A2473" w:rsidP="008A2473">
            <w:pPr>
              <w:rPr>
                <w:b/>
                <w:sz w:val="22"/>
                <w:szCs w:val="22"/>
              </w:rPr>
            </w:pPr>
            <w:r w:rsidRPr="006378A3">
              <w:rPr>
                <w:b/>
                <w:sz w:val="22"/>
                <w:szCs w:val="22"/>
              </w:rPr>
              <w:t>4.2.9.</w:t>
            </w:r>
          </w:p>
        </w:tc>
        <w:tc>
          <w:tcPr>
            <w:tcW w:w="13975" w:type="dxa"/>
            <w:gridSpan w:val="3"/>
            <w:tcBorders>
              <w:bottom w:val="single" w:sz="4" w:space="0" w:color="auto"/>
            </w:tcBorders>
            <w:shd w:val="clear" w:color="auto" w:fill="auto"/>
          </w:tcPr>
          <w:p w14:paraId="4A7C8E42" w14:textId="17FC304A" w:rsidR="008A2473" w:rsidRPr="006378A3" w:rsidRDefault="008A2473" w:rsidP="008A2473">
            <w:pPr>
              <w:jc w:val="both"/>
              <w:rPr>
                <w:b/>
                <w:sz w:val="22"/>
                <w:szCs w:val="22"/>
              </w:rPr>
            </w:pPr>
            <w:r w:rsidRPr="006378A3">
              <w:rPr>
                <w:b/>
                <w:sz w:val="22"/>
                <w:szCs w:val="22"/>
              </w:rPr>
              <w:t>Papildomos tinkamumo sąlygos tinkamiems vietos projekto finansavimo šaltiniams:</w:t>
            </w:r>
          </w:p>
        </w:tc>
      </w:tr>
      <w:tr w:rsidR="008A2473" w:rsidRPr="006378A3" w14:paraId="50818ED7" w14:textId="77777777" w:rsidTr="00532D0A">
        <w:tc>
          <w:tcPr>
            <w:tcW w:w="1188" w:type="dxa"/>
            <w:shd w:val="clear" w:color="auto" w:fill="auto"/>
            <w:vAlign w:val="center"/>
          </w:tcPr>
          <w:p w14:paraId="590EEAC6" w14:textId="40D53C3B" w:rsidR="008A2473" w:rsidRPr="006378A3" w:rsidRDefault="008A2473" w:rsidP="008A2473">
            <w:pPr>
              <w:rPr>
                <w:b/>
                <w:sz w:val="22"/>
                <w:szCs w:val="22"/>
              </w:rPr>
            </w:pPr>
            <w:r w:rsidRPr="006378A3">
              <w:rPr>
                <w:sz w:val="22"/>
                <w:szCs w:val="22"/>
              </w:rPr>
              <w:t>4.2.9.1.</w:t>
            </w:r>
          </w:p>
        </w:tc>
        <w:tc>
          <w:tcPr>
            <w:tcW w:w="13975" w:type="dxa"/>
            <w:gridSpan w:val="3"/>
            <w:tcBorders>
              <w:bottom w:val="single" w:sz="4" w:space="0" w:color="auto"/>
            </w:tcBorders>
            <w:shd w:val="clear" w:color="auto" w:fill="auto"/>
          </w:tcPr>
          <w:p w14:paraId="2C519302" w14:textId="4F7489DC" w:rsidR="008A2473" w:rsidRPr="006378A3" w:rsidRDefault="008A2473" w:rsidP="008A2473">
            <w:pPr>
              <w:jc w:val="both"/>
              <w:rPr>
                <w:b/>
                <w:sz w:val="22"/>
                <w:szCs w:val="22"/>
              </w:rPr>
            </w:pPr>
            <w:r w:rsidRPr="006378A3">
              <w:rPr>
                <w:rFonts w:eastAsia="Calibri"/>
                <w:sz w:val="22"/>
                <w:szCs w:val="22"/>
              </w:rPr>
              <w:t xml:space="preserve">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 </w:t>
            </w:r>
          </w:p>
        </w:tc>
      </w:tr>
      <w:tr w:rsidR="0090776A" w:rsidRPr="006378A3"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6378A3" w:rsidRDefault="0090776A" w:rsidP="0090776A">
            <w:pPr>
              <w:rPr>
                <w:b/>
                <w:sz w:val="22"/>
                <w:szCs w:val="22"/>
              </w:rPr>
            </w:pPr>
            <w:r w:rsidRPr="006378A3">
              <w:rPr>
                <w:b/>
                <w:sz w:val="22"/>
                <w:szCs w:val="22"/>
              </w:rPr>
              <w:t>4.</w:t>
            </w:r>
            <w:r w:rsidR="007875FE" w:rsidRPr="006378A3">
              <w:rPr>
                <w:b/>
                <w:sz w:val="22"/>
                <w:szCs w:val="22"/>
              </w:rPr>
              <w:t>3</w:t>
            </w:r>
            <w:r w:rsidRPr="006378A3">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4D9A260" w:rsidR="0090776A" w:rsidRPr="006378A3" w:rsidRDefault="0090776A" w:rsidP="008A2473">
            <w:pPr>
              <w:rPr>
                <w:b/>
                <w:sz w:val="22"/>
                <w:szCs w:val="22"/>
                <w:u w:val="single"/>
              </w:rPr>
            </w:pPr>
            <w:r w:rsidRPr="006378A3">
              <w:rPr>
                <w:b/>
                <w:sz w:val="22"/>
                <w:szCs w:val="22"/>
                <w:u w:val="single"/>
              </w:rPr>
              <w:t>Vietos projekto vykdytojo įsipareigojimai:</w:t>
            </w:r>
          </w:p>
        </w:tc>
      </w:tr>
      <w:tr w:rsidR="0090776A" w:rsidRPr="006378A3" w14:paraId="073D838E" w14:textId="77777777" w:rsidTr="007204BA">
        <w:tc>
          <w:tcPr>
            <w:tcW w:w="1188" w:type="dxa"/>
            <w:tcBorders>
              <w:top w:val="single" w:sz="18" w:space="0" w:color="auto"/>
              <w:bottom w:val="single" w:sz="4" w:space="0" w:color="auto"/>
            </w:tcBorders>
            <w:shd w:val="clear" w:color="auto" w:fill="auto"/>
            <w:vAlign w:val="center"/>
          </w:tcPr>
          <w:p w14:paraId="719561D7" w14:textId="5998F937" w:rsidR="0090776A" w:rsidRPr="006378A3" w:rsidRDefault="0090776A" w:rsidP="0090776A">
            <w:pPr>
              <w:rPr>
                <w:b/>
                <w:sz w:val="22"/>
                <w:szCs w:val="22"/>
              </w:rPr>
            </w:pPr>
            <w:r w:rsidRPr="006378A3">
              <w:rPr>
                <w:b/>
                <w:sz w:val="22"/>
                <w:szCs w:val="22"/>
              </w:rPr>
              <w:t>4.</w:t>
            </w:r>
            <w:r w:rsidR="007875FE" w:rsidRPr="006378A3">
              <w:rPr>
                <w:b/>
                <w:sz w:val="22"/>
                <w:szCs w:val="22"/>
              </w:rPr>
              <w:t>3</w:t>
            </w:r>
            <w:r w:rsidRPr="006378A3">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207D6508" w:rsidR="0090776A" w:rsidRPr="006378A3" w:rsidRDefault="0090776A" w:rsidP="00B00269">
            <w:pPr>
              <w:jc w:val="both"/>
              <w:rPr>
                <w:b/>
                <w:sz w:val="22"/>
                <w:szCs w:val="22"/>
              </w:rPr>
            </w:pPr>
            <w:r w:rsidRPr="006378A3">
              <w:rPr>
                <w:b/>
                <w:sz w:val="22"/>
                <w:szCs w:val="22"/>
              </w:rPr>
              <w:t>Bendrieji vietos projekto vykdytojo įsipareigojimai, numatyti Vietos projektų administravimo taisyklių 35 punkte</w:t>
            </w:r>
          </w:p>
        </w:tc>
      </w:tr>
      <w:tr w:rsidR="0090776A" w:rsidRPr="006378A3" w14:paraId="68837FC1" w14:textId="77777777" w:rsidTr="00F81AA2">
        <w:tc>
          <w:tcPr>
            <w:tcW w:w="1188" w:type="dxa"/>
            <w:shd w:val="clear" w:color="auto" w:fill="auto"/>
            <w:vAlign w:val="center"/>
          </w:tcPr>
          <w:p w14:paraId="523758DE" w14:textId="12AF9C14" w:rsidR="0090776A" w:rsidRPr="006378A3" w:rsidRDefault="0090776A" w:rsidP="0090776A">
            <w:pPr>
              <w:rPr>
                <w:b/>
                <w:sz w:val="22"/>
                <w:szCs w:val="22"/>
              </w:rPr>
            </w:pPr>
            <w:r w:rsidRPr="006378A3">
              <w:rPr>
                <w:b/>
                <w:sz w:val="22"/>
                <w:szCs w:val="22"/>
              </w:rPr>
              <w:t>4.</w:t>
            </w:r>
            <w:r w:rsidR="007875FE" w:rsidRPr="006378A3">
              <w:rPr>
                <w:b/>
                <w:sz w:val="22"/>
                <w:szCs w:val="22"/>
              </w:rPr>
              <w:t>3</w:t>
            </w:r>
            <w:r w:rsidRPr="006378A3">
              <w:rPr>
                <w:b/>
                <w:sz w:val="22"/>
                <w:szCs w:val="22"/>
              </w:rPr>
              <w:t>.3.</w:t>
            </w:r>
          </w:p>
        </w:tc>
        <w:tc>
          <w:tcPr>
            <w:tcW w:w="13975" w:type="dxa"/>
            <w:gridSpan w:val="3"/>
            <w:shd w:val="clear" w:color="auto" w:fill="auto"/>
          </w:tcPr>
          <w:p w14:paraId="30592F97" w14:textId="163AF7BA" w:rsidR="0090776A" w:rsidRPr="006378A3" w:rsidRDefault="0090776A" w:rsidP="00F21E86">
            <w:pPr>
              <w:jc w:val="both"/>
              <w:rPr>
                <w:b/>
                <w:sz w:val="22"/>
                <w:szCs w:val="22"/>
              </w:rPr>
            </w:pPr>
            <w:r w:rsidRPr="006378A3">
              <w:rPr>
                <w:b/>
                <w:sz w:val="22"/>
                <w:szCs w:val="22"/>
              </w:rPr>
              <w:t>Papildomi vietos projekto vykdytojo įsipareigojimai, numatyti Vietos projektų administravimo taisyklių 41–47 punktuose</w:t>
            </w:r>
          </w:p>
        </w:tc>
      </w:tr>
      <w:tr w:rsidR="00B00269" w:rsidRPr="006378A3" w14:paraId="449CACB3" w14:textId="77777777" w:rsidTr="00F81AA2">
        <w:tc>
          <w:tcPr>
            <w:tcW w:w="1188" w:type="dxa"/>
            <w:shd w:val="clear" w:color="auto" w:fill="auto"/>
          </w:tcPr>
          <w:p w14:paraId="5A422B48" w14:textId="1C396DBC" w:rsidR="00B00269" w:rsidRPr="006378A3" w:rsidRDefault="00B00269" w:rsidP="00B00269">
            <w:pPr>
              <w:rPr>
                <w:sz w:val="22"/>
                <w:szCs w:val="22"/>
              </w:rPr>
            </w:pPr>
            <w:r w:rsidRPr="006378A3">
              <w:rPr>
                <w:sz w:val="22"/>
                <w:szCs w:val="22"/>
              </w:rPr>
              <w:t>4.3.2.1.</w:t>
            </w:r>
          </w:p>
        </w:tc>
        <w:tc>
          <w:tcPr>
            <w:tcW w:w="13975" w:type="dxa"/>
            <w:gridSpan w:val="3"/>
            <w:shd w:val="clear" w:color="auto" w:fill="auto"/>
          </w:tcPr>
          <w:p w14:paraId="4DA16B42" w14:textId="239921DA" w:rsidR="00B00269" w:rsidRPr="006378A3" w:rsidRDefault="00B00269" w:rsidP="00044929">
            <w:pPr>
              <w:jc w:val="both"/>
              <w:rPr>
                <w:sz w:val="22"/>
                <w:szCs w:val="22"/>
              </w:rPr>
            </w:pPr>
            <w:r w:rsidRPr="006378A3">
              <w:rPr>
                <w:sz w:val="22"/>
                <w:szCs w:val="22"/>
              </w:rPr>
              <w:t>Projektą, įgyvendinti per nurodytą laikotarpį, kuris neviršija 24 mėnesių nuo vietos projekto vykdymo sutarties pasirašymo dienos arba sprendimo skirti paramą priėmimo dienos, kai paramos sutartys nesudaromos (įgyvendinimo trukmė nurodoma paramos paraiškoje ir verslo plane</w:t>
            </w:r>
            <w:r w:rsidR="00044929" w:rsidRPr="006378A3">
              <w:rPr>
                <w:sz w:val="22"/>
                <w:szCs w:val="22"/>
              </w:rPr>
              <w:t>);</w:t>
            </w:r>
          </w:p>
        </w:tc>
      </w:tr>
      <w:tr w:rsidR="00B00269" w:rsidRPr="006378A3" w14:paraId="4338BC55" w14:textId="77777777" w:rsidTr="00F81AA2">
        <w:tc>
          <w:tcPr>
            <w:tcW w:w="1188" w:type="dxa"/>
            <w:shd w:val="clear" w:color="auto" w:fill="auto"/>
          </w:tcPr>
          <w:p w14:paraId="1EA6C2C9" w14:textId="759B5A40" w:rsidR="00B00269" w:rsidRPr="006378A3" w:rsidRDefault="00B00269" w:rsidP="00B00269">
            <w:pPr>
              <w:rPr>
                <w:sz w:val="22"/>
                <w:szCs w:val="22"/>
              </w:rPr>
            </w:pPr>
            <w:r w:rsidRPr="006378A3">
              <w:rPr>
                <w:sz w:val="22"/>
                <w:szCs w:val="22"/>
              </w:rPr>
              <w:t>4.3.2.2.</w:t>
            </w:r>
          </w:p>
        </w:tc>
        <w:tc>
          <w:tcPr>
            <w:tcW w:w="13975" w:type="dxa"/>
            <w:gridSpan w:val="3"/>
            <w:shd w:val="clear" w:color="auto" w:fill="auto"/>
          </w:tcPr>
          <w:p w14:paraId="7E8B5B41" w14:textId="7A066605" w:rsidR="00B00269" w:rsidRPr="006378A3" w:rsidRDefault="00B00269" w:rsidP="00B00269">
            <w:pPr>
              <w:jc w:val="both"/>
              <w:rPr>
                <w:i/>
                <w:sz w:val="22"/>
                <w:szCs w:val="22"/>
              </w:rPr>
            </w:pPr>
            <w:r w:rsidRPr="006378A3">
              <w:rPr>
                <w:sz w:val="22"/>
                <w:szCs w:val="22"/>
              </w:rPr>
              <w:t>Iki projekto kontrolės laikotarpio pabaigos išlaikyti paraiškos pateikimo metu esančias darbo vietas;</w:t>
            </w:r>
          </w:p>
        </w:tc>
      </w:tr>
      <w:tr w:rsidR="00B00269" w:rsidRPr="006378A3" w14:paraId="529DEC52" w14:textId="77777777" w:rsidTr="00F81AA2">
        <w:tc>
          <w:tcPr>
            <w:tcW w:w="1188" w:type="dxa"/>
            <w:shd w:val="clear" w:color="auto" w:fill="auto"/>
          </w:tcPr>
          <w:p w14:paraId="26942CB1" w14:textId="1D087A52" w:rsidR="00B00269" w:rsidRPr="006378A3" w:rsidRDefault="00B00269" w:rsidP="00B00269">
            <w:pPr>
              <w:rPr>
                <w:sz w:val="22"/>
                <w:szCs w:val="22"/>
              </w:rPr>
            </w:pPr>
            <w:r w:rsidRPr="006378A3">
              <w:rPr>
                <w:sz w:val="22"/>
                <w:szCs w:val="22"/>
              </w:rPr>
              <w:lastRenderedPageBreak/>
              <w:t>4.3.2.3.</w:t>
            </w:r>
          </w:p>
        </w:tc>
        <w:tc>
          <w:tcPr>
            <w:tcW w:w="13975" w:type="dxa"/>
            <w:gridSpan w:val="3"/>
            <w:shd w:val="clear" w:color="auto" w:fill="auto"/>
          </w:tcPr>
          <w:p w14:paraId="1D835699" w14:textId="3E19425D" w:rsidR="00B00269" w:rsidRPr="006378A3" w:rsidRDefault="00B00269" w:rsidP="00B00269">
            <w:pPr>
              <w:jc w:val="both"/>
              <w:rPr>
                <w:i/>
                <w:sz w:val="22"/>
                <w:szCs w:val="22"/>
              </w:rPr>
            </w:pPr>
            <w:r w:rsidRPr="006378A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B00269" w:rsidRPr="006378A3" w14:paraId="0283AB73" w14:textId="77777777" w:rsidTr="00F81AA2">
        <w:tc>
          <w:tcPr>
            <w:tcW w:w="1188" w:type="dxa"/>
            <w:shd w:val="clear" w:color="auto" w:fill="auto"/>
          </w:tcPr>
          <w:p w14:paraId="03F26EF7" w14:textId="1466F5BD" w:rsidR="00B00269" w:rsidRPr="006378A3" w:rsidRDefault="00B00269" w:rsidP="00B00269">
            <w:pPr>
              <w:rPr>
                <w:sz w:val="22"/>
                <w:szCs w:val="22"/>
              </w:rPr>
            </w:pPr>
            <w:r w:rsidRPr="006378A3">
              <w:rPr>
                <w:sz w:val="22"/>
                <w:szCs w:val="22"/>
              </w:rPr>
              <w:t>4.3.2.4.</w:t>
            </w:r>
          </w:p>
        </w:tc>
        <w:tc>
          <w:tcPr>
            <w:tcW w:w="13975" w:type="dxa"/>
            <w:gridSpan w:val="3"/>
            <w:shd w:val="clear" w:color="auto" w:fill="auto"/>
          </w:tcPr>
          <w:p w14:paraId="0697A438" w14:textId="6360B234" w:rsidR="00B00269" w:rsidRPr="006378A3" w:rsidRDefault="00B00269" w:rsidP="00B00269">
            <w:pPr>
              <w:jc w:val="both"/>
              <w:rPr>
                <w:i/>
                <w:sz w:val="22"/>
                <w:szCs w:val="22"/>
              </w:rPr>
            </w:pPr>
            <w:r w:rsidRPr="006378A3">
              <w:rPr>
                <w:sz w:val="22"/>
                <w:szCs w:val="22"/>
              </w:rPr>
              <w:t>Tvarkyti buhalterinę apskaitą Lietuvos Respublikos teisės aktų nustatyta tvarka;</w:t>
            </w:r>
          </w:p>
        </w:tc>
      </w:tr>
      <w:tr w:rsidR="00B00269" w:rsidRPr="006378A3" w14:paraId="2FD94CCF" w14:textId="77777777" w:rsidTr="00F81AA2">
        <w:tc>
          <w:tcPr>
            <w:tcW w:w="1188" w:type="dxa"/>
            <w:shd w:val="clear" w:color="auto" w:fill="auto"/>
          </w:tcPr>
          <w:p w14:paraId="237490CA" w14:textId="3C69F5AE" w:rsidR="00B00269" w:rsidRPr="006378A3" w:rsidRDefault="00B00269" w:rsidP="00B00269">
            <w:pPr>
              <w:rPr>
                <w:sz w:val="22"/>
                <w:szCs w:val="22"/>
              </w:rPr>
            </w:pPr>
            <w:r w:rsidRPr="006378A3">
              <w:rPr>
                <w:sz w:val="22"/>
                <w:szCs w:val="22"/>
              </w:rPr>
              <w:t>4.3.2.5.</w:t>
            </w:r>
          </w:p>
        </w:tc>
        <w:tc>
          <w:tcPr>
            <w:tcW w:w="13975" w:type="dxa"/>
            <w:gridSpan w:val="3"/>
            <w:shd w:val="clear" w:color="auto" w:fill="auto"/>
          </w:tcPr>
          <w:p w14:paraId="49E34BA1" w14:textId="341CD2C4" w:rsidR="00B00269" w:rsidRPr="006378A3" w:rsidRDefault="00B00269" w:rsidP="00B00269">
            <w:pPr>
              <w:jc w:val="both"/>
              <w:rPr>
                <w:i/>
                <w:sz w:val="22"/>
                <w:szCs w:val="22"/>
              </w:rPr>
            </w:pPr>
            <w:r w:rsidRPr="006378A3">
              <w:rPr>
                <w:sz w:val="22"/>
                <w:szCs w:val="22"/>
              </w:rPr>
              <w:t xml:space="preserve">Užtikrinti, kad visos jo įgytos </w:t>
            </w:r>
            <w:r w:rsidRPr="006378A3">
              <w:rPr>
                <w:spacing w:val="3"/>
                <w:sz w:val="22"/>
                <w:szCs w:val="22"/>
              </w:rPr>
              <w:t>investicijos atitiks darbo saugos reikalavimus;</w:t>
            </w:r>
          </w:p>
        </w:tc>
      </w:tr>
      <w:tr w:rsidR="00B00269" w:rsidRPr="006378A3" w14:paraId="3291199F" w14:textId="77777777" w:rsidTr="00F81AA2">
        <w:tc>
          <w:tcPr>
            <w:tcW w:w="1188" w:type="dxa"/>
            <w:shd w:val="clear" w:color="auto" w:fill="auto"/>
          </w:tcPr>
          <w:p w14:paraId="16A7E34F" w14:textId="1B8385D2" w:rsidR="00B00269" w:rsidRPr="006378A3" w:rsidRDefault="00B00269" w:rsidP="00B00269">
            <w:pPr>
              <w:rPr>
                <w:sz w:val="22"/>
                <w:szCs w:val="22"/>
              </w:rPr>
            </w:pPr>
            <w:r w:rsidRPr="006378A3">
              <w:rPr>
                <w:sz w:val="22"/>
                <w:szCs w:val="22"/>
              </w:rPr>
              <w:t>4.3.2.6.</w:t>
            </w:r>
          </w:p>
        </w:tc>
        <w:tc>
          <w:tcPr>
            <w:tcW w:w="13975" w:type="dxa"/>
            <w:gridSpan w:val="3"/>
            <w:shd w:val="clear" w:color="auto" w:fill="auto"/>
          </w:tcPr>
          <w:p w14:paraId="41C80C6A" w14:textId="784B4E84" w:rsidR="00B00269" w:rsidRPr="006378A3" w:rsidRDefault="00B00269" w:rsidP="00B00269">
            <w:pPr>
              <w:jc w:val="both"/>
              <w:rPr>
                <w:i/>
                <w:sz w:val="22"/>
                <w:szCs w:val="22"/>
              </w:rPr>
            </w:pPr>
            <w:r w:rsidRPr="006378A3">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B00269" w:rsidRPr="006378A3" w14:paraId="1D061F32" w14:textId="77777777" w:rsidTr="00F81AA2">
        <w:tc>
          <w:tcPr>
            <w:tcW w:w="1188" w:type="dxa"/>
            <w:shd w:val="clear" w:color="auto" w:fill="auto"/>
          </w:tcPr>
          <w:p w14:paraId="66DEDC94" w14:textId="11C091F0" w:rsidR="00B00269" w:rsidRPr="006378A3" w:rsidRDefault="00B00269" w:rsidP="00B00269">
            <w:pPr>
              <w:rPr>
                <w:sz w:val="22"/>
                <w:szCs w:val="22"/>
              </w:rPr>
            </w:pPr>
            <w:r w:rsidRPr="006378A3">
              <w:rPr>
                <w:sz w:val="22"/>
                <w:szCs w:val="22"/>
              </w:rPr>
              <w:t>4.3.2.7.</w:t>
            </w:r>
          </w:p>
        </w:tc>
        <w:tc>
          <w:tcPr>
            <w:tcW w:w="13975" w:type="dxa"/>
            <w:gridSpan w:val="3"/>
            <w:shd w:val="clear" w:color="auto" w:fill="auto"/>
          </w:tcPr>
          <w:p w14:paraId="0EC0FF12" w14:textId="01DE48F3" w:rsidR="00B00269" w:rsidRPr="006378A3" w:rsidRDefault="00B00269" w:rsidP="00B00269">
            <w:pPr>
              <w:jc w:val="both"/>
              <w:rPr>
                <w:i/>
                <w:sz w:val="22"/>
                <w:szCs w:val="22"/>
              </w:rPr>
            </w:pPr>
            <w:r w:rsidRPr="006378A3">
              <w:rPr>
                <w:sz w:val="22"/>
                <w:szCs w:val="22"/>
              </w:rPr>
              <w:t xml:space="preserve">Ne vėliau kaip per 10 darbo dienų pranešti Agentūrai ir VVG apie bet kurių duomenų, nurodytų pateiktoje ir užregistruotoje paramos paraiškoje, </w:t>
            </w:r>
            <w:proofErr w:type="spellStart"/>
            <w:r w:rsidRPr="006378A3">
              <w:rPr>
                <w:sz w:val="22"/>
                <w:szCs w:val="22"/>
              </w:rPr>
              <w:t>pasikeitimus</w:t>
            </w:r>
            <w:proofErr w:type="spellEnd"/>
            <w:r w:rsidRPr="006378A3">
              <w:rPr>
                <w:sz w:val="22"/>
                <w:szCs w:val="22"/>
              </w:rPr>
              <w:t>;</w:t>
            </w:r>
          </w:p>
        </w:tc>
      </w:tr>
      <w:tr w:rsidR="00B00269" w:rsidRPr="006378A3" w14:paraId="53291DC4" w14:textId="77777777" w:rsidTr="00F81AA2">
        <w:tc>
          <w:tcPr>
            <w:tcW w:w="1188" w:type="dxa"/>
            <w:shd w:val="clear" w:color="auto" w:fill="auto"/>
          </w:tcPr>
          <w:p w14:paraId="09BFF21A" w14:textId="0E183028" w:rsidR="00B00269" w:rsidRPr="006378A3" w:rsidRDefault="00B00269" w:rsidP="00B00269">
            <w:pPr>
              <w:rPr>
                <w:sz w:val="22"/>
                <w:szCs w:val="22"/>
              </w:rPr>
            </w:pPr>
            <w:r w:rsidRPr="006378A3">
              <w:rPr>
                <w:sz w:val="22"/>
                <w:szCs w:val="22"/>
              </w:rPr>
              <w:t>4.3.2.8.</w:t>
            </w:r>
          </w:p>
        </w:tc>
        <w:tc>
          <w:tcPr>
            <w:tcW w:w="13975" w:type="dxa"/>
            <w:gridSpan w:val="3"/>
            <w:shd w:val="clear" w:color="auto" w:fill="auto"/>
          </w:tcPr>
          <w:p w14:paraId="23B789AB" w14:textId="756F045A" w:rsidR="00B00269" w:rsidRPr="006378A3" w:rsidRDefault="00B00269" w:rsidP="00B00269">
            <w:pPr>
              <w:jc w:val="both"/>
              <w:rPr>
                <w:i/>
                <w:sz w:val="22"/>
                <w:szCs w:val="22"/>
              </w:rPr>
            </w:pPr>
            <w:r w:rsidRPr="006378A3">
              <w:rPr>
                <w:sz w:val="22"/>
                <w:szCs w:val="22"/>
              </w:rPr>
              <w:t>Ne mažiau kaip į 80 proc. kuriamų naujų darbo vietų (taikant matematines skaičių apvalinimo taisykles) įdarbinti kaimo gyventojus. Šį įsipareigojimą privalo išlaikyti iki projekto kontrolės laikotarpio pabaigos;</w:t>
            </w:r>
          </w:p>
        </w:tc>
      </w:tr>
      <w:tr w:rsidR="00B00269" w:rsidRPr="006378A3" w14:paraId="5D1DF4AB" w14:textId="77777777" w:rsidTr="00F81AA2">
        <w:tc>
          <w:tcPr>
            <w:tcW w:w="1188" w:type="dxa"/>
            <w:shd w:val="clear" w:color="auto" w:fill="auto"/>
          </w:tcPr>
          <w:p w14:paraId="23B691F6" w14:textId="04860512" w:rsidR="00B00269" w:rsidRPr="006378A3" w:rsidRDefault="00B00269" w:rsidP="00B00269">
            <w:pPr>
              <w:rPr>
                <w:sz w:val="22"/>
                <w:szCs w:val="22"/>
              </w:rPr>
            </w:pPr>
            <w:r w:rsidRPr="006378A3">
              <w:rPr>
                <w:sz w:val="22"/>
                <w:szCs w:val="22"/>
              </w:rPr>
              <w:t>4.3.2.9.</w:t>
            </w:r>
          </w:p>
        </w:tc>
        <w:tc>
          <w:tcPr>
            <w:tcW w:w="13975" w:type="dxa"/>
            <w:gridSpan w:val="3"/>
            <w:shd w:val="clear" w:color="auto" w:fill="auto"/>
          </w:tcPr>
          <w:p w14:paraId="2E0A52F9" w14:textId="75076B5A" w:rsidR="00B00269" w:rsidRPr="006378A3" w:rsidRDefault="00B00269" w:rsidP="00B00269">
            <w:pPr>
              <w:jc w:val="both"/>
              <w:rPr>
                <w:i/>
                <w:sz w:val="22"/>
                <w:szCs w:val="22"/>
              </w:rPr>
            </w:pPr>
            <w:r w:rsidRPr="006378A3">
              <w:rPr>
                <w:color w:val="000000"/>
                <w:sz w:val="22"/>
                <w:szCs w:val="22"/>
                <w:shd w:val="clear" w:color="auto" w:fill="FFFFFF"/>
              </w:rPr>
              <w:t>Pateikti detalų atliktų darbų aktą (su kiekvienu mokėjimo prašymu, kuriame deklaruojamos statybos išlaidos);</w:t>
            </w:r>
          </w:p>
        </w:tc>
      </w:tr>
      <w:tr w:rsidR="00B00269" w:rsidRPr="006378A3" w14:paraId="6E394197" w14:textId="77777777" w:rsidTr="00F81AA2">
        <w:tc>
          <w:tcPr>
            <w:tcW w:w="1188" w:type="dxa"/>
            <w:shd w:val="clear" w:color="auto" w:fill="auto"/>
          </w:tcPr>
          <w:p w14:paraId="0B37EE40" w14:textId="129B48A7" w:rsidR="00B00269" w:rsidRPr="006378A3" w:rsidRDefault="00B00269" w:rsidP="00B00269">
            <w:pPr>
              <w:rPr>
                <w:sz w:val="22"/>
                <w:szCs w:val="22"/>
              </w:rPr>
            </w:pPr>
            <w:r w:rsidRPr="006378A3">
              <w:rPr>
                <w:sz w:val="22"/>
                <w:szCs w:val="22"/>
              </w:rPr>
              <w:t>4.3.2.10.</w:t>
            </w:r>
          </w:p>
        </w:tc>
        <w:tc>
          <w:tcPr>
            <w:tcW w:w="13975" w:type="dxa"/>
            <w:gridSpan w:val="3"/>
            <w:shd w:val="clear" w:color="auto" w:fill="auto"/>
          </w:tcPr>
          <w:p w14:paraId="7BBBC9CA" w14:textId="0D16ED58" w:rsidR="00B00269" w:rsidRPr="006378A3" w:rsidRDefault="00B00269" w:rsidP="00B00269">
            <w:pPr>
              <w:jc w:val="both"/>
              <w:rPr>
                <w:i/>
                <w:sz w:val="22"/>
                <w:szCs w:val="22"/>
              </w:rPr>
            </w:pPr>
            <w:r w:rsidRPr="006378A3">
              <w:rPr>
                <w:sz w:val="22"/>
                <w:szCs w:val="22"/>
              </w:rPr>
              <w:t>Užbaigus statybos darbus, ne vėliau kaip iki paskutinio mokėjimo prašymo pateikimo dienos statybos užbaigimo dokumentai teisės aktų nustatyta tvarka turi būti registruoti informacinėje sistemoje „</w:t>
            </w:r>
            <w:proofErr w:type="spellStart"/>
            <w:r w:rsidRPr="006378A3">
              <w:rPr>
                <w:sz w:val="22"/>
                <w:szCs w:val="22"/>
              </w:rPr>
              <w:t>Infostatyba</w:t>
            </w:r>
            <w:proofErr w:type="spellEnd"/>
            <w:r w:rsidRPr="006378A3">
              <w:rPr>
                <w:sz w:val="22"/>
                <w:szCs w:val="22"/>
              </w:rPr>
              <w:t>“. Jei statybos užbaigimo dokumentų informacinėje sistemoje „</w:t>
            </w:r>
            <w:proofErr w:type="spellStart"/>
            <w:r w:rsidRPr="006378A3">
              <w:rPr>
                <w:sz w:val="22"/>
                <w:szCs w:val="22"/>
              </w:rPr>
              <w:t>Infostatyba</w:t>
            </w:r>
            <w:proofErr w:type="spellEnd"/>
            <w:r w:rsidRPr="006378A3">
              <w:rPr>
                <w:sz w:val="22"/>
                <w:szCs w:val="22"/>
              </w:rPr>
              <w:t>“ pateikti neprivaloma, statybos užbaigimo dokumentai turi būti pateikti ne vėliau kaip su paskutiniu mokėjimo prašymu;</w:t>
            </w:r>
          </w:p>
        </w:tc>
      </w:tr>
      <w:tr w:rsidR="00B00269" w:rsidRPr="006378A3" w14:paraId="52AA1366" w14:textId="77777777" w:rsidTr="00F81AA2">
        <w:tc>
          <w:tcPr>
            <w:tcW w:w="1188" w:type="dxa"/>
            <w:shd w:val="clear" w:color="auto" w:fill="auto"/>
          </w:tcPr>
          <w:p w14:paraId="35EE7002" w14:textId="53DCBFD1" w:rsidR="00B00269" w:rsidRPr="006378A3" w:rsidRDefault="00B00269" w:rsidP="00B00269">
            <w:pPr>
              <w:rPr>
                <w:sz w:val="22"/>
                <w:szCs w:val="22"/>
              </w:rPr>
            </w:pPr>
            <w:r w:rsidRPr="006378A3">
              <w:rPr>
                <w:sz w:val="22"/>
                <w:szCs w:val="22"/>
              </w:rPr>
              <w:t>4.3.2.11.</w:t>
            </w:r>
          </w:p>
        </w:tc>
        <w:tc>
          <w:tcPr>
            <w:tcW w:w="13975" w:type="dxa"/>
            <w:gridSpan w:val="3"/>
            <w:shd w:val="clear" w:color="auto" w:fill="auto"/>
          </w:tcPr>
          <w:p w14:paraId="174BD153" w14:textId="5AD2E80A" w:rsidR="00B00269" w:rsidRPr="006378A3" w:rsidRDefault="00B00269" w:rsidP="00B00269">
            <w:pPr>
              <w:jc w:val="both"/>
              <w:rPr>
                <w:i/>
                <w:sz w:val="22"/>
                <w:szCs w:val="22"/>
              </w:rPr>
            </w:pPr>
            <w:r w:rsidRPr="006378A3">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00269" w:rsidRPr="006378A3" w14:paraId="708F951F" w14:textId="77777777" w:rsidTr="00F81AA2">
        <w:tc>
          <w:tcPr>
            <w:tcW w:w="1188" w:type="dxa"/>
            <w:shd w:val="clear" w:color="auto" w:fill="auto"/>
          </w:tcPr>
          <w:p w14:paraId="44C85617" w14:textId="2D29539B" w:rsidR="00B00269" w:rsidRPr="006378A3" w:rsidRDefault="00B00269" w:rsidP="00B00269">
            <w:pPr>
              <w:rPr>
                <w:sz w:val="22"/>
                <w:szCs w:val="22"/>
              </w:rPr>
            </w:pPr>
            <w:r w:rsidRPr="006378A3">
              <w:rPr>
                <w:sz w:val="22"/>
                <w:szCs w:val="22"/>
              </w:rPr>
              <w:t>4.3.2.12.</w:t>
            </w:r>
          </w:p>
        </w:tc>
        <w:tc>
          <w:tcPr>
            <w:tcW w:w="13975" w:type="dxa"/>
            <w:gridSpan w:val="3"/>
            <w:shd w:val="clear" w:color="auto" w:fill="auto"/>
          </w:tcPr>
          <w:p w14:paraId="549B9AD4" w14:textId="33C2B64D" w:rsidR="00B00269" w:rsidRPr="006378A3" w:rsidRDefault="00B00269" w:rsidP="00B00269">
            <w:pPr>
              <w:jc w:val="both"/>
              <w:rPr>
                <w:i/>
                <w:sz w:val="22"/>
                <w:szCs w:val="22"/>
              </w:rPr>
            </w:pPr>
            <w:r w:rsidRPr="006378A3">
              <w:rPr>
                <w:spacing w:val="2"/>
                <w:sz w:val="22"/>
                <w:szCs w:val="22"/>
              </w:rPr>
              <w:t>Pasiekti ir iki projekto kontrolės laikotarpio pabaigos išlaikyti paramos paraiškoje numatytus projekto priežiūros rodiklius.</w:t>
            </w:r>
          </w:p>
        </w:tc>
      </w:tr>
    </w:tbl>
    <w:p w14:paraId="3FE9DBF6" w14:textId="77777777" w:rsidR="002E3AF4" w:rsidRPr="006378A3"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6378A3" w14:paraId="4F34FEAB" w14:textId="77777777" w:rsidTr="00F81AA2">
        <w:tc>
          <w:tcPr>
            <w:tcW w:w="15163" w:type="dxa"/>
            <w:gridSpan w:val="2"/>
            <w:shd w:val="clear" w:color="auto" w:fill="F4B083"/>
          </w:tcPr>
          <w:p w14:paraId="3BD0AACB" w14:textId="376C236A" w:rsidR="009C0637" w:rsidRPr="006378A3" w:rsidRDefault="00E85195" w:rsidP="00D52378">
            <w:pPr>
              <w:suppressAutoHyphens/>
              <w:autoSpaceDE w:val="0"/>
              <w:autoSpaceDN w:val="0"/>
              <w:adjustRightInd w:val="0"/>
              <w:spacing w:line="283" w:lineRule="auto"/>
              <w:textAlignment w:val="center"/>
              <w:rPr>
                <w:b/>
                <w:sz w:val="22"/>
                <w:szCs w:val="22"/>
              </w:rPr>
            </w:pPr>
            <w:r w:rsidRPr="006378A3">
              <w:rPr>
                <w:b/>
                <w:sz w:val="22"/>
                <w:szCs w:val="22"/>
              </w:rPr>
              <w:t>5</w:t>
            </w:r>
            <w:r w:rsidR="009C0637" w:rsidRPr="006378A3">
              <w:rPr>
                <w:b/>
                <w:sz w:val="22"/>
                <w:szCs w:val="22"/>
              </w:rPr>
              <w:t xml:space="preserve">. </w:t>
            </w:r>
            <w:r w:rsidR="0056488D" w:rsidRPr="006378A3">
              <w:rPr>
                <w:b/>
                <w:sz w:val="22"/>
                <w:szCs w:val="22"/>
              </w:rPr>
              <w:t xml:space="preserve">PRIE </w:t>
            </w:r>
            <w:r w:rsidR="009C0637" w:rsidRPr="006378A3">
              <w:rPr>
                <w:b/>
                <w:sz w:val="22"/>
                <w:szCs w:val="22"/>
              </w:rPr>
              <w:t>VIETOS PROJEKTO PARAIŠKOS PRIDEDAMI DOKUMENTAI</w:t>
            </w:r>
          </w:p>
        </w:tc>
      </w:tr>
      <w:tr w:rsidR="007875FE" w:rsidRPr="006378A3" w14:paraId="104C4967" w14:textId="77777777" w:rsidTr="00F81AA2">
        <w:trPr>
          <w:trHeight w:val="342"/>
        </w:trPr>
        <w:tc>
          <w:tcPr>
            <w:tcW w:w="15163" w:type="dxa"/>
            <w:gridSpan w:val="2"/>
            <w:shd w:val="clear" w:color="auto" w:fill="auto"/>
          </w:tcPr>
          <w:p w14:paraId="148C46CE" w14:textId="77777777" w:rsidR="00A34BF1" w:rsidRPr="006378A3" w:rsidRDefault="00B00269" w:rsidP="007204BA">
            <w:pPr>
              <w:pStyle w:val="BodyText11"/>
              <w:ind w:right="179"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6378A3">
              <w:rPr>
                <w:rFonts w:ascii="Times New Roman" w:hAnsi="Times New Roman" w:cs="Times New Roman"/>
                <w:i/>
                <w:sz w:val="22"/>
                <w:szCs w:val="22"/>
                <w:lang w:val="lt-LT"/>
              </w:rPr>
              <w:t xml:space="preserve"> </w:t>
            </w:r>
            <w:r w:rsidRPr="006378A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2" w:name="n1_150"/>
            <w:r w:rsidRPr="006378A3">
              <w:rPr>
                <w:rFonts w:ascii="Times New Roman" w:hAnsi="Times New Roman" w:cs="Times New Roman"/>
                <w:sz w:val="22"/>
                <w:szCs w:val="22"/>
                <w:lang w:val="lt-LT"/>
              </w:rPr>
              <w:fldChar w:fldCharType="begin"/>
            </w:r>
            <w:r w:rsidRPr="006378A3">
              <w:rPr>
                <w:rFonts w:ascii="Times New Roman" w:hAnsi="Times New Roman" w:cs="Times New Roman"/>
                <w:sz w:val="22"/>
                <w:szCs w:val="22"/>
                <w:lang w:val="lt-LT"/>
              </w:rPr>
              <w:instrText xml:space="preserve"> HYPERLINK "https://www.e-tar.lt/portal/lt/legalAct/TAR.BE3136A78E80/ueyRbrFzhg" </w:instrText>
            </w:r>
            <w:r w:rsidRPr="006378A3">
              <w:rPr>
                <w:rFonts w:ascii="Times New Roman" w:hAnsi="Times New Roman" w:cs="Times New Roman"/>
                <w:sz w:val="22"/>
                <w:szCs w:val="22"/>
                <w:lang w:val="lt-LT"/>
              </w:rPr>
              <w:fldChar w:fldCharType="separate"/>
            </w:r>
            <w:r w:rsidRPr="006378A3">
              <w:rPr>
                <w:rStyle w:val="Hipersaitas"/>
                <w:rFonts w:ascii="Times New Roman" w:hAnsi="Times New Roman" w:cs="Times New Roman"/>
                <w:color w:val="auto"/>
                <w:sz w:val="22"/>
                <w:szCs w:val="22"/>
                <w:u w:val="none"/>
                <w:lang w:val="lt-LT"/>
              </w:rPr>
              <w:t>notariato įstatymo</w:t>
            </w:r>
            <w:bookmarkStart w:id="3" w:name="pn1_150"/>
            <w:bookmarkEnd w:id="2"/>
            <w:bookmarkEnd w:id="3"/>
            <w:r w:rsidRPr="006378A3">
              <w:rPr>
                <w:rFonts w:ascii="Times New Roman" w:hAnsi="Times New Roman" w:cs="Times New Roman"/>
                <w:sz w:val="22"/>
                <w:szCs w:val="22"/>
                <w:lang w:val="lt-LT"/>
              </w:rPr>
              <w:fldChar w:fldCharType="end"/>
            </w:r>
            <w:r w:rsidRPr="006378A3">
              <w:rPr>
                <w:rFonts w:ascii="Times New Roman" w:hAnsi="Times New Roman" w:cs="Times New Roman"/>
                <w:sz w:val="22"/>
                <w:szCs w:val="22"/>
                <w:lang w:val="lt-LT"/>
              </w:rPr>
              <w:t xml:space="preserve"> nustatyta tvarka):</w:t>
            </w:r>
          </w:p>
          <w:p w14:paraId="014006AA" w14:textId="310EC12B" w:rsidR="00A34BF1" w:rsidRPr="006378A3" w:rsidRDefault="00A34BF1" w:rsidP="007204BA">
            <w:pPr>
              <w:pStyle w:val="BodyText11"/>
              <w:ind w:right="179" w:firstLine="0"/>
              <w:rPr>
                <w:rFonts w:ascii="Times New Roman" w:hAnsi="Times New Roman" w:cs="Times New Roman"/>
                <w:sz w:val="22"/>
                <w:szCs w:val="22"/>
                <w:lang w:val="lt-LT"/>
              </w:rPr>
            </w:pPr>
          </w:p>
        </w:tc>
      </w:tr>
      <w:tr w:rsidR="004A22D9" w:rsidRPr="006378A3" w14:paraId="2DCA02C8" w14:textId="77777777" w:rsidTr="00437BE7">
        <w:trPr>
          <w:trHeight w:val="342"/>
        </w:trPr>
        <w:tc>
          <w:tcPr>
            <w:tcW w:w="2405" w:type="dxa"/>
            <w:vMerge w:val="restart"/>
            <w:shd w:val="clear" w:color="auto" w:fill="auto"/>
          </w:tcPr>
          <w:p w14:paraId="2ECCDC87" w14:textId="079E17FF" w:rsidR="004A22D9" w:rsidRPr="006378A3" w:rsidRDefault="004A22D9" w:rsidP="00736A88">
            <w:pPr>
              <w:pStyle w:val="BodyText11"/>
              <w:ind w:firstLine="0"/>
              <w:rPr>
                <w:rFonts w:ascii="Times New Roman" w:hAnsi="Times New Roman" w:cs="Times New Roman"/>
                <w:b/>
                <w:sz w:val="22"/>
                <w:szCs w:val="22"/>
                <w:lang w:val="lt-LT"/>
              </w:rPr>
            </w:pPr>
            <w:r w:rsidRPr="006378A3">
              <w:rPr>
                <w:rFonts w:ascii="Times New Roman" w:hAnsi="Times New Roman" w:cs="Times New Roman"/>
                <w:b/>
                <w:sz w:val="22"/>
                <w:szCs w:val="22"/>
                <w:lang w:val="lt-LT"/>
              </w:rPr>
              <w:t xml:space="preserve">5.1. </w:t>
            </w:r>
            <w:r w:rsidR="007C6CA9" w:rsidRPr="006378A3">
              <w:rPr>
                <w:rFonts w:ascii="Times New Roman" w:hAnsi="Times New Roman" w:cs="Times New Roman"/>
                <w:b/>
                <w:sz w:val="22"/>
                <w:szCs w:val="22"/>
                <w:lang w:val="lt-LT"/>
              </w:rPr>
              <w:t>T</w:t>
            </w:r>
            <w:r w:rsidRPr="006378A3">
              <w:rPr>
                <w:rFonts w:ascii="Times New Roman" w:hAnsi="Times New Roman" w:cs="Times New Roman"/>
                <w:b/>
                <w:sz w:val="22"/>
                <w:szCs w:val="22"/>
                <w:lang w:val="lt-LT"/>
              </w:rPr>
              <w:t>uri būti pateikti šie dokumentai:</w:t>
            </w:r>
            <w:r w:rsidRPr="006378A3">
              <w:rPr>
                <w:rStyle w:val="Puslapioinaosnuoroda"/>
                <w:rFonts w:ascii="Times New Roman" w:hAnsi="Times New Roman" w:cs="Times New Roman"/>
                <w:i/>
                <w:sz w:val="22"/>
                <w:szCs w:val="22"/>
                <w:lang w:val="lt-LT"/>
              </w:rPr>
              <w:t xml:space="preserve"> </w:t>
            </w:r>
          </w:p>
          <w:p w14:paraId="59A8BD40" w14:textId="6CEFC47D" w:rsidR="004A22D9" w:rsidRPr="006378A3"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570B3527" w:rsidR="004A22D9" w:rsidRPr="006378A3" w:rsidRDefault="004A22D9" w:rsidP="00967C5F">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 xml:space="preserve">1. </w:t>
            </w:r>
            <w:r w:rsidRPr="006378A3">
              <w:rPr>
                <w:rFonts w:ascii="Times New Roman" w:hAnsi="Times New Roman" w:cs="Times New Roman"/>
                <w:sz w:val="22"/>
                <w:szCs w:val="22"/>
                <w:u w:val="single"/>
                <w:lang w:val="lt-LT"/>
              </w:rPr>
              <w:t>Dokumentai, pagrindžiantys atitiktį vietos projektų atrankos kriterijams</w:t>
            </w:r>
            <w:r w:rsidRPr="006378A3">
              <w:rPr>
                <w:rFonts w:ascii="Times New Roman" w:hAnsi="Times New Roman" w:cs="Times New Roman"/>
                <w:sz w:val="22"/>
                <w:szCs w:val="22"/>
                <w:lang w:val="lt-LT"/>
              </w:rPr>
              <w:t>:</w:t>
            </w:r>
            <w:r w:rsidRPr="006378A3">
              <w:rPr>
                <w:rStyle w:val="Puslapioinaosnuoroda"/>
                <w:rFonts w:ascii="Times New Roman" w:hAnsi="Times New Roman" w:cs="Times New Roman"/>
                <w:i/>
                <w:sz w:val="22"/>
                <w:szCs w:val="22"/>
                <w:lang w:val="lt-LT"/>
              </w:rPr>
              <w:t xml:space="preserve"> </w:t>
            </w:r>
          </w:p>
          <w:p w14:paraId="4291A303" w14:textId="64D44382" w:rsidR="004A22D9" w:rsidRPr="006378A3" w:rsidRDefault="004A22D9" w:rsidP="00967C5F">
            <w:pPr>
              <w:pStyle w:val="BodyText1"/>
              <w:spacing w:line="240" w:lineRule="auto"/>
              <w:ind w:firstLine="0"/>
              <w:rPr>
                <w:sz w:val="22"/>
                <w:szCs w:val="22"/>
                <w:lang w:val="lt-LT"/>
              </w:rPr>
            </w:pPr>
            <w:r w:rsidRPr="006378A3">
              <w:rPr>
                <w:sz w:val="22"/>
                <w:szCs w:val="22"/>
                <w:lang w:val="lt-LT"/>
              </w:rPr>
              <w:t xml:space="preserve">1.1. </w:t>
            </w:r>
            <w:r w:rsidR="00967C5F" w:rsidRPr="006378A3">
              <w:rPr>
                <w:sz w:val="22"/>
                <w:szCs w:val="22"/>
                <w:lang w:val="lt-LT"/>
              </w:rPr>
              <w:t xml:space="preserve">Dokumentai </w:t>
            </w:r>
            <w:proofErr w:type="spellStart"/>
            <w:r w:rsidR="00967C5F" w:rsidRPr="006378A3">
              <w:rPr>
                <w:sz w:val="22"/>
                <w:szCs w:val="22"/>
              </w:rPr>
              <w:t>nurodyti</w:t>
            </w:r>
            <w:proofErr w:type="spellEnd"/>
            <w:r w:rsidR="00967C5F" w:rsidRPr="006378A3">
              <w:rPr>
                <w:sz w:val="22"/>
                <w:szCs w:val="22"/>
              </w:rPr>
              <w:t xml:space="preserve"> FSA </w:t>
            </w:r>
            <w:proofErr w:type="spellStart"/>
            <w:r w:rsidR="00967C5F" w:rsidRPr="006378A3">
              <w:rPr>
                <w:sz w:val="22"/>
                <w:szCs w:val="22"/>
              </w:rPr>
              <w:t>lentelės</w:t>
            </w:r>
            <w:proofErr w:type="spellEnd"/>
            <w:r w:rsidR="00967C5F" w:rsidRPr="006378A3">
              <w:rPr>
                <w:sz w:val="22"/>
                <w:szCs w:val="22"/>
              </w:rPr>
              <w:t xml:space="preserve"> „</w:t>
            </w:r>
            <w:proofErr w:type="spellStart"/>
            <w:r w:rsidR="00967C5F" w:rsidRPr="006378A3">
              <w:rPr>
                <w:sz w:val="22"/>
                <w:szCs w:val="22"/>
              </w:rPr>
              <w:t>Vietos</w:t>
            </w:r>
            <w:proofErr w:type="spellEnd"/>
            <w:r w:rsidR="00967C5F" w:rsidRPr="006378A3">
              <w:rPr>
                <w:sz w:val="22"/>
                <w:szCs w:val="22"/>
              </w:rPr>
              <w:t xml:space="preserve"> </w:t>
            </w:r>
            <w:proofErr w:type="spellStart"/>
            <w:r w:rsidR="00967C5F" w:rsidRPr="006378A3">
              <w:rPr>
                <w:sz w:val="22"/>
                <w:szCs w:val="22"/>
              </w:rPr>
              <w:t>projektų</w:t>
            </w:r>
            <w:proofErr w:type="spellEnd"/>
            <w:r w:rsidR="00967C5F" w:rsidRPr="006378A3">
              <w:rPr>
                <w:sz w:val="22"/>
                <w:szCs w:val="22"/>
              </w:rPr>
              <w:t xml:space="preserve"> </w:t>
            </w:r>
            <w:proofErr w:type="spellStart"/>
            <w:r w:rsidR="00967C5F" w:rsidRPr="006378A3">
              <w:rPr>
                <w:sz w:val="22"/>
                <w:szCs w:val="22"/>
              </w:rPr>
              <w:t>atrankos</w:t>
            </w:r>
            <w:proofErr w:type="spellEnd"/>
            <w:r w:rsidR="00967C5F" w:rsidRPr="006378A3">
              <w:rPr>
                <w:sz w:val="22"/>
                <w:szCs w:val="22"/>
              </w:rPr>
              <w:t xml:space="preserve"> </w:t>
            </w:r>
            <w:proofErr w:type="spellStart"/>
            <w:r w:rsidR="00967C5F" w:rsidRPr="006378A3">
              <w:rPr>
                <w:sz w:val="22"/>
                <w:szCs w:val="22"/>
              </w:rPr>
              <w:t>kriterijai</w:t>
            </w:r>
            <w:proofErr w:type="spellEnd"/>
            <w:r w:rsidR="00967C5F" w:rsidRPr="006378A3">
              <w:rPr>
                <w:sz w:val="22"/>
                <w:szCs w:val="22"/>
              </w:rPr>
              <w:t xml:space="preserve">“ </w:t>
            </w:r>
            <w:proofErr w:type="spellStart"/>
            <w:r w:rsidR="00967C5F" w:rsidRPr="006378A3">
              <w:rPr>
                <w:sz w:val="22"/>
                <w:szCs w:val="22"/>
              </w:rPr>
              <w:t>stulpelyje</w:t>
            </w:r>
            <w:proofErr w:type="spellEnd"/>
            <w:r w:rsidR="00967C5F" w:rsidRPr="006378A3">
              <w:rPr>
                <w:sz w:val="22"/>
                <w:szCs w:val="22"/>
              </w:rPr>
              <w:t xml:space="preserve"> „</w:t>
            </w:r>
            <w:proofErr w:type="spellStart"/>
            <w:r w:rsidR="00967C5F" w:rsidRPr="006378A3">
              <w:rPr>
                <w:sz w:val="22"/>
                <w:szCs w:val="22"/>
              </w:rPr>
              <w:t>Patikrinamumas</w:t>
            </w:r>
            <w:proofErr w:type="spellEnd"/>
            <w:r w:rsidR="00967C5F" w:rsidRPr="006378A3">
              <w:rPr>
                <w:sz w:val="22"/>
                <w:szCs w:val="22"/>
              </w:rPr>
              <w:t>”.</w:t>
            </w:r>
          </w:p>
          <w:p w14:paraId="682793E3" w14:textId="6402F6C0" w:rsidR="004A22D9" w:rsidRPr="006378A3" w:rsidRDefault="004A22D9" w:rsidP="00967C5F">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 xml:space="preserve">2. </w:t>
            </w:r>
            <w:r w:rsidRPr="006378A3">
              <w:rPr>
                <w:rFonts w:ascii="Times New Roman" w:hAnsi="Times New Roman" w:cs="Times New Roman"/>
                <w:sz w:val="22"/>
                <w:szCs w:val="22"/>
                <w:u w:val="single"/>
                <w:lang w:val="lt-LT"/>
              </w:rPr>
              <w:t>Dokumentai, pagrindžiantys atitiktį tinkamumo sąlygoms, susijusioms su tinkamomis finansuoti išlaidomis</w:t>
            </w:r>
            <w:r w:rsidRPr="006378A3">
              <w:rPr>
                <w:rFonts w:ascii="Times New Roman" w:hAnsi="Times New Roman" w:cs="Times New Roman"/>
                <w:sz w:val="22"/>
                <w:szCs w:val="22"/>
                <w:lang w:val="lt-LT"/>
              </w:rPr>
              <w:t>:</w:t>
            </w:r>
          </w:p>
          <w:p w14:paraId="0C2F5975" w14:textId="77777777" w:rsidR="00967C5F" w:rsidRPr="006378A3" w:rsidRDefault="004A22D9" w:rsidP="00967C5F">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 xml:space="preserve">2.1. </w:t>
            </w:r>
            <w:r w:rsidR="00967C5F" w:rsidRPr="006378A3">
              <w:rPr>
                <w:rFonts w:ascii="Times New Roman" w:hAnsi="Times New Roman" w:cs="Times New Roman"/>
                <w:sz w:val="22"/>
                <w:szCs w:val="22"/>
                <w:lang w:val="lt-LT"/>
              </w:rPr>
              <w:t>Patirtas išlaidas pagrindžiantys ir įrodantys dokumentai (pirkimo dokumentai, sutartys, sąskaitos faktūros, bankiniai pavedimai) (jei taikoma bendrosioms išlaidoms). Tinkamos finansuoti vietos projekto įgyvendinimo išlaidos turi būti patirtos nepažeidžiant pirkimų tvarkos, nurodytos Vietos projektų administravimo taisyklių 140 punkte.</w:t>
            </w:r>
          </w:p>
          <w:p w14:paraId="61AD7A70" w14:textId="0F87A404" w:rsidR="004A22D9" w:rsidRPr="006378A3" w:rsidRDefault="004A22D9" w:rsidP="00967C5F">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 xml:space="preserve">3. </w:t>
            </w:r>
            <w:r w:rsidRPr="006378A3">
              <w:rPr>
                <w:rFonts w:ascii="Times New Roman" w:hAnsi="Times New Roman" w:cs="Times New Roman"/>
                <w:sz w:val="22"/>
                <w:szCs w:val="22"/>
                <w:u w:val="single"/>
                <w:lang w:val="lt-LT"/>
              </w:rPr>
              <w:t>Dokumentai, pagrindžiantys tinkamas vietos projekto išlaidas</w:t>
            </w:r>
            <w:r w:rsidRPr="006378A3">
              <w:rPr>
                <w:rFonts w:ascii="Times New Roman" w:hAnsi="Times New Roman" w:cs="Times New Roman"/>
                <w:sz w:val="22"/>
                <w:szCs w:val="22"/>
                <w:lang w:val="lt-LT"/>
              </w:rPr>
              <w:t>:</w:t>
            </w:r>
          </w:p>
          <w:p w14:paraId="7713CA0D"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 xml:space="preserve">3.1. </w:t>
            </w:r>
            <w:proofErr w:type="spellStart"/>
            <w:r w:rsidRPr="006378A3">
              <w:rPr>
                <w:rFonts w:ascii="TimesLT" w:hAnsi="TimesLT" w:cs="TimesLT"/>
                <w:sz w:val="22"/>
                <w:szCs w:val="22"/>
                <w:lang w:val="en-US" w:eastAsia="en-US"/>
              </w:rPr>
              <w:t>Išlaidos</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pagrindžiamos</w:t>
            </w:r>
            <w:proofErr w:type="spellEnd"/>
            <w:r w:rsidRPr="006378A3">
              <w:rPr>
                <w:rFonts w:ascii="TimesLT" w:hAnsi="TimesLT" w:cs="TimesLT"/>
                <w:sz w:val="22"/>
                <w:szCs w:val="22"/>
                <w:lang w:val="en-US" w:eastAsia="en-US"/>
              </w:rPr>
              <w:t xml:space="preserve"> bent 3 (</w:t>
            </w:r>
            <w:proofErr w:type="spellStart"/>
            <w:r w:rsidRPr="006378A3">
              <w:rPr>
                <w:rFonts w:ascii="TimesLT" w:hAnsi="TimesLT" w:cs="TimesLT"/>
                <w:sz w:val="22"/>
                <w:szCs w:val="22"/>
                <w:lang w:val="en-US" w:eastAsia="en-US"/>
              </w:rPr>
              <w:t>trimis</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skirtingais</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prekių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ir</w:t>
            </w:r>
            <w:proofErr w:type="spellEnd"/>
            <w:r w:rsidRPr="006378A3">
              <w:rPr>
                <w:rFonts w:ascii="TimesLT" w:hAnsi="TimesLT" w:cs="TimesLT"/>
                <w:sz w:val="22"/>
                <w:szCs w:val="22"/>
                <w:lang w:val="en-US" w:eastAsia="en-US"/>
              </w:rPr>
              <w:t>/</w:t>
            </w:r>
            <w:proofErr w:type="spellStart"/>
            <w:r w:rsidRPr="006378A3">
              <w:rPr>
                <w:rFonts w:ascii="TimesLT" w:hAnsi="TimesLT" w:cs="TimesLT"/>
                <w:sz w:val="22"/>
                <w:szCs w:val="22"/>
                <w:lang w:val="en-US" w:eastAsia="en-US"/>
              </w:rPr>
              <w:t>arba</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paslaugų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tiekėjų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komerciniais</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pasiūlymais</w:t>
            </w:r>
            <w:proofErr w:type="spellEnd"/>
            <w:r w:rsidRPr="006378A3">
              <w:rPr>
                <w:sz w:val="22"/>
                <w:szCs w:val="22"/>
                <w:lang w:eastAsia="en-US"/>
              </w:rPr>
              <w:t>;</w:t>
            </w:r>
          </w:p>
          <w:p w14:paraId="4D3B4A06"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3.2.</w:t>
            </w:r>
            <w:r w:rsidRPr="006378A3">
              <w:rPr>
                <w:i/>
                <w:sz w:val="22"/>
                <w:szCs w:val="22"/>
                <w:lang w:eastAsia="en-US"/>
              </w:rPr>
              <w:t xml:space="preserve"> </w:t>
            </w:r>
            <w:r w:rsidRPr="006378A3">
              <w:rPr>
                <w:sz w:val="22"/>
                <w:szCs w:val="22"/>
                <w:lang w:eastAsia="en-US"/>
              </w:rPr>
              <w:t>Pirkimų dokumentų kopijos, jei bendrųjų išlaidų viešieji pirkai jau yra įvykdyti ir/arba šios išlaidos jau yra patirtos.</w:t>
            </w:r>
          </w:p>
          <w:p w14:paraId="5792977A" w14:textId="1B61CCF8" w:rsidR="000D1119" w:rsidRPr="006378A3" w:rsidRDefault="00A34BF1" w:rsidP="00A34BF1">
            <w:pPr>
              <w:autoSpaceDE w:val="0"/>
              <w:autoSpaceDN w:val="0"/>
              <w:adjustRightInd w:val="0"/>
              <w:jc w:val="both"/>
              <w:rPr>
                <w:sz w:val="22"/>
                <w:szCs w:val="22"/>
                <w:lang w:eastAsia="en-US"/>
              </w:rPr>
            </w:pPr>
            <w:r w:rsidRPr="006378A3">
              <w:rPr>
                <w:sz w:val="22"/>
                <w:szCs w:val="22"/>
                <w:lang w:eastAsia="en-US"/>
              </w:rPr>
              <w:lastRenderedPageBreak/>
              <w:t>3.3. Kiti dokumentai pagal poreikį.</w:t>
            </w:r>
          </w:p>
        </w:tc>
      </w:tr>
      <w:tr w:rsidR="004A22D9" w:rsidRPr="006378A3" w14:paraId="542AA029" w14:textId="77777777" w:rsidTr="00437BE7">
        <w:trPr>
          <w:trHeight w:val="334"/>
        </w:trPr>
        <w:tc>
          <w:tcPr>
            <w:tcW w:w="2405" w:type="dxa"/>
            <w:vMerge/>
            <w:shd w:val="clear" w:color="auto" w:fill="auto"/>
          </w:tcPr>
          <w:p w14:paraId="668B9CDD" w14:textId="77777777" w:rsidR="004A22D9" w:rsidRPr="006378A3"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6C223A2A" w14:textId="77777777" w:rsidR="00A34BF1" w:rsidRPr="006378A3" w:rsidRDefault="00A34BF1" w:rsidP="00A34BF1">
            <w:pPr>
              <w:autoSpaceDE w:val="0"/>
              <w:autoSpaceDN w:val="0"/>
              <w:adjustRightInd w:val="0"/>
              <w:jc w:val="both"/>
              <w:rPr>
                <w:sz w:val="22"/>
                <w:szCs w:val="22"/>
                <w:lang w:eastAsia="en-US"/>
              </w:rPr>
            </w:pPr>
            <w:r w:rsidRPr="006378A3">
              <w:rPr>
                <w:sz w:val="22"/>
                <w:szCs w:val="22"/>
                <w:u w:val="single"/>
                <w:lang w:eastAsia="en-US"/>
              </w:rPr>
              <w:t>. Dokumentai, pagrindžiantys pareiškėjo</w:t>
            </w:r>
            <w:r w:rsidRPr="006378A3">
              <w:rPr>
                <w:i/>
                <w:sz w:val="22"/>
                <w:szCs w:val="22"/>
                <w:u w:val="single"/>
                <w:lang w:eastAsia="en-US"/>
              </w:rPr>
              <w:t xml:space="preserve"> </w:t>
            </w:r>
            <w:r w:rsidRPr="006378A3">
              <w:rPr>
                <w:sz w:val="22"/>
                <w:szCs w:val="22"/>
                <w:u w:val="single"/>
                <w:lang w:eastAsia="en-US"/>
              </w:rPr>
              <w:t>tinkamumą</w:t>
            </w:r>
            <w:r w:rsidRPr="006378A3">
              <w:rPr>
                <w:sz w:val="22"/>
                <w:szCs w:val="22"/>
                <w:lang w:eastAsia="en-US"/>
              </w:rPr>
              <w:t>:</w:t>
            </w:r>
          </w:p>
          <w:p w14:paraId="781E4328"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 xml:space="preserve">4.1. Pareiškėjo rašytinis </w:t>
            </w:r>
            <w:r w:rsidRPr="006378A3">
              <w:rPr>
                <w:sz w:val="22"/>
                <w:szCs w:val="22"/>
                <w:u w:val="single"/>
                <w:lang w:eastAsia="en-US"/>
              </w:rPr>
              <w:t xml:space="preserve">prašymas </w:t>
            </w:r>
            <w:r w:rsidRPr="006378A3">
              <w:rPr>
                <w:color w:val="000000"/>
                <w:sz w:val="22"/>
                <w:szCs w:val="22"/>
                <w:u w:val="single"/>
                <w:lang w:eastAsia="en-US"/>
              </w:rPr>
              <w:t>nušalinti</w:t>
            </w:r>
            <w:r w:rsidRPr="006378A3">
              <w:rPr>
                <w:color w:val="000000"/>
                <w:sz w:val="22"/>
                <w:szCs w:val="22"/>
                <w:lang w:eastAsia="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6378A3">
              <w:rPr>
                <w:sz w:val="22"/>
                <w:szCs w:val="22"/>
                <w:lang w:eastAsia="en-US"/>
              </w:rPr>
              <w:t xml:space="preserve">Europos Parlamento ir Tarybos </w:t>
            </w:r>
            <w:r w:rsidRPr="006378A3">
              <w:rPr>
                <w:color w:val="000000"/>
                <w:sz w:val="22"/>
                <w:szCs w:val="22"/>
                <w:lang w:eastAsia="en-US"/>
              </w:rPr>
              <w:t>reglamento (ES) Nr. 966/2012 57 str.);</w:t>
            </w:r>
          </w:p>
          <w:p w14:paraId="3C0356EF" w14:textId="77777777" w:rsidR="00A34BF1" w:rsidRPr="006378A3" w:rsidRDefault="00A34BF1" w:rsidP="00A34BF1">
            <w:pPr>
              <w:jc w:val="both"/>
              <w:rPr>
                <w:sz w:val="22"/>
                <w:szCs w:val="22"/>
              </w:rPr>
            </w:pPr>
            <w:r w:rsidRPr="006378A3">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 Pažyma turi būti išrašyta ne anksčiau kaip 15 darbo dienų iki paraiškos pateikimo;</w:t>
            </w:r>
          </w:p>
          <w:p w14:paraId="672ADCF9" w14:textId="77777777" w:rsidR="00A34BF1" w:rsidRPr="006378A3" w:rsidRDefault="00A34BF1" w:rsidP="00A34BF1">
            <w:pPr>
              <w:jc w:val="both"/>
              <w:rPr>
                <w:sz w:val="22"/>
                <w:szCs w:val="22"/>
              </w:rPr>
            </w:pPr>
            <w:r w:rsidRPr="006378A3">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 Pažyma turi būti išrašyta ne anksčiau kaip 15 darbo dienų iki paraiškos pateikimo;</w:t>
            </w:r>
          </w:p>
          <w:p w14:paraId="726C279A" w14:textId="77777777" w:rsidR="00A34BF1" w:rsidRPr="006378A3" w:rsidRDefault="00A34BF1" w:rsidP="00A34BF1">
            <w:pPr>
              <w:jc w:val="both"/>
              <w:rPr>
                <w:sz w:val="22"/>
                <w:szCs w:val="22"/>
              </w:rPr>
            </w:pPr>
            <w:r w:rsidRPr="006378A3">
              <w:rPr>
                <w:sz w:val="22"/>
                <w:szCs w:val="22"/>
              </w:rPr>
              <w:t>4.4. Elektroninis sertifikuotas juridinių asmenų registro išrašas (ESI), juridinio asmens steigimo dokumentai (įstatai, nuostatai);</w:t>
            </w:r>
          </w:p>
          <w:p w14:paraId="3A383568"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4.5</w:t>
            </w:r>
            <w:r w:rsidRPr="006378A3">
              <w:rPr>
                <w:i/>
                <w:sz w:val="22"/>
                <w:szCs w:val="22"/>
                <w:lang w:eastAsia="en-US"/>
              </w:rPr>
              <w:t>.</w:t>
            </w:r>
            <w:r w:rsidRPr="006378A3">
              <w:rPr>
                <w:sz w:val="22"/>
                <w:szCs w:val="22"/>
                <w:lang w:eastAsia="en-US"/>
              </w:rPr>
              <w:t xml:space="preserve"> Kiti dokumentai pagal poreikį.</w:t>
            </w:r>
          </w:p>
          <w:p w14:paraId="35793E96" w14:textId="77777777" w:rsidR="00A34BF1" w:rsidRPr="006378A3" w:rsidRDefault="00A34BF1" w:rsidP="00A34BF1">
            <w:pPr>
              <w:autoSpaceDE w:val="0"/>
              <w:autoSpaceDN w:val="0"/>
              <w:adjustRightInd w:val="0"/>
              <w:jc w:val="both"/>
              <w:rPr>
                <w:sz w:val="22"/>
                <w:szCs w:val="22"/>
                <w:lang w:eastAsia="en-US"/>
              </w:rPr>
            </w:pPr>
            <w:r w:rsidRPr="006378A3">
              <w:rPr>
                <w:sz w:val="22"/>
                <w:szCs w:val="22"/>
                <w:u w:val="single"/>
                <w:lang w:eastAsia="en-US"/>
              </w:rPr>
              <w:t>5. Dokumentai, pagrindžiantys vietos projekto tinkamumą</w:t>
            </w:r>
            <w:r w:rsidRPr="006378A3">
              <w:rPr>
                <w:sz w:val="22"/>
                <w:szCs w:val="22"/>
                <w:lang w:eastAsia="en-US"/>
              </w:rPr>
              <w:t>:</w:t>
            </w:r>
          </w:p>
          <w:p w14:paraId="0762DC48" w14:textId="77777777" w:rsidR="00A34BF1" w:rsidRPr="006378A3" w:rsidRDefault="00A34BF1" w:rsidP="00A34BF1">
            <w:pPr>
              <w:autoSpaceDE w:val="0"/>
              <w:autoSpaceDN w:val="0"/>
              <w:adjustRightInd w:val="0"/>
              <w:jc w:val="both"/>
              <w:rPr>
                <w:i/>
                <w:sz w:val="22"/>
                <w:szCs w:val="22"/>
                <w:lang w:eastAsia="en-US"/>
              </w:rPr>
            </w:pPr>
            <w:r w:rsidRPr="006378A3">
              <w:rPr>
                <w:sz w:val="22"/>
                <w:szCs w:val="22"/>
                <w:lang w:eastAsia="en-US"/>
              </w:rPr>
              <w:t xml:space="preserve">5.1. Vietos projekto </w:t>
            </w:r>
            <w:r w:rsidRPr="006378A3">
              <w:rPr>
                <w:sz w:val="22"/>
                <w:szCs w:val="22"/>
                <w:u w:val="single"/>
                <w:lang w:eastAsia="en-US"/>
              </w:rPr>
              <w:t>verslo planas</w:t>
            </w:r>
            <w:r w:rsidRPr="006378A3">
              <w:rPr>
                <w:sz w:val="22"/>
                <w:szCs w:val="22"/>
                <w:lang w:eastAsia="en-US"/>
              </w:rPr>
              <w:t>, parengtas pagal FSA 2 priedo formą;</w:t>
            </w:r>
          </w:p>
          <w:p w14:paraId="76A97D2F" w14:textId="77777777" w:rsidR="00A34BF1" w:rsidRPr="006378A3" w:rsidRDefault="00A34BF1" w:rsidP="00A34BF1">
            <w:pPr>
              <w:autoSpaceDE w:val="0"/>
              <w:autoSpaceDN w:val="0"/>
              <w:adjustRightInd w:val="0"/>
              <w:jc w:val="both"/>
              <w:rPr>
                <w:i/>
                <w:sz w:val="22"/>
                <w:szCs w:val="22"/>
                <w:lang w:eastAsia="en-US"/>
              </w:rPr>
            </w:pPr>
            <w:r w:rsidRPr="006378A3">
              <w:rPr>
                <w:sz w:val="22"/>
                <w:szCs w:val="22"/>
                <w:lang w:eastAsia="en-US"/>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6378A3">
              <w:rPr>
                <w:i/>
                <w:sz w:val="22"/>
                <w:szCs w:val="22"/>
                <w:lang w:eastAsia="en-US"/>
              </w:rPr>
              <w:t xml:space="preserve"> </w:t>
            </w:r>
          </w:p>
          <w:p w14:paraId="5F347BC5"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5.3. Juridinio asmens steigimo dokumentai, įrodantys, kad socialinis verslas atitinka Socialinio verslo gairių 16.1 papunktyje nurodytus reikalavimus;</w:t>
            </w:r>
          </w:p>
          <w:p w14:paraId="7B7D0C9B"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07598090" w14:textId="77777777" w:rsidR="00A34BF1" w:rsidRPr="006378A3" w:rsidRDefault="00A34BF1" w:rsidP="00A34BF1">
            <w:pPr>
              <w:autoSpaceDE w:val="0"/>
              <w:autoSpaceDN w:val="0"/>
              <w:adjustRightInd w:val="0"/>
              <w:jc w:val="both"/>
              <w:rPr>
                <w:color w:val="000000"/>
                <w:sz w:val="22"/>
                <w:szCs w:val="22"/>
                <w:lang w:eastAsia="en-US"/>
              </w:rPr>
            </w:pPr>
            <w:r w:rsidRPr="006378A3">
              <w:rPr>
                <w:sz w:val="22"/>
                <w:szCs w:val="22"/>
                <w:lang w:eastAsia="en-US"/>
              </w:rPr>
              <w:t>5.5.</w:t>
            </w:r>
            <w:r w:rsidRPr="006378A3">
              <w:rPr>
                <w:color w:val="000000"/>
                <w:sz w:val="22"/>
                <w:szCs w:val="22"/>
                <w:lang w:eastAsia="en-US"/>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6378A3">
              <w:rPr>
                <w:color w:val="000000"/>
                <w:sz w:val="22"/>
                <w:szCs w:val="22"/>
                <w:lang w:eastAsia="en-US"/>
              </w:rPr>
              <w:t>Infostatyba</w:t>
            </w:r>
            <w:proofErr w:type="spellEnd"/>
            <w:r w:rsidRPr="006378A3">
              <w:rPr>
                <w:color w:val="000000"/>
                <w:sz w:val="22"/>
                <w:szCs w:val="22"/>
                <w:lang w:eastAsia="en-US"/>
              </w:rPr>
              <w:t>“, jų atskirai teikti nereikia (reikia nurodyti paraiškos 11 dalyje „Pridedami dokumentai“));</w:t>
            </w:r>
          </w:p>
          <w:p w14:paraId="0FA5B74F" w14:textId="77777777" w:rsidR="00A34BF1" w:rsidRPr="006378A3" w:rsidRDefault="00A34BF1" w:rsidP="00A34BF1">
            <w:pPr>
              <w:autoSpaceDE w:val="0"/>
              <w:autoSpaceDN w:val="0"/>
              <w:adjustRightInd w:val="0"/>
              <w:jc w:val="both"/>
              <w:rPr>
                <w:color w:val="000000"/>
                <w:sz w:val="22"/>
                <w:szCs w:val="22"/>
                <w:lang w:eastAsia="en-US"/>
              </w:rPr>
            </w:pPr>
            <w:r w:rsidRPr="006378A3">
              <w:rPr>
                <w:sz w:val="22"/>
                <w:szCs w:val="22"/>
                <w:lang w:eastAsia="en-US"/>
              </w:rPr>
              <w:lastRenderedPageBreak/>
              <w:t>5.6.</w:t>
            </w:r>
            <w:r w:rsidRPr="006378A3">
              <w:rPr>
                <w:color w:val="000000"/>
                <w:sz w:val="22"/>
                <w:szCs w:val="22"/>
                <w:lang w:eastAsia="en-US"/>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6378A3">
              <w:rPr>
                <w:color w:val="000000"/>
                <w:sz w:val="22"/>
                <w:szCs w:val="22"/>
                <w:lang w:eastAsia="en-US"/>
              </w:rPr>
              <w:t>Infostatyba</w:t>
            </w:r>
            <w:proofErr w:type="spellEnd"/>
            <w:r w:rsidRPr="006378A3">
              <w:rPr>
                <w:color w:val="000000"/>
                <w:sz w:val="22"/>
                <w:szCs w:val="22"/>
                <w:lang w:eastAsia="en-US"/>
              </w:rPr>
              <w:t>“, jo atskirai teikti nereikia (reikia nurodyti paraiškos 11 dalyje „Pridedami dokumentai“));</w:t>
            </w:r>
          </w:p>
          <w:p w14:paraId="6375FE81"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 xml:space="preserve">5.7.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6378A3">
              <w:rPr>
                <w:color w:val="000000"/>
                <w:sz w:val="22"/>
                <w:szCs w:val="22"/>
                <w:lang w:eastAsia="en-US"/>
              </w:rPr>
              <w:t>Vietos projektų</w:t>
            </w:r>
            <w:r w:rsidRPr="006378A3">
              <w:rPr>
                <w:sz w:val="22"/>
                <w:szCs w:val="22"/>
                <w:lang w:eastAsia="en-US"/>
              </w:rPr>
              <w:t xml:space="preserve"> administravimo taisyklių 23.1.12 papunktyje nurodytus reikalavimus);</w:t>
            </w:r>
          </w:p>
          <w:p w14:paraId="40B18C88" w14:textId="77777777" w:rsidR="00A34BF1" w:rsidRPr="006378A3" w:rsidRDefault="00A34BF1" w:rsidP="00A34BF1">
            <w:pPr>
              <w:autoSpaceDE w:val="0"/>
              <w:autoSpaceDN w:val="0"/>
              <w:adjustRightInd w:val="0"/>
              <w:jc w:val="both"/>
              <w:rPr>
                <w:color w:val="000000"/>
                <w:sz w:val="22"/>
                <w:szCs w:val="22"/>
                <w:lang w:eastAsia="en-US"/>
              </w:rPr>
            </w:pPr>
            <w:r w:rsidRPr="006378A3">
              <w:rPr>
                <w:sz w:val="22"/>
                <w:szCs w:val="22"/>
                <w:lang w:eastAsia="en-US"/>
              </w:rPr>
              <w:t>5.8. Rašytinis Nacionalinės žemės tarnybos prie Žemės ūkio ministerijos pritarimas planuojamai veiklai vykdyti (teikiamas tuo atveju, jeigu vietos projekte investuojama į valstybinės žemės sklypą, kuris yra nesuformuotas);</w:t>
            </w:r>
          </w:p>
          <w:p w14:paraId="766905EF"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5.9.</w:t>
            </w:r>
            <w:r w:rsidRPr="006378A3">
              <w:rPr>
                <w:color w:val="000000"/>
                <w:sz w:val="22"/>
                <w:szCs w:val="22"/>
                <w:lang w:eastAsia="en-US"/>
              </w:rPr>
              <w:t xml:space="preserve"> </w:t>
            </w:r>
            <w:r w:rsidRPr="006378A3">
              <w:rPr>
                <w:sz w:val="22"/>
                <w:szCs w:val="22"/>
                <w:lang w:eastAsia="en-US"/>
              </w:rPr>
              <w:t xml:space="preserve">Visų nekilnojamojo </w:t>
            </w:r>
            <w:r w:rsidRPr="006378A3">
              <w:rPr>
                <w:sz w:val="22"/>
                <w:szCs w:val="22"/>
                <w:u w:val="single"/>
                <w:lang w:eastAsia="en-US"/>
              </w:rPr>
              <w:t>turto savininkų sutikimai</w:t>
            </w:r>
            <w:r w:rsidRPr="006378A3">
              <w:rPr>
                <w:sz w:val="22"/>
                <w:szCs w:val="22"/>
                <w:lang w:eastAsia="en-US"/>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36159B6F"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5.10. Juridinio asmens steigimo dokumentai, įrodantys, kad jo steigėju ir vietos projekto paraiškos pateikimo dieną vieninteliu dalyviu yra vienas fizinis asmuo;</w:t>
            </w:r>
          </w:p>
          <w:p w14:paraId="75F8C3AB"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5.11. A</w:t>
            </w:r>
            <w:proofErr w:type="spellStart"/>
            <w:r w:rsidRPr="006378A3">
              <w:rPr>
                <w:rFonts w:ascii="TimesLT" w:hAnsi="TimesLT" w:cs="TimesLT"/>
                <w:sz w:val="22"/>
                <w:szCs w:val="22"/>
                <w:lang w:val="en-US" w:eastAsia="en-US"/>
              </w:rPr>
              <w:t>taskaitinių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metų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finansinių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ataskaitų</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dokumentai</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arba</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veiklos</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pradžios</w:t>
            </w:r>
            <w:proofErr w:type="spellEnd"/>
            <w:r w:rsidRPr="006378A3">
              <w:rPr>
                <w:rFonts w:ascii="TimesLT" w:hAnsi="TimesLT" w:cs="TimesLT"/>
                <w:sz w:val="22"/>
                <w:szCs w:val="22"/>
                <w:lang w:val="en-US" w:eastAsia="en-US"/>
              </w:rPr>
              <w:t xml:space="preserve"> </w:t>
            </w:r>
            <w:proofErr w:type="spellStart"/>
            <w:r w:rsidRPr="006378A3">
              <w:rPr>
                <w:rFonts w:ascii="TimesLT" w:hAnsi="TimesLT" w:cs="TimesLT"/>
                <w:sz w:val="22"/>
                <w:szCs w:val="22"/>
                <w:lang w:val="en-US" w:eastAsia="en-US"/>
              </w:rPr>
              <w:t>balansas</w:t>
            </w:r>
            <w:proofErr w:type="spellEnd"/>
            <w:r w:rsidRPr="006378A3">
              <w:rPr>
                <w:rFonts w:ascii="TimesLT" w:hAnsi="TimesLT" w:cs="TimesLT"/>
                <w:sz w:val="22"/>
                <w:szCs w:val="22"/>
                <w:lang w:val="en-US" w:eastAsia="en-US"/>
              </w:rPr>
              <w:t>;</w:t>
            </w:r>
          </w:p>
          <w:p w14:paraId="637768DC" w14:textId="77777777" w:rsidR="00A34BF1" w:rsidRPr="006378A3" w:rsidRDefault="00A34BF1" w:rsidP="00A34BF1">
            <w:pPr>
              <w:autoSpaceDE w:val="0"/>
              <w:autoSpaceDN w:val="0"/>
              <w:adjustRightInd w:val="0"/>
              <w:jc w:val="both"/>
              <w:rPr>
                <w:sz w:val="22"/>
                <w:szCs w:val="22"/>
                <w:lang w:eastAsia="en-US"/>
              </w:rPr>
            </w:pPr>
            <w:r w:rsidRPr="006378A3">
              <w:rPr>
                <w:sz w:val="22"/>
                <w:szCs w:val="22"/>
                <w:lang w:eastAsia="en-US"/>
              </w:rPr>
              <w:t>5.12. Kiti dokumentai pagal poreikį.</w:t>
            </w:r>
            <w:r w:rsidRPr="006378A3">
              <w:rPr>
                <w:i/>
                <w:sz w:val="22"/>
                <w:szCs w:val="22"/>
                <w:lang w:eastAsia="en-US"/>
              </w:rPr>
              <w:t xml:space="preserve"> </w:t>
            </w:r>
          </w:p>
          <w:p w14:paraId="4E02CFDF" w14:textId="782A6B0B" w:rsidR="004A22D9" w:rsidRPr="006378A3" w:rsidRDefault="00C830A6" w:rsidP="00736A88">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6</w:t>
            </w:r>
            <w:r w:rsidR="004A22D9" w:rsidRPr="006378A3">
              <w:rPr>
                <w:rFonts w:ascii="Times New Roman" w:hAnsi="Times New Roman" w:cs="Times New Roman"/>
                <w:sz w:val="22"/>
                <w:szCs w:val="22"/>
                <w:lang w:val="lt-LT"/>
              </w:rPr>
              <w:t xml:space="preserve">. </w:t>
            </w:r>
            <w:r w:rsidR="004A22D9" w:rsidRPr="006378A3">
              <w:rPr>
                <w:rFonts w:ascii="Times New Roman" w:hAnsi="Times New Roman" w:cs="Times New Roman"/>
                <w:sz w:val="22"/>
                <w:szCs w:val="22"/>
                <w:u w:val="single"/>
                <w:lang w:val="lt-LT"/>
              </w:rPr>
              <w:t>Dokumentai, pagrindžiantys atitiktį horizontaliosioms ES politikos sritims</w:t>
            </w:r>
            <w:r w:rsidR="004A22D9" w:rsidRPr="006378A3">
              <w:rPr>
                <w:rFonts w:ascii="Times New Roman" w:hAnsi="Times New Roman" w:cs="Times New Roman"/>
                <w:sz w:val="22"/>
                <w:szCs w:val="22"/>
                <w:lang w:val="lt-LT"/>
              </w:rPr>
              <w:t>:</w:t>
            </w:r>
          </w:p>
          <w:p w14:paraId="5CED6AD0" w14:textId="37922DD9" w:rsidR="004A22D9" w:rsidRPr="006378A3" w:rsidRDefault="00C830A6" w:rsidP="00791F0A">
            <w:pPr>
              <w:jc w:val="both"/>
              <w:rPr>
                <w:bCs/>
                <w:sz w:val="22"/>
                <w:szCs w:val="22"/>
              </w:rPr>
            </w:pPr>
            <w:r w:rsidRPr="006378A3">
              <w:rPr>
                <w:sz w:val="22"/>
                <w:szCs w:val="22"/>
              </w:rPr>
              <w:t>6</w:t>
            </w:r>
            <w:r w:rsidR="004A22D9" w:rsidRPr="006378A3">
              <w:rPr>
                <w:sz w:val="22"/>
                <w:szCs w:val="22"/>
              </w:rPr>
              <w:t>.1.</w:t>
            </w:r>
            <w:r w:rsidR="004A22D9" w:rsidRPr="006378A3">
              <w:rPr>
                <w:i/>
                <w:sz w:val="22"/>
                <w:szCs w:val="22"/>
              </w:rPr>
              <w:t xml:space="preserve"> </w:t>
            </w:r>
            <w:r w:rsidR="004A22D9" w:rsidRPr="006378A3">
              <w:rPr>
                <w:bCs/>
                <w:sz w:val="22"/>
                <w:szCs w:val="22"/>
              </w:rPr>
              <w:t xml:space="preserve">Smulkiojo ir vidutinio verslo subjekto </w:t>
            </w:r>
            <w:r w:rsidR="000704E8" w:rsidRPr="006378A3">
              <w:rPr>
                <w:bCs/>
                <w:sz w:val="22"/>
                <w:szCs w:val="22"/>
              </w:rPr>
              <w:t xml:space="preserve">statuso deklaracija, </w:t>
            </w:r>
            <w:r w:rsidR="00EA6F4E" w:rsidRPr="006378A3">
              <w:rPr>
                <w:bCs/>
                <w:sz w:val="22"/>
                <w:szCs w:val="22"/>
              </w:rPr>
              <w:t xml:space="preserve">kurios forma patvirtinta </w:t>
            </w:r>
            <w:r w:rsidR="002A63C0" w:rsidRPr="006378A3">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6378A3">
              <w:rPr>
                <w:bCs/>
                <w:sz w:val="22"/>
                <w:szCs w:val="22"/>
              </w:rPr>
              <w:t xml:space="preserve">, </w:t>
            </w:r>
            <w:r w:rsidR="00EA6F4E" w:rsidRPr="006378A3">
              <w:rPr>
                <w:bCs/>
                <w:sz w:val="22"/>
                <w:szCs w:val="22"/>
              </w:rPr>
              <w:t xml:space="preserve">ir </w:t>
            </w:r>
            <w:r w:rsidR="00CA7112" w:rsidRPr="006378A3">
              <w:rPr>
                <w:bCs/>
                <w:sz w:val="22"/>
                <w:szCs w:val="22"/>
              </w:rPr>
              <w:t xml:space="preserve">paskelbta </w:t>
            </w:r>
            <w:r w:rsidR="00EA6F4E" w:rsidRPr="006378A3">
              <w:rPr>
                <w:bCs/>
                <w:sz w:val="22"/>
                <w:szCs w:val="22"/>
              </w:rPr>
              <w:t>VVG</w:t>
            </w:r>
            <w:r w:rsidR="00F66413" w:rsidRPr="006378A3">
              <w:rPr>
                <w:bCs/>
                <w:sz w:val="22"/>
                <w:szCs w:val="22"/>
              </w:rPr>
              <w:t xml:space="preserve"> interneto svetainėje</w:t>
            </w:r>
            <w:r w:rsidR="004D2046" w:rsidRPr="006378A3">
              <w:rPr>
                <w:bCs/>
                <w:sz w:val="22"/>
                <w:szCs w:val="22"/>
              </w:rPr>
              <w:t xml:space="preserve"> adresu</w:t>
            </w:r>
            <w:r w:rsidR="00F66413" w:rsidRPr="006378A3">
              <w:rPr>
                <w:bCs/>
                <w:sz w:val="22"/>
                <w:szCs w:val="22"/>
              </w:rPr>
              <w:t xml:space="preserve"> </w:t>
            </w:r>
            <w:hyperlink r:id="rId17" w:history="1">
              <w:r w:rsidR="00341AE7" w:rsidRPr="006378A3">
                <w:rPr>
                  <w:rStyle w:val="Hipersaitas"/>
                  <w:bCs/>
                  <w:sz w:val="22"/>
                  <w:szCs w:val="22"/>
                </w:rPr>
                <w:t>https://raseiniuvvg.lt/</w:t>
              </w:r>
            </w:hyperlink>
            <w:r w:rsidR="00341AE7" w:rsidRPr="006378A3">
              <w:rPr>
                <w:bCs/>
                <w:sz w:val="22"/>
                <w:szCs w:val="22"/>
              </w:rPr>
              <w:t xml:space="preserve"> </w:t>
            </w:r>
            <w:r w:rsidR="00F66413" w:rsidRPr="006378A3">
              <w:rPr>
                <w:bCs/>
                <w:sz w:val="22"/>
                <w:szCs w:val="22"/>
              </w:rPr>
              <w:t xml:space="preserve"> </w:t>
            </w:r>
            <w:r w:rsidR="004A22D9" w:rsidRPr="006378A3">
              <w:rPr>
                <w:bCs/>
                <w:sz w:val="22"/>
                <w:szCs w:val="22"/>
              </w:rPr>
              <w:t xml:space="preserve">(taikoma </w:t>
            </w:r>
            <w:r w:rsidR="004A22D9" w:rsidRPr="006378A3">
              <w:rPr>
                <w:color w:val="000000"/>
                <w:sz w:val="22"/>
                <w:szCs w:val="22"/>
              </w:rPr>
              <w:t>Vietos projektų administravimo taisyklių 29.3 papunktyje nurodytiems atvejams</w:t>
            </w:r>
            <w:r w:rsidR="00C1301C" w:rsidRPr="006378A3">
              <w:rPr>
                <w:bCs/>
                <w:sz w:val="22"/>
                <w:szCs w:val="22"/>
              </w:rPr>
              <w:t>);</w:t>
            </w:r>
          </w:p>
          <w:p w14:paraId="1B27A560" w14:textId="3E3B6E2D" w:rsidR="004A22D9" w:rsidRPr="006378A3" w:rsidRDefault="00C830A6" w:rsidP="00791F0A">
            <w:pPr>
              <w:jc w:val="both"/>
              <w:rPr>
                <w:bCs/>
                <w:sz w:val="22"/>
                <w:szCs w:val="22"/>
              </w:rPr>
            </w:pPr>
            <w:r w:rsidRPr="006378A3">
              <w:rPr>
                <w:sz w:val="22"/>
                <w:szCs w:val="22"/>
              </w:rPr>
              <w:t>6</w:t>
            </w:r>
            <w:r w:rsidR="004A22D9" w:rsidRPr="006378A3">
              <w:rPr>
                <w:sz w:val="22"/>
                <w:szCs w:val="22"/>
              </w:rPr>
              <w:t xml:space="preserve">.2. </w:t>
            </w:r>
            <w:r w:rsidR="009B5727" w:rsidRPr="006378A3">
              <w:rPr>
                <w:sz w:val="22"/>
                <w:szCs w:val="22"/>
              </w:rPr>
              <w:t>„</w:t>
            </w:r>
            <w:r w:rsidR="004A22D9" w:rsidRPr="006378A3">
              <w:rPr>
                <w:sz w:val="22"/>
                <w:szCs w:val="22"/>
              </w:rPr>
              <w:t xml:space="preserve">Vienos įmonės“ deklaracija pagal 2013 m. gruodžio 18 d. Europos Komisijos reglamentą (ES) Nr. 1407/2013 dėl Sutarties dėl Europos Sąjungos veikimo 107 ir 108 straipsnių taikymo </w:t>
            </w:r>
            <w:r w:rsidR="004A22D9" w:rsidRPr="006378A3">
              <w:rPr>
                <w:i/>
                <w:sz w:val="22"/>
                <w:szCs w:val="22"/>
              </w:rPr>
              <w:t xml:space="preserve">de </w:t>
            </w:r>
            <w:proofErr w:type="spellStart"/>
            <w:r w:rsidR="004A22D9" w:rsidRPr="006378A3">
              <w:rPr>
                <w:i/>
                <w:sz w:val="22"/>
                <w:szCs w:val="22"/>
              </w:rPr>
              <w:t>minimis</w:t>
            </w:r>
            <w:proofErr w:type="spellEnd"/>
            <w:r w:rsidR="004A22D9" w:rsidRPr="006378A3">
              <w:rPr>
                <w:sz w:val="22"/>
                <w:szCs w:val="22"/>
              </w:rPr>
              <w:t xml:space="preserve"> pagalbai (OL 2013 L 352, p. 1), </w:t>
            </w:r>
            <w:r w:rsidR="00EA6F4E" w:rsidRPr="006378A3">
              <w:rPr>
                <w:bCs/>
                <w:sz w:val="22"/>
                <w:szCs w:val="22"/>
              </w:rPr>
              <w:t>jos forma paskelbta</w:t>
            </w:r>
            <w:r w:rsidR="002D4E38" w:rsidRPr="006378A3">
              <w:rPr>
                <w:bCs/>
                <w:sz w:val="22"/>
                <w:szCs w:val="22"/>
              </w:rPr>
              <w:t xml:space="preserve"> </w:t>
            </w:r>
            <w:r w:rsidR="00EA6F4E" w:rsidRPr="006378A3">
              <w:rPr>
                <w:bCs/>
                <w:sz w:val="22"/>
                <w:szCs w:val="22"/>
              </w:rPr>
              <w:t>VVG</w:t>
            </w:r>
            <w:r w:rsidR="002D4E38" w:rsidRPr="006378A3">
              <w:rPr>
                <w:bCs/>
                <w:sz w:val="22"/>
                <w:szCs w:val="22"/>
              </w:rPr>
              <w:t xml:space="preserve"> interneto svetainėje </w:t>
            </w:r>
            <w:r w:rsidR="004D2046" w:rsidRPr="006378A3">
              <w:rPr>
                <w:bCs/>
                <w:sz w:val="22"/>
                <w:szCs w:val="22"/>
              </w:rPr>
              <w:t xml:space="preserve">adresu </w:t>
            </w:r>
            <w:hyperlink r:id="rId18" w:history="1">
              <w:r w:rsidR="00341AE7" w:rsidRPr="006378A3">
                <w:rPr>
                  <w:rStyle w:val="Hipersaitas"/>
                  <w:bCs/>
                  <w:sz w:val="22"/>
                  <w:szCs w:val="22"/>
                </w:rPr>
                <w:t>https://raseiniuvvg.lt/</w:t>
              </w:r>
            </w:hyperlink>
            <w:r w:rsidR="004A22D9" w:rsidRPr="006378A3">
              <w:rPr>
                <w:sz w:val="22"/>
                <w:szCs w:val="22"/>
              </w:rPr>
              <w:t>.</w:t>
            </w:r>
            <w:r w:rsidR="004A22D9" w:rsidRPr="006378A3">
              <w:rPr>
                <w:i/>
                <w:sz w:val="22"/>
                <w:szCs w:val="22"/>
              </w:rPr>
              <w:t xml:space="preserve"> </w:t>
            </w:r>
            <w:r w:rsidR="004A22D9" w:rsidRPr="006378A3">
              <w:rPr>
                <w:sz w:val="22"/>
                <w:szCs w:val="22"/>
              </w:rPr>
              <w:t xml:space="preserve">(Taikoma </w:t>
            </w:r>
            <w:r w:rsidR="00EA6F4E" w:rsidRPr="006378A3">
              <w:rPr>
                <w:sz w:val="22"/>
                <w:szCs w:val="22"/>
              </w:rPr>
              <w:t xml:space="preserve">siekiant </w:t>
            </w:r>
            <w:r w:rsidR="004A22D9" w:rsidRPr="006378A3">
              <w:rPr>
                <w:sz w:val="22"/>
                <w:szCs w:val="22"/>
              </w:rPr>
              <w:t>pagrįsti, kad parama vietos projektui įgyvendinti skiriama nepažeidžiant ES teisės normų, susijusių su nereikšming</w:t>
            </w:r>
            <w:r w:rsidR="00EA6F4E" w:rsidRPr="006378A3">
              <w:rPr>
                <w:sz w:val="22"/>
                <w:szCs w:val="22"/>
              </w:rPr>
              <w:t>a</w:t>
            </w:r>
            <w:r w:rsidR="004A22D9" w:rsidRPr="006378A3">
              <w:rPr>
                <w:sz w:val="22"/>
                <w:szCs w:val="22"/>
              </w:rPr>
              <w:t xml:space="preserve"> (</w:t>
            </w:r>
            <w:r w:rsidR="004A22D9" w:rsidRPr="006378A3">
              <w:rPr>
                <w:i/>
                <w:iCs/>
                <w:sz w:val="22"/>
                <w:szCs w:val="22"/>
              </w:rPr>
              <w:t xml:space="preserve">de </w:t>
            </w:r>
            <w:proofErr w:type="spellStart"/>
            <w:r w:rsidR="004A22D9" w:rsidRPr="006378A3">
              <w:rPr>
                <w:i/>
                <w:iCs/>
                <w:sz w:val="22"/>
                <w:szCs w:val="22"/>
              </w:rPr>
              <w:t>minimis</w:t>
            </w:r>
            <w:proofErr w:type="spellEnd"/>
            <w:r w:rsidR="004A22D9" w:rsidRPr="006378A3">
              <w:rPr>
                <w:sz w:val="22"/>
                <w:szCs w:val="22"/>
              </w:rPr>
              <w:t>)</w:t>
            </w:r>
            <w:r w:rsidR="004A22D9" w:rsidRPr="006378A3">
              <w:rPr>
                <w:i/>
                <w:iCs/>
                <w:sz w:val="22"/>
                <w:szCs w:val="22"/>
              </w:rPr>
              <w:t xml:space="preserve"> </w:t>
            </w:r>
            <w:r w:rsidR="004A22D9" w:rsidRPr="006378A3">
              <w:rPr>
                <w:sz w:val="22"/>
                <w:szCs w:val="22"/>
              </w:rPr>
              <w:t>pagalb</w:t>
            </w:r>
            <w:r w:rsidR="00EA6F4E" w:rsidRPr="006378A3">
              <w:rPr>
                <w:sz w:val="22"/>
                <w:szCs w:val="22"/>
              </w:rPr>
              <w:t>a</w:t>
            </w:r>
            <w:r w:rsidR="004A22D9" w:rsidRPr="006378A3">
              <w:rPr>
                <w:sz w:val="22"/>
                <w:szCs w:val="22"/>
              </w:rPr>
              <w:t>, kaip nurodyta Vietos projektų administravimo taisyklių 29.3 papunktyje).</w:t>
            </w:r>
          </w:p>
          <w:p w14:paraId="2CFC958B" w14:textId="77777777" w:rsidR="00F21E86" w:rsidRPr="006378A3" w:rsidRDefault="00F21E86" w:rsidP="00F21E86">
            <w:pPr>
              <w:autoSpaceDE w:val="0"/>
              <w:autoSpaceDN w:val="0"/>
              <w:adjustRightInd w:val="0"/>
              <w:jc w:val="both"/>
              <w:rPr>
                <w:sz w:val="22"/>
                <w:szCs w:val="22"/>
                <w:lang w:eastAsia="en-US"/>
              </w:rPr>
            </w:pPr>
            <w:r w:rsidRPr="006378A3">
              <w:rPr>
                <w:sz w:val="22"/>
                <w:szCs w:val="22"/>
                <w:u w:val="single"/>
                <w:lang w:eastAsia="en-US"/>
              </w:rPr>
              <w:t>7. Dokumentai, pagrindžiantys nuosavo indėlio tinkamumą</w:t>
            </w:r>
            <w:r w:rsidRPr="006378A3">
              <w:rPr>
                <w:sz w:val="22"/>
                <w:szCs w:val="22"/>
                <w:lang w:eastAsia="en-US"/>
              </w:rPr>
              <w:t>:</w:t>
            </w:r>
          </w:p>
          <w:p w14:paraId="7101B376" w14:textId="77777777" w:rsidR="00F21E86" w:rsidRPr="006378A3" w:rsidRDefault="00F21E86" w:rsidP="00F21E86">
            <w:pPr>
              <w:autoSpaceDE w:val="0"/>
              <w:autoSpaceDN w:val="0"/>
              <w:adjustRightInd w:val="0"/>
              <w:jc w:val="both"/>
              <w:rPr>
                <w:sz w:val="22"/>
                <w:szCs w:val="22"/>
                <w:lang w:eastAsia="en-US"/>
              </w:rPr>
            </w:pPr>
            <w:r w:rsidRPr="006378A3">
              <w:rPr>
                <w:sz w:val="22"/>
                <w:szCs w:val="22"/>
                <w:lang w:eastAsia="en-US"/>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694E9805" w14:textId="77777777" w:rsidR="00F21E86" w:rsidRPr="006378A3" w:rsidRDefault="00F21E86" w:rsidP="00F21E86">
            <w:pPr>
              <w:autoSpaceDE w:val="0"/>
              <w:autoSpaceDN w:val="0"/>
              <w:adjustRightInd w:val="0"/>
              <w:jc w:val="both"/>
              <w:rPr>
                <w:sz w:val="22"/>
                <w:szCs w:val="22"/>
                <w:lang w:eastAsia="en-US"/>
              </w:rPr>
            </w:pPr>
            <w:r w:rsidRPr="006378A3">
              <w:rPr>
                <w:sz w:val="22"/>
                <w:szCs w:val="22"/>
                <w:lang w:eastAsia="en-US"/>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w:t>
            </w:r>
            <w:r w:rsidRPr="006378A3">
              <w:rPr>
                <w:sz w:val="22"/>
                <w:szCs w:val="22"/>
                <w:lang w:eastAsia="en-US"/>
              </w:rPr>
              <w:lastRenderedPageBreak/>
              <w:t xml:space="preserve">planuojama gauti iš fizinio asmens </w:t>
            </w:r>
            <w:proofErr w:type="spellStart"/>
            <w:r w:rsidRPr="006378A3">
              <w:rPr>
                <w:sz w:val="22"/>
                <w:szCs w:val="22"/>
                <w:lang w:val="en-US" w:eastAsia="en-US"/>
              </w:rPr>
              <w:t>ar</w:t>
            </w:r>
            <w:proofErr w:type="spellEnd"/>
            <w:r w:rsidRPr="006378A3">
              <w:rPr>
                <w:sz w:val="22"/>
                <w:szCs w:val="22"/>
                <w:lang w:val="en-US" w:eastAsia="en-US"/>
              </w:rPr>
              <w:t xml:space="preserve"> </w:t>
            </w:r>
            <w:proofErr w:type="spellStart"/>
            <w:r w:rsidRPr="006378A3">
              <w:rPr>
                <w:sz w:val="22"/>
                <w:szCs w:val="22"/>
                <w:lang w:val="en-US" w:eastAsia="en-US"/>
              </w:rPr>
              <w:t>juridinio</w:t>
            </w:r>
            <w:proofErr w:type="spellEnd"/>
            <w:r w:rsidRPr="006378A3">
              <w:rPr>
                <w:sz w:val="22"/>
                <w:szCs w:val="22"/>
                <w:lang w:val="en-US" w:eastAsia="en-US"/>
              </w:rPr>
              <w:t xml:space="preserve"> </w:t>
            </w:r>
            <w:proofErr w:type="spellStart"/>
            <w:r w:rsidRPr="006378A3">
              <w:rPr>
                <w:sz w:val="22"/>
                <w:szCs w:val="22"/>
                <w:lang w:val="en-US" w:eastAsia="en-US"/>
              </w:rPr>
              <w:t>asmens</w:t>
            </w:r>
            <w:proofErr w:type="spellEnd"/>
            <w:r w:rsidRPr="006378A3">
              <w:rPr>
                <w:sz w:val="22"/>
                <w:szCs w:val="22"/>
                <w:lang w:val="en-US" w:eastAsia="en-US"/>
              </w:rPr>
              <w:t xml:space="preserve">, kuris </w:t>
            </w:r>
            <w:proofErr w:type="spellStart"/>
            <w:r w:rsidRPr="006378A3">
              <w:rPr>
                <w:sz w:val="22"/>
                <w:szCs w:val="22"/>
                <w:lang w:val="en-US" w:eastAsia="en-US"/>
              </w:rPr>
              <w:t>nėra</w:t>
            </w:r>
            <w:proofErr w:type="spellEnd"/>
            <w:r w:rsidRPr="006378A3">
              <w:rPr>
                <w:sz w:val="22"/>
                <w:szCs w:val="22"/>
                <w:lang w:val="en-US" w:eastAsia="en-US"/>
              </w:rPr>
              <w:t xml:space="preserve"> </w:t>
            </w:r>
            <w:proofErr w:type="spellStart"/>
            <w:r w:rsidRPr="006378A3">
              <w:rPr>
                <w:sz w:val="22"/>
                <w:szCs w:val="22"/>
                <w:lang w:val="en-US" w:eastAsia="en-US"/>
              </w:rPr>
              <w:t>finansų</w:t>
            </w:r>
            <w:proofErr w:type="spellEnd"/>
            <w:r w:rsidRPr="006378A3">
              <w:rPr>
                <w:sz w:val="22"/>
                <w:szCs w:val="22"/>
                <w:lang w:val="en-US" w:eastAsia="en-US"/>
              </w:rPr>
              <w:t xml:space="preserve"> </w:t>
            </w:r>
            <w:proofErr w:type="spellStart"/>
            <w:r w:rsidRPr="006378A3">
              <w:rPr>
                <w:sz w:val="22"/>
                <w:szCs w:val="22"/>
                <w:lang w:val="en-US" w:eastAsia="en-US"/>
              </w:rPr>
              <w:t>įstaiga</w:t>
            </w:r>
            <w:proofErr w:type="spellEnd"/>
            <w:r w:rsidRPr="006378A3">
              <w:rPr>
                <w:sz w:val="22"/>
                <w:szCs w:val="22"/>
                <w:lang w:val="en-US" w:eastAsia="en-US"/>
              </w:rPr>
              <w:t xml:space="preserve">, </w:t>
            </w:r>
            <w:proofErr w:type="spellStart"/>
            <w:r w:rsidRPr="006378A3">
              <w:rPr>
                <w:sz w:val="22"/>
                <w:szCs w:val="22"/>
                <w:lang w:val="en-US" w:eastAsia="en-US"/>
              </w:rPr>
              <w:t>kartu</w:t>
            </w:r>
            <w:proofErr w:type="spellEnd"/>
            <w:r w:rsidRPr="006378A3">
              <w:rPr>
                <w:sz w:val="22"/>
                <w:szCs w:val="22"/>
                <w:lang w:val="en-US" w:eastAsia="en-US"/>
              </w:rPr>
              <w:t xml:space="preserve"> </w:t>
            </w:r>
            <w:proofErr w:type="spellStart"/>
            <w:r w:rsidRPr="006378A3">
              <w:rPr>
                <w:sz w:val="22"/>
                <w:szCs w:val="22"/>
                <w:lang w:val="en-US" w:eastAsia="en-US"/>
              </w:rPr>
              <w:t>su</w:t>
            </w:r>
            <w:proofErr w:type="spellEnd"/>
            <w:r w:rsidRPr="006378A3">
              <w:rPr>
                <w:sz w:val="22"/>
                <w:szCs w:val="22"/>
                <w:lang w:val="en-US" w:eastAsia="en-US"/>
              </w:rPr>
              <w:t xml:space="preserve"> </w:t>
            </w:r>
            <w:proofErr w:type="spellStart"/>
            <w:r w:rsidRPr="006378A3">
              <w:rPr>
                <w:sz w:val="22"/>
                <w:szCs w:val="22"/>
                <w:lang w:val="en-US" w:eastAsia="en-US"/>
              </w:rPr>
              <w:t>vietos</w:t>
            </w:r>
            <w:proofErr w:type="spellEnd"/>
            <w:r w:rsidRPr="006378A3">
              <w:rPr>
                <w:sz w:val="22"/>
                <w:szCs w:val="22"/>
                <w:lang w:val="en-US" w:eastAsia="en-US"/>
              </w:rPr>
              <w:t xml:space="preserve"> </w:t>
            </w:r>
            <w:proofErr w:type="spellStart"/>
            <w:r w:rsidRPr="006378A3">
              <w:rPr>
                <w:sz w:val="22"/>
                <w:szCs w:val="22"/>
                <w:lang w:val="en-US" w:eastAsia="en-US"/>
              </w:rPr>
              <w:t>projekto</w:t>
            </w:r>
            <w:proofErr w:type="spellEnd"/>
            <w:r w:rsidRPr="006378A3">
              <w:rPr>
                <w:sz w:val="22"/>
                <w:szCs w:val="22"/>
                <w:lang w:val="en-US" w:eastAsia="en-US"/>
              </w:rPr>
              <w:t xml:space="preserve"> </w:t>
            </w:r>
            <w:proofErr w:type="spellStart"/>
            <w:r w:rsidRPr="006378A3">
              <w:rPr>
                <w:sz w:val="22"/>
                <w:szCs w:val="22"/>
                <w:lang w:val="en-US" w:eastAsia="en-US"/>
              </w:rPr>
              <w:t>paraiška</w:t>
            </w:r>
            <w:proofErr w:type="spellEnd"/>
            <w:r w:rsidRPr="006378A3">
              <w:rPr>
                <w:sz w:val="22"/>
                <w:szCs w:val="22"/>
                <w:lang w:val="en-US" w:eastAsia="en-US"/>
              </w:rPr>
              <w:t xml:space="preserve"> </w:t>
            </w:r>
            <w:proofErr w:type="spellStart"/>
            <w:r w:rsidRPr="006378A3">
              <w:rPr>
                <w:sz w:val="22"/>
                <w:szCs w:val="22"/>
                <w:lang w:val="en-US" w:eastAsia="en-US"/>
              </w:rPr>
              <w:t>turi</w:t>
            </w:r>
            <w:proofErr w:type="spellEnd"/>
            <w:r w:rsidRPr="006378A3">
              <w:rPr>
                <w:sz w:val="22"/>
                <w:szCs w:val="22"/>
                <w:lang w:val="en-US" w:eastAsia="en-US"/>
              </w:rPr>
              <w:t xml:space="preserve"> </w:t>
            </w:r>
            <w:proofErr w:type="spellStart"/>
            <w:r w:rsidRPr="006378A3">
              <w:rPr>
                <w:sz w:val="22"/>
                <w:szCs w:val="22"/>
                <w:lang w:val="en-US" w:eastAsia="en-US"/>
              </w:rPr>
              <w:t>būti</w:t>
            </w:r>
            <w:proofErr w:type="spellEnd"/>
            <w:r w:rsidRPr="006378A3">
              <w:rPr>
                <w:sz w:val="22"/>
                <w:szCs w:val="22"/>
                <w:lang w:val="en-US" w:eastAsia="en-US"/>
              </w:rPr>
              <w:t xml:space="preserve"> </w:t>
            </w:r>
            <w:proofErr w:type="spellStart"/>
            <w:r w:rsidRPr="006378A3">
              <w:rPr>
                <w:sz w:val="22"/>
                <w:szCs w:val="22"/>
                <w:lang w:val="en-US" w:eastAsia="en-US"/>
              </w:rPr>
              <w:t>pateiktas</w:t>
            </w:r>
            <w:proofErr w:type="spellEnd"/>
            <w:r w:rsidRPr="006378A3">
              <w:rPr>
                <w:sz w:val="22"/>
                <w:szCs w:val="22"/>
                <w:lang w:val="en-US" w:eastAsia="en-US"/>
              </w:rPr>
              <w:t xml:space="preserve"> </w:t>
            </w:r>
            <w:proofErr w:type="spellStart"/>
            <w:r w:rsidRPr="006378A3">
              <w:rPr>
                <w:sz w:val="22"/>
                <w:szCs w:val="22"/>
                <w:lang w:val="en-US" w:eastAsia="en-US"/>
              </w:rPr>
              <w:t>šio</w:t>
            </w:r>
            <w:proofErr w:type="spellEnd"/>
            <w:r w:rsidRPr="006378A3">
              <w:rPr>
                <w:sz w:val="22"/>
                <w:szCs w:val="22"/>
                <w:lang w:val="en-US" w:eastAsia="en-US"/>
              </w:rPr>
              <w:t xml:space="preserve"> </w:t>
            </w:r>
            <w:proofErr w:type="spellStart"/>
            <w:r w:rsidRPr="006378A3">
              <w:rPr>
                <w:sz w:val="22"/>
                <w:szCs w:val="22"/>
                <w:lang w:val="en-US" w:eastAsia="en-US"/>
              </w:rPr>
              <w:t>asmens</w:t>
            </w:r>
            <w:proofErr w:type="spellEnd"/>
            <w:r w:rsidRPr="006378A3">
              <w:rPr>
                <w:sz w:val="22"/>
                <w:szCs w:val="22"/>
                <w:lang w:val="en-US" w:eastAsia="en-US"/>
              </w:rPr>
              <w:t xml:space="preserve"> </w:t>
            </w:r>
            <w:proofErr w:type="spellStart"/>
            <w:r w:rsidRPr="006378A3">
              <w:rPr>
                <w:sz w:val="22"/>
                <w:szCs w:val="22"/>
                <w:lang w:val="en-US" w:eastAsia="en-US"/>
              </w:rPr>
              <w:t>sutikimas</w:t>
            </w:r>
            <w:proofErr w:type="spellEnd"/>
            <w:r w:rsidRPr="006378A3">
              <w:rPr>
                <w:sz w:val="22"/>
                <w:szCs w:val="22"/>
                <w:lang w:val="en-US" w:eastAsia="en-US"/>
              </w:rPr>
              <w:t xml:space="preserve"> </w:t>
            </w:r>
            <w:proofErr w:type="spellStart"/>
            <w:r w:rsidRPr="006378A3">
              <w:rPr>
                <w:sz w:val="22"/>
                <w:szCs w:val="22"/>
                <w:lang w:val="en-US" w:eastAsia="en-US"/>
              </w:rPr>
              <w:t>dėl</w:t>
            </w:r>
            <w:proofErr w:type="spellEnd"/>
            <w:r w:rsidRPr="006378A3">
              <w:rPr>
                <w:sz w:val="22"/>
                <w:szCs w:val="22"/>
                <w:lang w:val="en-US" w:eastAsia="en-US"/>
              </w:rPr>
              <w:t xml:space="preserve"> </w:t>
            </w:r>
            <w:proofErr w:type="spellStart"/>
            <w:r w:rsidRPr="006378A3">
              <w:rPr>
                <w:sz w:val="22"/>
                <w:szCs w:val="22"/>
                <w:lang w:val="en-US" w:eastAsia="en-US"/>
              </w:rPr>
              <w:t>paskolos</w:t>
            </w:r>
            <w:proofErr w:type="spellEnd"/>
            <w:r w:rsidRPr="006378A3">
              <w:rPr>
                <w:sz w:val="22"/>
                <w:szCs w:val="22"/>
                <w:lang w:val="en-US" w:eastAsia="en-US"/>
              </w:rPr>
              <w:t xml:space="preserve"> </w:t>
            </w:r>
            <w:proofErr w:type="spellStart"/>
            <w:r w:rsidRPr="006378A3">
              <w:rPr>
                <w:sz w:val="22"/>
                <w:szCs w:val="22"/>
                <w:lang w:val="en-US" w:eastAsia="en-US"/>
              </w:rPr>
              <w:t>suteikimo</w:t>
            </w:r>
            <w:proofErr w:type="spellEnd"/>
            <w:r w:rsidRPr="006378A3">
              <w:rPr>
                <w:sz w:val="22"/>
                <w:szCs w:val="22"/>
                <w:lang w:val="en-US" w:eastAsia="en-US"/>
              </w:rPr>
              <w:t xml:space="preserve"> </w:t>
            </w:r>
            <w:proofErr w:type="spellStart"/>
            <w:r w:rsidRPr="006378A3">
              <w:rPr>
                <w:sz w:val="22"/>
                <w:szCs w:val="22"/>
                <w:lang w:val="en-US" w:eastAsia="en-US"/>
              </w:rPr>
              <w:t>ir</w:t>
            </w:r>
            <w:proofErr w:type="spellEnd"/>
            <w:r w:rsidRPr="006378A3">
              <w:rPr>
                <w:sz w:val="22"/>
                <w:szCs w:val="22"/>
                <w:lang w:val="en-US" w:eastAsia="en-US"/>
              </w:rPr>
              <w:t xml:space="preserve"> jo </w:t>
            </w:r>
            <w:proofErr w:type="spellStart"/>
            <w:r w:rsidRPr="006378A3">
              <w:rPr>
                <w:sz w:val="22"/>
                <w:szCs w:val="22"/>
                <w:lang w:val="en-US" w:eastAsia="en-US"/>
              </w:rPr>
              <w:t>banko</w:t>
            </w:r>
            <w:proofErr w:type="spellEnd"/>
            <w:r w:rsidRPr="006378A3">
              <w:rPr>
                <w:sz w:val="22"/>
                <w:szCs w:val="22"/>
                <w:lang w:val="en-US" w:eastAsia="en-US"/>
              </w:rPr>
              <w:t xml:space="preserve"> </w:t>
            </w:r>
            <w:proofErr w:type="spellStart"/>
            <w:r w:rsidRPr="006378A3">
              <w:rPr>
                <w:sz w:val="22"/>
                <w:szCs w:val="22"/>
                <w:lang w:val="en-US" w:eastAsia="en-US"/>
              </w:rPr>
              <w:t>sąskaitos</w:t>
            </w:r>
            <w:proofErr w:type="spellEnd"/>
            <w:r w:rsidRPr="006378A3">
              <w:rPr>
                <w:sz w:val="22"/>
                <w:szCs w:val="22"/>
                <w:lang w:val="en-US" w:eastAsia="en-US"/>
              </w:rPr>
              <w:t xml:space="preserve"> </w:t>
            </w:r>
            <w:proofErr w:type="spellStart"/>
            <w:r w:rsidRPr="006378A3">
              <w:rPr>
                <w:sz w:val="22"/>
                <w:szCs w:val="22"/>
                <w:lang w:val="en-US" w:eastAsia="en-US"/>
              </w:rPr>
              <w:t>išrašas</w:t>
            </w:r>
            <w:proofErr w:type="spellEnd"/>
            <w:r w:rsidRPr="006378A3">
              <w:rPr>
                <w:sz w:val="22"/>
                <w:szCs w:val="22"/>
                <w:lang w:val="en-US" w:eastAsia="en-US"/>
              </w:rPr>
              <w:t xml:space="preserve">, </w:t>
            </w:r>
            <w:proofErr w:type="spellStart"/>
            <w:r w:rsidRPr="006378A3">
              <w:rPr>
                <w:sz w:val="22"/>
                <w:szCs w:val="22"/>
                <w:lang w:val="en-US" w:eastAsia="en-US"/>
              </w:rPr>
              <w:t>kita</w:t>
            </w:r>
            <w:proofErr w:type="spellEnd"/>
            <w:r w:rsidRPr="006378A3">
              <w:rPr>
                <w:sz w:val="22"/>
                <w:szCs w:val="22"/>
                <w:lang w:val="en-US" w:eastAsia="en-US"/>
              </w:rPr>
              <w:t xml:space="preserve"> </w:t>
            </w:r>
            <w:proofErr w:type="spellStart"/>
            <w:r w:rsidRPr="006378A3">
              <w:rPr>
                <w:sz w:val="22"/>
                <w:szCs w:val="22"/>
                <w:lang w:val="en-US" w:eastAsia="en-US"/>
              </w:rPr>
              <w:t>informacija</w:t>
            </w:r>
            <w:proofErr w:type="spellEnd"/>
            <w:r w:rsidRPr="006378A3">
              <w:rPr>
                <w:sz w:val="22"/>
                <w:szCs w:val="22"/>
                <w:lang w:val="en-US" w:eastAsia="en-US"/>
              </w:rPr>
              <w:t xml:space="preserve"> </w:t>
            </w:r>
            <w:proofErr w:type="spellStart"/>
            <w:r w:rsidRPr="006378A3">
              <w:rPr>
                <w:sz w:val="22"/>
                <w:szCs w:val="22"/>
                <w:lang w:val="en-US" w:eastAsia="en-US"/>
              </w:rPr>
              <w:t>apie</w:t>
            </w:r>
            <w:proofErr w:type="spellEnd"/>
            <w:r w:rsidRPr="006378A3">
              <w:rPr>
                <w:sz w:val="22"/>
                <w:szCs w:val="22"/>
                <w:lang w:val="en-US" w:eastAsia="en-US"/>
              </w:rPr>
              <w:t xml:space="preserve"> </w:t>
            </w:r>
            <w:proofErr w:type="spellStart"/>
            <w:r w:rsidRPr="006378A3">
              <w:rPr>
                <w:sz w:val="22"/>
                <w:szCs w:val="22"/>
                <w:lang w:val="en-US" w:eastAsia="en-US"/>
              </w:rPr>
              <w:t>lėšas</w:t>
            </w:r>
            <w:proofErr w:type="spellEnd"/>
            <w:r w:rsidRPr="006378A3">
              <w:rPr>
                <w:sz w:val="22"/>
                <w:szCs w:val="22"/>
                <w:lang w:val="en-US" w:eastAsia="en-US"/>
              </w:rPr>
              <w:t xml:space="preserve">, </w:t>
            </w:r>
            <w:proofErr w:type="spellStart"/>
            <w:r w:rsidRPr="006378A3">
              <w:rPr>
                <w:sz w:val="22"/>
                <w:szCs w:val="22"/>
                <w:lang w:val="en-US" w:eastAsia="en-US"/>
              </w:rPr>
              <w:t>esančias</w:t>
            </w:r>
            <w:proofErr w:type="spellEnd"/>
            <w:r w:rsidRPr="006378A3">
              <w:rPr>
                <w:sz w:val="22"/>
                <w:szCs w:val="22"/>
                <w:lang w:val="en-US" w:eastAsia="en-US"/>
              </w:rPr>
              <w:t xml:space="preserve"> </w:t>
            </w:r>
            <w:proofErr w:type="spellStart"/>
            <w:r w:rsidRPr="006378A3">
              <w:rPr>
                <w:sz w:val="22"/>
                <w:szCs w:val="22"/>
                <w:lang w:val="en-US" w:eastAsia="en-US"/>
              </w:rPr>
              <w:t>terminuotose</w:t>
            </w:r>
            <w:proofErr w:type="spellEnd"/>
            <w:r w:rsidRPr="006378A3">
              <w:rPr>
                <w:sz w:val="22"/>
                <w:szCs w:val="22"/>
                <w:lang w:val="en-US" w:eastAsia="en-US"/>
              </w:rPr>
              <w:t xml:space="preserve"> </w:t>
            </w:r>
            <w:proofErr w:type="spellStart"/>
            <w:r w:rsidRPr="006378A3">
              <w:rPr>
                <w:sz w:val="22"/>
                <w:szCs w:val="22"/>
                <w:lang w:val="en-US" w:eastAsia="en-US"/>
              </w:rPr>
              <w:t>ir</w:t>
            </w:r>
            <w:proofErr w:type="spellEnd"/>
            <w:r w:rsidRPr="006378A3">
              <w:rPr>
                <w:sz w:val="22"/>
                <w:szCs w:val="22"/>
                <w:lang w:val="en-US" w:eastAsia="en-US"/>
              </w:rPr>
              <w:t xml:space="preserve"> (</w:t>
            </w:r>
            <w:proofErr w:type="spellStart"/>
            <w:r w:rsidRPr="006378A3">
              <w:rPr>
                <w:sz w:val="22"/>
                <w:szCs w:val="22"/>
                <w:lang w:val="en-US" w:eastAsia="en-US"/>
              </w:rPr>
              <w:t>arba</w:t>
            </w:r>
            <w:proofErr w:type="spellEnd"/>
            <w:r w:rsidRPr="006378A3">
              <w:rPr>
                <w:sz w:val="22"/>
                <w:szCs w:val="22"/>
                <w:lang w:val="en-US" w:eastAsia="en-US"/>
              </w:rPr>
              <w:t xml:space="preserve">) </w:t>
            </w:r>
            <w:proofErr w:type="spellStart"/>
            <w:r w:rsidRPr="006378A3">
              <w:rPr>
                <w:sz w:val="22"/>
                <w:szCs w:val="22"/>
                <w:lang w:val="en-US" w:eastAsia="en-US"/>
              </w:rPr>
              <w:t>kaupiamuosiuose</w:t>
            </w:r>
            <w:proofErr w:type="spellEnd"/>
            <w:r w:rsidRPr="006378A3">
              <w:rPr>
                <w:sz w:val="22"/>
                <w:szCs w:val="22"/>
                <w:lang w:val="en-US" w:eastAsia="en-US"/>
              </w:rPr>
              <w:t xml:space="preserve"> </w:t>
            </w:r>
            <w:proofErr w:type="spellStart"/>
            <w:r w:rsidRPr="006378A3">
              <w:rPr>
                <w:sz w:val="22"/>
                <w:szCs w:val="22"/>
                <w:lang w:val="en-US" w:eastAsia="en-US"/>
              </w:rPr>
              <w:t>indėliuose</w:t>
            </w:r>
            <w:proofErr w:type="spellEnd"/>
            <w:r w:rsidRPr="006378A3">
              <w:rPr>
                <w:sz w:val="22"/>
                <w:szCs w:val="22"/>
                <w:lang w:val="en-US" w:eastAsia="en-US"/>
              </w:rPr>
              <w:t xml:space="preserve"> (</w:t>
            </w:r>
            <w:proofErr w:type="spellStart"/>
            <w:r w:rsidRPr="006378A3">
              <w:rPr>
                <w:sz w:val="22"/>
                <w:szCs w:val="22"/>
                <w:lang w:val="en-US" w:eastAsia="en-US"/>
              </w:rPr>
              <w:t>pagrindimo</w:t>
            </w:r>
            <w:proofErr w:type="spellEnd"/>
            <w:r w:rsidRPr="006378A3">
              <w:rPr>
                <w:sz w:val="22"/>
                <w:szCs w:val="22"/>
                <w:lang w:val="en-US" w:eastAsia="en-US"/>
              </w:rPr>
              <w:t xml:space="preserve"> </w:t>
            </w:r>
            <w:proofErr w:type="spellStart"/>
            <w:r w:rsidRPr="006378A3">
              <w:rPr>
                <w:sz w:val="22"/>
                <w:szCs w:val="22"/>
                <w:lang w:val="en-US" w:eastAsia="en-US"/>
              </w:rPr>
              <w:t>dokumentai</w:t>
            </w:r>
            <w:proofErr w:type="spellEnd"/>
            <w:r w:rsidRPr="006378A3">
              <w:rPr>
                <w:sz w:val="22"/>
                <w:szCs w:val="22"/>
                <w:lang w:val="en-US" w:eastAsia="en-US"/>
              </w:rPr>
              <w:t xml:space="preserve"> </w:t>
            </w:r>
            <w:proofErr w:type="spellStart"/>
            <w:r w:rsidRPr="006378A3">
              <w:rPr>
                <w:sz w:val="22"/>
                <w:szCs w:val="22"/>
                <w:lang w:val="en-US" w:eastAsia="en-US"/>
              </w:rPr>
              <w:t>turi</w:t>
            </w:r>
            <w:proofErr w:type="spellEnd"/>
            <w:r w:rsidRPr="006378A3">
              <w:rPr>
                <w:sz w:val="22"/>
                <w:szCs w:val="22"/>
                <w:lang w:val="en-US" w:eastAsia="en-US"/>
              </w:rPr>
              <w:t xml:space="preserve"> </w:t>
            </w:r>
            <w:proofErr w:type="spellStart"/>
            <w:r w:rsidRPr="006378A3">
              <w:rPr>
                <w:sz w:val="22"/>
                <w:szCs w:val="22"/>
                <w:lang w:val="en-US" w:eastAsia="en-US"/>
              </w:rPr>
              <w:t>būti</w:t>
            </w:r>
            <w:proofErr w:type="spellEnd"/>
            <w:r w:rsidRPr="006378A3">
              <w:rPr>
                <w:sz w:val="22"/>
                <w:szCs w:val="22"/>
                <w:lang w:val="en-US" w:eastAsia="en-US"/>
              </w:rPr>
              <w:t xml:space="preserve"> </w:t>
            </w:r>
            <w:proofErr w:type="spellStart"/>
            <w:r w:rsidRPr="006378A3">
              <w:rPr>
                <w:sz w:val="22"/>
                <w:szCs w:val="22"/>
                <w:lang w:val="en-US" w:eastAsia="en-US"/>
              </w:rPr>
              <w:t>sudaryti</w:t>
            </w:r>
            <w:proofErr w:type="spellEnd"/>
            <w:r w:rsidRPr="006378A3">
              <w:rPr>
                <w:sz w:val="22"/>
                <w:szCs w:val="22"/>
                <w:lang w:val="en-US" w:eastAsia="en-US"/>
              </w:rPr>
              <w:t xml:space="preserve"> </w:t>
            </w:r>
            <w:proofErr w:type="spellStart"/>
            <w:r w:rsidRPr="006378A3">
              <w:rPr>
                <w:sz w:val="22"/>
                <w:szCs w:val="22"/>
                <w:lang w:val="en-US" w:eastAsia="en-US"/>
              </w:rPr>
              <w:t>ir</w:t>
            </w:r>
            <w:proofErr w:type="spellEnd"/>
            <w:r w:rsidRPr="006378A3">
              <w:rPr>
                <w:sz w:val="22"/>
                <w:szCs w:val="22"/>
                <w:lang w:val="en-US" w:eastAsia="en-US"/>
              </w:rPr>
              <w:t xml:space="preserve"> </w:t>
            </w:r>
            <w:proofErr w:type="spellStart"/>
            <w:r w:rsidRPr="006378A3">
              <w:rPr>
                <w:sz w:val="22"/>
                <w:szCs w:val="22"/>
                <w:lang w:val="en-US" w:eastAsia="en-US"/>
              </w:rPr>
              <w:t>išduoti</w:t>
            </w:r>
            <w:proofErr w:type="spellEnd"/>
            <w:r w:rsidRPr="006378A3">
              <w:rPr>
                <w:sz w:val="22"/>
                <w:szCs w:val="22"/>
                <w:lang w:val="en-US" w:eastAsia="en-US"/>
              </w:rPr>
              <w:t xml:space="preserve"> ne </w:t>
            </w:r>
            <w:proofErr w:type="spellStart"/>
            <w:r w:rsidRPr="006378A3">
              <w:rPr>
                <w:sz w:val="22"/>
                <w:szCs w:val="22"/>
                <w:lang w:val="en-US" w:eastAsia="en-US"/>
              </w:rPr>
              <w:t>anksčiau</w:t>
            </w:r>
            <w:proofErr w:type="spellEnd"/>
            <w:r w:rsidRPr="006378A3">
              <w:rPr>
                <w:sz w:val="22"/>
                <w:szCs w:val="22"/>
                <w:lang w:val="en-US" w:eastAsia="en-US"/>
              </w:rPr>
              <w:t xml:space="preserve"> </w:t>
            </w:r>
            <w:proofErr w:type="spellStart"/>
            <w:r w:rsidRPr="006378A3">
              <w:rPr>
                <w:sz w:val="22"/>
                <w:szCs w:val="22"/>
                <w:lang w:val="en-US" w:eastAsia="en-US"/>
              </w:rPr>
              <w:t>kaip</w:t>
            </w:r>
            <w:proofErr w:type="spellEnd"/>
            <w:r w:rsidRPr="006378A3">
              <w:rPr>
                <w:sz w:val="22"/>
                <w:szCs w:val="22"/>
                <w:lang w:val="en-US" w:eastAsia="en-US"/>
              </w:rPr>
              <w:t xml:space="preserve"> 10 </w:t>
            </w:r>
            <w:proofErr w:type="spellStart"/>
            <w:r w:rsidRPr="006378A3">
              <w:rPr>
                <w:sz w:val="22"/>
                <w:szCs w:val="22"/>
                <w:lang w:val="en-US" w:eastAsia="en-US"/>
              </w:rPr>
              <w:t>darbo</w:t>
            </w:r>
            <w:proofErr w:type="spellEnd"/>
            <w:r w:rsidRPr="006378A3">
              <w:rPr>
                <w:sz w:val="22"/>
                <w:szCs w:val="22"/>
                <w:lang w:val="en-US" w:eastAsia="en-US"/>
              </w:rPr>
              <w:t xml:space="preserve"> </w:t>
            </w:r>
            <w:proofErr w:type="spellStart"/>
            <w:r w:rsidRPr="006378A3">
              <w:rPr>
                <w:sz w:val="22"/>
                <w:szCs w:val="22"/>
                <w:lang w:val="en-US" w:eastAsia="en-US"/>
              </w:rPr>
              <w:t>dienų</w:t>
            </w:r>
            <w:proofErr w:type="spellEnd"/>
            <w:r w:rsidRPr="006378A3">
              <w:rPr>
                <w:sz w:val="22"/>
                <w:szCs w:val="22"/>
                <w:lang w:val="en-US" w:eastAsia="en-US"/>
              </w:rPr>
              <w:t xml:space="preserve"> </w:t>
            </w:r>
            <w:proofErr w:type="spellStart"/>
            <w:r w:rsidRPr="006378A3">
              <w:rPr>
                <w:sz w:val="22"/>
                <w:szCs w:val="22"/>
                <w:lang w:val="en-US" w:eastAsia="en-US"/>
              </w:rPr>
              <w:t>iki</w:t>
            </w:r>
            <w:proofErr w:type="spellEnd"/>
            <w:r w:rsidRPr="006378A3">
              <w:rPr>
                <w:sz w:val="22"/>
                <w:szCs w:val="22"/>
                <w:lang w:val="en-US" w:eastAsia="en-US"/>
              </w:rPr>
              <w:t xml:space="preserve"> </w:t>
            </w:r>
            <w:proofErr w:type="spellStart"/>
            <w:r w:rsidRPr="006378A3">
              <w:rPr>
                <w:sz w:val="22"/>
                <w:szCs w:val="22"/>
                <w:lang w:val="en-US" w:eastAsia="en-US"/>
              </w:rPr>
              <w:t>paramos</w:t>
            </w:r>
            <w:proofErr w:type="spellEnd"/>
            <w:r w:rsidRPr="006378A3">
              <w:rPr>
                <w:sz w:val="22"/>
                <w:szCs w:val="22"/>
                <w:lang w:val="en-US" w:eastAsia="en-US"/>
              </w:rPr>
              <w:t xml:space="preserve"> </w:t>
            </w:r>
            <w:proofErr w:type="spellStart"/>
            <w:r w:rsidRPr="006378A3">
              <w:rPr>
                <w:sz w:val="22"/>
                <w:szCs w:val="22"/>
                <w:lang w:val="en-US" w:eastAsia="en-US"/>
              </w:rPr>
              <w:t>paraiškos</w:t>
            </w:r>
            <w:proofErr w:type="spellEnd"/>
            <w:r w:rsidRPr="006378A3">
              <w:rPr>
                <w:sz w:val="22"/>
                <w:szCs w:val="22"/>
                <w:lang w:val="en-US" w:eastAsia="en-US"/>
              </w:rPr>
              <w:t xml:space="preserve"> </w:t>
            </w:r>
            <w:proofErr w:type="spellStart"/>
            <w:r w:rsidRPr="006378A3">
              <w:rPr>
                <w:sz w:val="22"/>
                <w:szCs w:val="22"/>
                <w:lang w:val="en-US" w:eastAsia="en-US"/>
              </w:rPr>
              <w:t>pateikimo</w:t>
            </w:r>
            <w:proofErr w:type="spellEnd"/>
            <w:r w:rsidRPr="006378A3">
              <w:rPr>
                <w:sz w:val="22"/>
                <w:szCs w:val="22"/>
                <w:lang w:val="en-US" w:eastAsia="en-US"/>
              </w:rPr>
              <w:t xml:space="preserve">, </w:t>
            </w:r>
            <w:proofErr w:type="spellStart"/>
            <w:r w:rsidRPr="006378A3">
              <w:rPr>
                <w:sz w:val="22"/>
                <w:szCs w:val="22"/>
                <w:lang w:val="en-US" w:eastAsia="en-US"/>
              </w:rPr>
              <w:t>pasirašyti</w:t>
            </w:r>
            <w:proofErr w:type="spellEnd"/>
            <w:r w:rsidRPr="006378A3">
              <w:rPr>
                <w:sz w:val="22"/>
                <w:szCs w:val="22"/>
                <w:lang w:val="en-US" w:eastAsia="en-US"/>
              </w:rPr>
              <w:t xml:space="preserve"> </w:t>
            </w:r>
            <w:proofErr w:type="spellStart"/>
            <w:r w:rsidRPr="006378A3">
              <w:rPr>
                <w:sz w:val="22"/>
                <w:szCs w:val="22"/>
                <w:lang w:val="en-US" w:eastAsia="en-US"/>
              </w:rPr>
              <w:t>banko</w:t>
            </w:r>
            <w:proofErr w:type="spellEnd"/>
            <w:r w:rsidRPr="006378A3">
              <w:rPr>
                <w:sz w:val="22"/>
                <w:szCs w:val="22"/>
                <w:lang w:val="en-US" w:eastAsia="en-US"/>
              </w:rPr>
              <w:t xml:space="preserve"> </w:t>
            </w:r>
            <w:proofErr w:type="spellStart"/>
            <w:r w:rsidRPr="006378A3">
              <w:rPr>
                <w:sz w:val="22"/>
                <w:szCs w:val="22"/>
                <w:lang w:val="en-US" w:eastAsia="en-US"/>
              </w:rPr>
              <w:t>darbuotojo</w:t>
            </w:r>
            <w:proofErr w:type="spellEnd"/>
            <w:r w:rsidRPr="006378A3">
              <w:rPr>
                <w:sz w:val="22"/>
                <w:szCs w:val="22"/>
                <w:lang w:val="en-US" w:eastAsia="en-US"/>
              </w:rPr>
              <w:t>)</w:t>
            </w:r>
            <w:r w:rsidRPr="006378A3">
              <w:rPr>
                <w:sz w:val="22"/>
                <w:szCs w:val="22"/>
                <w:lang w:eastAsia="en-US"/>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072AF639" w14:textId="77777777" w:rsidR="00F21E86" w:rsidRPr="006378A3" w:rsidRDefault="00F21E86" w:rsidP="00F21E86">
            <w:pPr>
              <w:autoSpaceDE w:val="0"/>
              <w:autoSpaceDN w:val="0"/>
              <w:adjustRightInd w:val="0"/>
              <w:jc w:val="both"/>
              <w:rPr>
                <w:sz w:val="22"/>
                <w:szCs w:val="22"/>
                <w:lang w:eastAsia="en-US"/>
              </w:rPr>
            </w:pPr>
            <w:r w:rsidRPr="006378A3">
              <w:rPr>
                <w:sz w:val="22"/>
                <w:szCs w:val="22"/>
                <w:lang w:eastAsia="en-US"/>
              </w:rPr>
              <w:t>7.3</w:t>
            </w:r>
            <w:r w:rsidRPr="006378A3">
              <w:rPr>
                <w:i/>
                <w:sz w:val="22"/>
                <w:szCs w:val="22"/>
                <w:lang w:eastAsia="en-US"/>
              </w:rPr>
              <w:t>.</w:t>
            </w:r>
            <w:r w:rsidRPr="006378A3">
              <w:rPr>
                <w:sz w:val="22"/>
                <w:szCs w:val="22"/>
                <w:lang w:eastAsia="en-US"/>
              </w:rPr>
              <w:t xml:space="preserve"> Kiti dokumentai pagal poreikį.</w:t>
            </w:r>
          </w:p>
          <w:p w14:paraId="791BE354" w14:textId="30F44B96" w:rsidR="004A22D9" w:rsidRPr="006378A3" w:rsidRDefault="00C830A6" w:rsidP="00736A88">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8</w:t>
            </w:r>
            <w:r w:rsidR="004A22D9" w:rsidRPr="006378A3">
              <w:rPr>
                <w:rFonts w:ascii="Times New Roman" w:hAnsi="Times New Roman" w:cs="Times New Roman"/>
                <w:sz w:val="22"/>
                <w:szCs w:val="22"/>
                <w:lang w:val="lt-LT"/>
              </w:rPr>
              <w:t xml:space="preserve">. </w:t>
            </w:r>
            <w:r w:rsidR="004A22D9" w:rsidRPr="006378A3">
              <w:rPr>
                <w:rFonts w:ascii="Times New Roman" w:hAnsi="Times New Roman" w:cs="Times New Roman"/>
                <w:sz w:val="22"/>
                <w:szCs w:val="22"/>
                <w:u w:val="single"/>
                <w:lang w:val="lt-LT"/>
              </w:rPr>
              <w:t>Kiti dokumentai</w:t>
            </w:r>
            <w:r w:rsidR="004A22D9" w:rsidRPr="006378A3">
              <w:rPr>
                <w:rFonts w:ascii="Times New Roman" w:hAnsi="Times New Roman" w:cs="Times New Roman"/>
                <w:sz w:val="22"/>
                <w:szCs w:val="22"/>
                <w:lang w:val="lt-LT"/>
              </w:rPr>
              <w:t>:</w:t>
            </w:r>
          </w:p>
          <w:p w14:paraId="24966EE3" w14:textId="77777777" w:rsidR="004A22D9" w:rsidRPr="006378A3" w:rsidRDefault="00C830A6" w:rsidP="008F2E7F">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8</w:t>
            </w:r>
            <w:r w:rsidR="004A22D9" w:rsidRPr="006378A3">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6378A3">
              <w:rPr>
                <w:rFonts w:ascii="Times New Roman" w:hAnsi="Times New Roman" w:cs="Times New Roman"/>
                <w:sz w:val="22"/>
                <w:szCs w:val="22"/>
                <w:lang w:val="lt-LT"/>
              </w:rPr>
              <w:t xml:space="preserve"> pateikti </w:t>
            </w:r>
            <w:r w:rsidR="006C5420" w:rsidRPr="006378A3">
              <w:rPr>
                <w:rFonts w:ascii="Times New Roman" w:hAnsi="Times New Roman" w:cs="Times New Roman"/>
                <w:sz w:val="22"/>
                <w:szCs w:val="22"/>
                <w:lang w:val="lt-LT"/>
              </w:rPr>
              <w:t xml:space="preserve">(ir pasirašyti, jei taikoma) </w:t>
            </w:r>
            <w:r w:rsidR="00C54A8C" w:rsidRPr="006378A3">
              <w:rPr>
                <w:rFonts w:ascii="Times New Roman" w:hAnsi="Times New Roman" w:cs="Times New Roman"/>
                <w:sz w:val="22"/>
                <w:szCs w:val="22"/>
                <w:lang w:val="lt-LT"/>
              </w:rPr>
              <w:t>vietos projekto paraišką</w:t>
            </w:r>
            <w:r w:rsidR="004A22D9" w:rsidRPr="006378A3">
              <w:rPr>
                <w:rFonts w:ascii="Times New Roman" w:hAnsi="Times New Roman" w:cs="Times New Roman"/>
                <w:sz w:val="22"/>
                <w:szCs w:val="22"/>
                <w:lang w:val="lt-LT"/>
              </w:rPr>
              <w:t>, įgaliojimo galiojimo terminas);</w:t>
            </w:r>
          </w:p>
          <w:p w14:paraId="2C9E68E3" w14:textId="3A28C505" w:rsidR="00A34BF1" w:rsidRPr="006378A3" w:rsidRDefault="00A34BF1" w:rsidP="008F2E7F">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8.2</w:t>
            </w:r>
            <w:r w:rsidRPr="006378A3">
              <w:rPr>
                <w:rFonts w:ascii="Times New Roman" w:hAnsi="Times New Roman" w:cs="Times New Roman"/>
                <w:iCs/>
                <w:sz w:val="22"/>
                <w:szCs w:val="22"/>
                <w:lang w:val="lt-LT"/>
              </w:rPr>
              <w:t>. Kiti dokumentai pagal poreikį.</w:t>
            </w:r>
          </w:p>
        </w:tc>
      </w:tr>
      <w:tr w:rsidR="00172B8D" w:rsidRPr="006378A3" w14:paraId="78C7BA7F" w14:textId="77777777" w:rsidTr="00437BE7">
        <w:trPr>
          <w:trHeight w:val="334"/>
        </w:trPr>
        <w:tc>
          <w:tcPr>
            <w:tcW w:w="2405" w:type="dxa"/>
            <w:shd w:val="clear" w:color="auto" w:fill="auto"/>
          </w:tcPr>
          <w:p w14:paraId="024F1A9E" w14:textId="45546480" w:rsidR="00172B8D" w:rsidRPr="006378A3" w:rsidRDefault="00FF5761" w:rsidP="00172B8D">
            <w:pPr>
              <w:pStyle w:val="BodyText11"/>
              <w:ind w:firstLine="0"/>
              <w:rPr>
                <w:rFonts w:ascii="Times New Roman" w:hAnsi="Times New Roman" w:cs="Times New Roman"/>
                <w:sz w:val="22"/>
                <w:szCs w:val="22"/>
                <w:lang w:val="lt-LT"/>
              </w:rPr>
            </w:pPr>
            <w:r w:rsidRPr="006378A3">
              <w:rPr>
                <w:rFonts w:ascii="Times New Roman" w:hAnsi="Times New Roman" w:cs="Times New Roman"/>
                <w:b/>
                <w:sz w:val="22"/>
                <w:szCs w:val="22"/>
                <w:lang w:val="lt-LT"/>
              </w:rPr>
              <w:lastRenderedPageBreak/>
              <w:t>5.2</w:t>
            </w:r>
            <w:r w:rsidR="00172B8D" w:rsidRPr="006378A3">
              <w:rPr>
                <w:rFonts w:ascii="Times New Roman" w:hAnsi="Times New Roman" w:cs="Times New Roman"/>
                <w:b/>
                <w:sz w:val="22"/>
                <w:szCs w:val="22"/>
                <w:lang w:val="lt-LT"/>
              </w:rPr>
              <w:t>.</w:t>
            </w:r>
            <w:r w:rsidR="00172B8D" w:rsidRPr="006378A3">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378A3" w:rsidRDefault="00172B8D" w:rsidP="00736A88">
            <w:pPr>
              <w:pStyle w:val="BodyText11"/>
              <w:ind w:firstLine="0"/>
              <w:rPr>
                <w:rFonts w:ascii="Times New Roman" w:hAnsi="Times New Roman" w:cs="Times New Roman"/>
                <w:sz w:val="22"/>
                <w:szCs w:val="22"/>
                <w:lang w:val="lt-LT"/>
              </w:rPr>
            </w:pPr>
            <w:r w:rsidRPr="006378A3">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378A3"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378A3" w14:paraId="6B6E15A1" w14:textId="77777777" w:rsidTr="00F81AA2">
        <w:tc>
          <w:tcPr>
            <w:tcW w:w="15163" w:type="dxa"/>
            <w:shd w:val="clear" w:color="auto" w:fill="F4B083"/>
          </w:tcPr>
          <w:p w14:paraId="44AE3D2F" w14:textId="77777777" w:rsidR="003512F0" w:rsidRPr="006378A3" w:rsidRDefault="00172B8D" w:rsidP="00D52378">
            <w:pPr>
              <w:rPr>
                <w:b/>
                <w:sz w:val="22"/>
                <w:szCs w:val="22"/>
              </w:rPr>
            </w:pPr>
            <w:r w:rsidRPr="006378A3">
              <w:rPr>
                <w:b/>
                <w:sz w:val="22"/>
                <w:szCs w:val="22"/>
              </w:rPr>
              <w:t>6</w:t>
            </w:r>
            <w:r w:rsidR="003512F0" w:rsidRPr="006378A3">
              <w:rPr>
                <w:b/>
                <w:sz w:val="22"/>
                <w:szCs w:val="22"/>
              </w:rPr>
              <w:t>. VIETOS PROJEKTŲ FINANSAVIMO SĄLYGŲ APRAŠO PRIEDAI:</w:t>
            </w:r>
          </w:p>
        </w:tc>
      </w:tr>
      <w:tr w:rsidR="003512F0" w:rsidRPr="006378A3" w14:paraId="529EBE1F" w14:textId="77777777" w:rsidTr="00F81AA2">
        <w:tc>
          <w:tcPr>
            <w:tcW w:w="15163" w:type="dxa"/>
            <w:shd w:val="clear" w:color="auto" w:fill="auto"/>
          </w:tcPr>
          <w:p w14:paraId="416DD66A" w14:textId="3B245B21" w:rsidR="00AC7519" w:rsidRPr="006378A3" w:rsidRDefault="008A7FF8" w:rsidP="00736A88">
            <w:pPr>
              <w:jc w:val="both"/>
              <w:rPr>
                <w:i/>
                <w:sz w:val="22"/>
                <w:szCs w:val="22"/>
              </w:rPr>
            </w:pPr>
            <w:r w:rsidRPr="006378A3">
              <w:rPr>
                <w:sz w:val="22"/>
                <w:szCs w:val="22"/>
              </w:rPr>
              <w:t xml:space="preserve">6.1. </w:t>
            </w:r>
            <w:r w:rsidR="00AC7519" w:rsidRPr="006378A3">
              <w:rPr>
                <w:sz w:val="22"/>
                <w:szCs w:val="22"/>
              </w:rPr>
              <w:t>Šio FSA priedai yra</w:t>
            </w:r>
            <w:r w:rsidR="004A2FD9" w:rsidRPr="006378A3">
              <w:rPr>
                <w:sz w:val="22"/>
                <w:szCs w:val="22"/>
              </w:rPr>
              <w:t>:</w:t>
            </w:r>
          </w:p>
          <w:p w14:paraId="624D3E0C" w14:textId="7CBD2AEB" w:rsidR="008F2E7F" w:rsidRPr="006378A3" w:rsidRDefault="008F2E7F" w:rsidP="008F2E7F">
            <w:pPr>
              <w:jc w:val="both"/>
              <w:rPr>
                <w:i/>
                <w:sz w:val="22"/>
                <w:szCs w:val="22"/>
              </w:rPr>
            </w:pPr>
            <w:r w:rsidRPr="006378A3">
              <w:rPr>
                <w:sz w:val="22"/>
                <w:szCs w:val="22"/>
              </w:rPr>
              <w:t>1 priedas „Vietos projekto paraiškos forma“</w:t>
            </w:r>
          </w:p>
          <w:p w14:paraId="48524A78" w14:textId="13D9FCD3" w:rsidR="008F2E7F" w:rsidRPr="006378A3" w:rsidRDefault="008F2E7F" w:rsidP="008F2E7F">
            <w:pPr>
              <w:jc w:val="both"/>
              <w:rPr>
                <w:bCs/>
                <w:sz w:val="22"/>
                <w:szCs w:val="22"/>
              </w:rPr>
            </w:pPr>
            <w:r w:rsidRPr="006378A3">
              <w:rPr>
                <w:sz w:val="22"/>
                <w:szCs w:val="22"/>
              </w:rPr>
              <w:t>2 priedas „Vietos projekto verslo plano forma</w:t>
            </w:r>
            <w:r w:rsidR="00494365">
              <w:rPr>
                <w:bCs/>
                <w:sz w:val="22"/>
                <w:szCs w:val="22"/>
              </w:rPr>
              <w:t>“</w:t>
            </w:r>
          </w:p>
          <w:p w14:paraId="492703BF" w14:textId="30B6726C" w:rsidR="008F2E7F" w:rsidRPr="006378A3" w:rsidRDefault="00A34BF1" w:rsidP="008F2E7F">
            <w:pPr>
              <w:jc w:val="both"/>
              <w:rPr>
                <w:sz w:val="22"/>
                <w:szCs w:val="22"/>
              </w:rPr>
            </w:pPr>
            <w:r w:rsidRPr="006378A3">
              <w:rPr>
                <w:bCs/>
                <w:sz w:val="22"/>
                <w:szCs w:val="22"/>
              </w:rPr>
              <w:t>3</w:t>
            </w:r>
            <w:r w:rsidR="008F2E7F" w:rsidRPr="006378A3">
              <w:rPr>
                <w:bCs/>
                <w:sz w:val="22"/>
                <w:szCs w:val="22"/>
              </w:rPr>
              <w:t xml:space="preserve"> priedas „</w:t>
            </w:r>
            <w:r w:rsidR="008F2E7F" w:rsidRPr="006378A3">
              <w:rPr>
                <w:sz w:val="22"/>
                <w:szCs w:val="22"/>
              </w:rPr>
              <w:t xml:space="preserve">Vienos įmonės“ deklaracija  </w:t>
            </w:r>
          </w:p>
          <w:p w14:paraId="6F836E33" w14:textId="77777777" w:rsidR="003512F0" w:rsidRDefault="00A34BF1" w:rsidP="008F2E7F">
            <w:pPr>
              <w:pStyle w:val="BodyText11"/>
              <w:ind w:firstLine="0"/>
              <w:rPr>
                <w:sz w:val="22"/>
                <w:szCs w:val="22"/>
              </w:rPr>
            </w:pPr>
            <w:r w:rsidRPr="006378A3">
              <w:rPr>
                <w:sz w:val="22"/>
                <w:szCs w:val="22"/>
              </w:rPr>
              <w:t>4</w:t>
            </w:r>
            <w:r w:rsidR="008F2E7F" w:rsidRPr="006378A3">
              <w:rPr>
                <w:sz w:val="22"/>
                <w:szCs w:val="22"/>
              </w:rPr>
              <w:t xml:space="preserve"> </w:t>
            </w:r>
            <w:proofErr w:type="spellStart"/>
            <w:r w:rsidR="008F2E7F" w:rsidRPr="006378A3">
              <w:rPr>
                <w:sz w:val="22"/>
                <w:szCs w:val="22"/>
              </w:rPr>
              <w:t>priedas</w:t>
            </w:r>
            <w:proofErr w:type="spellEnd"/>
            <w:r w:rsidR="008F2E7F" w:rsidRPr="006378A3">
              <w:rPr>
                <w:sz w:val="22"/>
                <w:szCs w:val="22"/>
              </w:rPr>
              <w:t xml:space="preserve"> „</w:t>
            </w:r>
            <w:proofErr w:type="spellStart"/>
            <w:r w:rsidR="008F2E7F" w:rsidRPr="006378A3">
              <w:rPr>
                <w:sz w:val="22"/>
                <w:szCs w:val="22"/>
              </w:rPr>
              <w:t>Smulkiojo</w:t>
            </w:r>
            <w:proofErr w:type="spellEnd"/>
            <w:r w:rsidR="008F2E7F" w:rsidRPr="006378A3">
              <w:rPr>
                <w:sz w:val="22"/>
                <w:szCs w:val="22"/>
              </w:rPr>
              <w:t xml:space="preserve"> </w:t>
            </w:r>
            <w:proofErr w:type="spellStart"/>
            <w:r w:rsidR="008F2E7F" w:rsidRPr="006378A3">
              <w:rPr>
                <w:sz w:val="22"/>
                <w:szCs w:val="22"/>
              </w:rPr>
              <w:t>ir</w:t>
            </w:r>
            <w:proofErr w:type="spellEnd"/>
            <w:r w:rsidR="008F2E7F" w:rsidRPr="006378A3">
              <w:rPr>
                <w:sz w:val="22"/>
                <w:szCs w:val="22"/>
              </w:rPr>
              <w:t xml:space="preserve"> </w:t>
            </w:r>
            <w:proofErr w:type="spellStart"/>
            <w:r w:rsidR="008F2E7F" w:rsidRPr="006378A3">
              <w:rPr>
                <w:sz w:val="22"/>
                <w:szCs w:val="22"/>
              </w:rPr>
              <w:t>vidutinio</w:t>
            </w:r>
            <w:proofErr w:type="spellEnd"/>
            <w:r w:rsidR="008F2E7F" w:rsidRPr="006378A3">
              <w:rPr>
                <w:sz w:val="22"/>
                <w:szCs w:val="22"/>
              </w:rPr>
              <w:t xml:space="preserve"> </w:t>
            </w:r>
            <w:proofErr w:type="spellStart"/>
            <w:r w:rsidR="008F2E7F" w:rsidRPr="006378A3">
              <w:rPr>
                <w:sz w:val="22"/>
                <w:szCs w:val="22"/>
              </w:rPr>
              <w:t>verslo</w:t>
            </w:r>
            <w:proofErr w:type="spellEnd"/>
            <w:r w:rsidR="008F2E7F" w:rsidRPr="006378A3">
              <w:rPr>
                <w:sz w:val="22"/>
                <w:szCs w:val="22"/>
              </w:rPr>
              <w:t xml:space="preserve"> </w:t>
            </w:r>
            <w:proofErr w:type="spellStart"/>
            <w:r w:rsidR="008F2E7F" w:rsidRPr="006378A3">
              <w:rPr>
                <w:sz w:val="22"/>
                <w:szCs w:val="22"/>
              </w:rPr>
              <w:t>subjekto</w:t>
            </w:r>
            <w:proofErr w:type="spellEnd"/>
            <w:r w:rsidR="008F2E7F" w:rsidRPr="006378A3">
              <w:rPr>
                <w:sz w:val="22"/>
                <w:szCs w:val="22"/>
              </w:rPr>
              <w:t xml:space="preserve"> </w:t>
            </w:r>
            <w:proofErr w:type="spellStart"/>
            <w:r w:rsidR="008F2E7F" w:rsidRPr="006378A3">
              <w:rPr>
                <w:sz w:val="22"/>
                <w:szCs w:val="22"/>
              </w:rPr>
              <w:t>statuso</w:t>
            </w:r>
            <w:proofErr w:type="spellEnd"/>
            <w:r w:rsidR="008F2E7F" w:rsidRPr="006378A3">
              <w:rPr>
                <w:sz w:val="22"/>
                <w:szCs w:val="22"/>
              </w:rPr>
              <w:t xml:space="preserve"> </w:t>
            </w:r>
            <w:proofErr w:type="spellStart"/>
            <w:r w:rsidR="008F2E7F" w:rsidRPr="006378A3">
              <w:rPr>
                <w:sz w:val="22"/>
                <w:szCs w:val="22"/>
              </w:rPr>
              <w:t>deklaracija</w:t>
            </w:r>
            <w:proofErr w:type="spellEnd"/>
            <w:r w:rsidR="008F2E7F" w:rsidRPr="006378A3">
              <w:rPr>
                <w:sz w:val="22"/>
                <w:szCs w:val="22"/>
              </w:rPr>
              <w:t>“</w:t>
            </w:r>
          </w:p>
          <w:p w14:paraId="35D4C96F" w14:textId="77777777" w:rsidR="00494365" w:rsidRDefault="00494365" w:rsidP="00494365">
            <w:pPr>
              <w:jc w:val="both"/>
              <w:rPr>
                <w:i/>
                <w:sz w:val="22"/>
                <w:szCs w:val="22"/>
              </w:rPr>
            </w:pPr>
            <w:r>
              <w:rPr>
                <w:sz w:val="22"/>
                <w:szCs w:val="22"/>
              </w:rPr>
              <w:t>Visus priedus rasite per šią nuorodą:</w:t>
            </w:r>
          </w:p>
          <w:p w14:paraId="1601802B" w14:textId="27016CF1" w:rsidR="00494365" w:rsidRPr="00494365" w:rsidRDefault="00B56DD6" w:rsidP="00494365">
            <w:pPr>
              <w:jc w:val="both"/>
              <w:rPr>
                <w:i/>
                <w:sz w:val="22"/>
                <w:szCs w:val="22"/>
              </w:rPr>
            </w:pPr>
            <w:hyperlink r:id="rId19" w:history="1">
              <w:r w:rsidR="00494365">
                <w:rPr>
                  <w:rStyle w:val="Hipersaitas"/>
                </w:rPr>
                <w:t>http://raseiniuvvg.lt/vietos-projektai-2016-2023-m/informacija-pareiskejams/kvietimas-teikti-vietos-projektu-paraiskas-nr-6/</w:t>
              </w:r>
            </w:hyperlink>
          </w:p>
        </w:tc>
      </w:tr>
    </w:tbl>
    <w:p w14:paraId="2EF0968F" w14:textId="18E6CA69" w:rsidR="00137CE3" w:rsidRPr="006378A3" w:rsidRDefault="00137CE3" w:rsidP="00246AE5">
      <w:pPr>
        <w:pStyle w:val="Pagrindiniotekstotrauka3"/>
        <w:tabs>
          <w:tab w:val="left" w:pos="1440"/>
          <w:tab w:val="left" w:pos="1620"/>
        </w:tabs>
        <w:spacing w:line="240" w:lineRule="auto"/>
        <w:ind w:firstLine="0"/>
        <w:rPr>
          <w:i/>
          <w:iCs/>
          <w:sz w:val="22"/>
          <w:szCs w:val="22"/>
        </w:rPr>
      </w:pPr>
    </w:p>
    <w:sectPr w:rsidR="00137CE3" w:rsidRPr="006378A3" w:rsidSect="006378A3">
      <w:headerReference w:type="even" r:id="rId20"/>
      <w:headerReference w:type="default" r:id="rId21"/>
      <w:footerReference w:type="even" r:id="rId22"/>
      <w:footerReference w:type="default" r:id="rId23"/>
      <w:headerReference w:type="first" r:id="rId24"/>
      <w:footerReference w:type="first" r:id="rId25"/>
      <w:pgSz w:w="16838" w:h="11906" w:orient="landscape"/>
      <w:pgMar w:top="993" w:right="567" w:bottom="1134"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71481" w16cid:durableId="216CFDA5"/>
  <w16cid:commentId w16cid:paraId="10CEF60C" w16cid:durableId="216CFDA6"/>
  <w16cid:commentId w16cid:paraId="1E4AEAE6" w16cid:durableId="216CFD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BEDAD" w14:textId="77777777" w:rsidR="00B56DD6" w:rsidRDefault="00B56DD6" w:rsidP="0056536E">
      <w:r>
        <w:separator/>
      </w:r>
    </w:p>
  </w:endnote>
  <w:endnote w:type="continuationSeparator" w:id="0">
    <w:p w14:paraId="62E36AB5" w14:textId="77777777" w:rsidR="00B56DD6" w:rsidRDefault="00B56DD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2C3D71" w:rsidRDefault="002C3D7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C3D71" w:rsidRDefault="002C3D7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2C3D71" w:rsidRDefault="002C3D71">
    <w:pPr>
      <w:pStyle w:val="Porat"/>
      <w:framePr w:wrap="around" w:vAnchor="text" w:hAnchor="margin" w:xAlign="right" w:y="1"/>
      <w:rPr>
        <w:rStyle w:val="Puslapionumeris"/>
      </w:rPr>
    </w:pPr>
  </w:p>
  <w:p w14:paraId="1E1A4612" w14:textId="77777777" w:rsidR="002C3D71" w:rsidRDefault="002C3D71"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2C3D71" w:rsidRPr="00875792" w:rsidRDefault="002C3D71"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EF64" w14:textId="77777777" w:rsidR="00B56DD6" w:rsidRDefault="00B56DD6" w:rsidP="0056536E">
      <w:r>
        <w:separator/>
      </w:r>
    </w:p>
  </w:footnote>
  <w:footnote w:type="continuationSeparator" w:id="0">
    <w:p w14:paraId="047277AC" w14:textId="77777777" w:rsidR="00B56DD6" w:rsidRDefault="00B56DD6" w:rsidP="0056536E">
      <w:r>
        <w:continuationSeparator/>
      </w:r>
    </w:p>
  </w:footnote>
  <w:footnote w:id="1">
    <w:p w14:paraId="13539327" w14:textId="77777777" w:rsidR="000D3A2B" w:rsidRPr="00512C58" w:rsidRDefault="000D3A2B" w:rsidP="000D3A2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 w:id="2">
    <w:p w14:paraId="539569D1" w14:textId="77777777" w:rsidR="008A2473" w:rsidRPr="00512C58" w:rsidRDefault="008A2473" w:rsidP="00F76EC3">
      <w:pPr>
        <w:pStyle w:val="Puslapioinaostekstas"/>
        <w:rPr>
          <w:lang w:val="lt-LT"/>
        </w:rPr>
      </w:pPr>
      <w:r>
        <w:rPr>
          <w:rStyle w:val="Puslapioinaosnuoroda"/>
        </w:rPr>
        <w:footnoteRef/>
      </w:r>
      <w:r>
        <w:t xml:space="preserve"> </w:t>
      </w:r>
      <w:r>
        <w:rPr>
          <w:lang w:val="lt-LT"/>
        </w:rPr>
        <w:t xml:space="preserve">EVRK – Ekonominės veiklos rūšių klasifikatorius, patvirtintas </w:t>
      </w:r>
      <w:proofErr w:type="spellStart"/>
      <w:r>
        <w:t>Lietuvos</w:t>
      </w:r>
      <w:proofErr w:type="spellEnd"/>
      <w:r>
        <w:t xml:space="preserve"> </w:t>
      </w:r>
      <w:proofErr w:type="spellStart"/>
      <w:r>
        <w:t>Respublikos</w:t>
      </w:r>
      <w:proofErr w:type="spellEnd"/>
      <w:r>
        <w:t xml:space="preserve"> </w:t>
      </w:r>
      <w:proofErr w:type="spellStart"/>
      <w:r>
        <w:t>Vyriausybės</w:t>
      </w:r>
      <w:proofErr w:type="spellEnd"/>
      <w:r>
        <w:t xml:space="preserve"> 1995 m. </w:t>
      </w:r>
      <w:proofErr w:type="spellStart"/>
      <w:proofErr w:type="gramStart"/>
      <w:r>
        <w:t>gegužės</w:t>
      </w:r>
      <w:proofErr w:type="spellEnd"/>
      <w:proofErr w:type="gramEnd"/>
      <w:r>
        <w:t xml:space="preserve"> 17 d. </w:t>
      </w:r>
      <w:proofErr w:type="spellStart"/>
      <w:r>
        <w:t>nutarimu</w:t>
      </w:r>
      <w:proofErr w:type="spellEnd"/>
      <w:r>
        <w:t xml:space="preserve"> </w:t>
      </w:r>
      <w:proofErr w:type="spellStart"/>
      <w:r>
        <w:t>Nr</w:t>
      </w:r>
      <w:proofErr w:type="spellEnd"/>
      <w:r>
        <w:t>. 696 „</w:t>
      </w:r>
      <w:proofErr w:type="spellStart"/>
      <w:r>
        <w:t>Dėl</w:t>
      </w:r>
      <w:proofErr w:type="spellEnd"/>
      <w:r>
        <w:t xml:space="preserve"> </w:t>
      </w:r>
      <w:proofErr w:type="spellStart"/>
      <w:r>
        <w:t>ekonominės</w:t>
      </w:r>
      <w:proofErr w:type="spellEnd"/>
      <w:r>
        <w:t xml:space="preserve"> </w:t>
      </w:r>
      <w:proofErr w:type="spellStart"/>
      <w:r>
        <w:t>veiklos</w:t>
      </w:r>
      <w:proofErr w:type="spellEnd"/>
      <w:r>
        <w:t xml:space="preserve"> </w:t>
      </w:r>
      <w:proofErr w:type="spellStart"/>
      <w:r>
        <w:t>rūšių</w:t>
      </w:r>
      <w:proofErr w:type="spellEnd"/>
      <w:r>
        <w:t xml:space="preserve"> </w:t>
      </w:r>
      <w:proofErr w:type="spellStart"/>
      <w:r>
        <w:t>klasifikatoriaus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2C3D71" w:rsidRDefault="002C3D7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C3D71" w:rsidRDefault="002C3D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2C3D71" w:rsidRDefault="002C3D71">
    <w:pPr>
      <w:pStyle w:val="Antrats"/>
      <w:jc w:val="center"/>
    </w:pPr>
    <w:r>
      <w:fldChar w:fldCharType="begin"/>
    </w:r>
    <w:r>
      <w:instrText>PAGE   \* MERGEFORMAT</w:instrText>
    </w:r>
    <w:r>
      <w:fldChar w:fldCharType="separate"/>
    </w:r>
    <w:r w:rsidR="003F48C9">
      <w:rPr>
        <w:noProof/>
      </w:rPr>
      <w:t>18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2C3D71" w:rsidRDefault="002C3D71">
    <w:pPr>
      <w:pStyle w:val="Antrats"/>
      <w:jc w:val="center"/>
    </w:pPr>
  </w:p>
  <w:p w14:paraId="2D376810" w14:textId="77777777" w:rsidR="002C3D71" w:rsidRDefault="002C3D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02A"/>
    <w:multiLevelType w:val="hybridMultilevel"/>
    <w:tmpl w:val="8AF8F776"/>
    <w:lvl w:ilvl="0" w:tplc="C45EF408">
      <w:start w:val="1"/>
      <w:numFmt w:val="decimal"/>
      <w:lvlText w:val="%1."/>
      <w:lvlJc w:val="left"/>
      <w:pPr>
        <w:ind w:left="1800" w:hanging="1440"/>
      </w:pPr>
      <w:rPr>
        <w:rFonts w:hint="default"/>
        <w:color w:val="000000"/>
        <w:w w:val="1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1E2772"/>
    <w:multiLevelType w:val="hybridMultilevel"/>
    <w:tmpl w:val="22961A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AE6D46"/>
    <w:multiLevelType w:val="hybridMultilevel"/>
    <w:tmpl w:val="E2A6B0FA"/>
    <w:lvl w:ilvl="0" w:tplc="F7566420">
      <w:start w:val="1"/>
      <w:numFmt w:val="decimal"/>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CB3F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F61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4917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2459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03DF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058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ED31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6900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4F1E0A12"/>
    <w:multiLevelType w:val="hybridMultilevel"/>
    <w:tmpl w:val="4650F5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EB28F4"/>
    <w:multiLevelType w:val="hybridMultilevel"/>
    <w:tmpl w:val="BC663FC0"/>
    <w:lvl w:ilvl="0" w:tplc="BAFE2E62">
      <w:start w:val="1"/>
      <w:numFmt w:val="decimal"/>
      <w:lvlText w:val="%1."/>
      <w:lvlJc w:val="left"/>
      <w:pPr>
        <w:ind w:left="720" w:hanging="360"/>
      </w:pPr>
      <w:rPr>
        <w:rFonts w:hint="default"/>
        <w:color w:val="000000"/>
        <w:w w:val="1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E2B59AE"/>
    <w:multiLevelType w:val="hybridMultilevel"/>
    <w:tmpl w:val="AB02204E"/>
    <w:lvl w:ilvl="0" w:tplc="B434C2AA">
      <w:start w:val="1"/>
      <w:numFmt w:val="decimal"/>
      <w:lvlText w:val="%1."/>
      <w:lvlJc w:val="left"/>
      <w:pPr>
        <w:ind w:left="720" w:hanging="360"/>
      </w:pPr>
      <w:rPr>
        <w:rFonts w:hint="default"/>
        <w:color w:val="000000"/>
        <w:w w:val="8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2"/>
  </w:num>
  <w:num w:numId="6">
    <w:abstractNumId w:val="4"/>
  </w:num>
  <w:num w:numId="7">
    <w:abstractNumId w:val="12"/>
  </w:num>
  <w:num w:numId="8">
    <w:abstractNumId w:val="1"/>
  </w:num>
  <w:num w:numId="9">
    <w:abstractNumId w:val="5"/>
  </w:num>
  <w:num w:numId="10">
    <w:abstractNumId w:val="10"/>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0C4C"/>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929"/>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DD5"/>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614"/>
    <w:rsid w:val="000D08D7"/>
    <w:rsid w:val="000D0BEC"/>
    <w:rsid w:val="000D0C64"/>
    <w:rsid w:val="000D107A"/>
    <w:rsid w:val="000D1119"/>
    <w:rsid w:val="000D14C4"/>
    <w:rsid w:val="000D262D"/>
    <w:rsid w:val="000D28D9"/>
    <w:rsid w:val="000D2D3B"/>
    <w:rsid w:val="000D3A2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9CC"/>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68"/>
    <w:rsid w:val="00191072"/>
    <w:rsid w:val="001915DE"/>
    <w:rsid w:val="00191923"/>
    <w:rsid w:val="00191CF2"/>
    <w:rsid w:val="001923F5"/>
    <w:rsid w:val="001924E6"/>
    <w:rsid w:val="00192542"/>
    <w:rsid w:val="001925FC"/>
    <w:rsid w:val="00192724"/>
    <w:rsid w:val="00193037"/>
    <w:rsid w:val="00193831"/>
    <w:rsid w:val="00193833"/>
    <w:rsid w:val="001945AA"/>
    <w:rsid w:val="00194615"/>
    <w:rsid w:val="00194A4F"/>
    <w:rsid w:val="00195683"/>
    <w:rsid w:val="00195D01"/>
    <w:rsid w:val="00196911"/>
    <w:rsid w:val="00196B62"/>
    <w:rsid w:val="00196BF8"/>
    <w:rsid w:val="00196C3A"/>
    <w:rsid w:val="00196D61"/>
    <w:rsid w:val="00196E9C"/>
    <w:rsid w:val="00197001"/>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AA9"/>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8EB"/>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BB2"/>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12A"/>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D71"/>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AA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33"/>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B3B"/>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4D7"/>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1AE7"/>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2E"/>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4FA6"/>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A37"/>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F7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0E9"/>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8C9"/>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30E"/>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5BB"/>
    <w:rsid w:val="00430AC8"/>
    <w:rsid w:val="00430BB7"/>
    <w:rsid w:val="00430DF1"/>
    <w:rsid w:val="00430EA3"/>
    <w:rsid w:val="0043141D"/>
    <w:rsid w:val="004319A6"/>
    <w:rsid w:val="0043254C"/>
    <w:rsid w:val="00432585"/>
    <w:rsid w:val="004327CA"/>
    <w:rsid w:val="00432C7B"/>
    <w:rsid w:val="00432EB5"/>
    <w:rsid w:val="00433220"/>
    <w:rsid w:val="004333FA"/>
    <w:rsid w:val="0043367C"/>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A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7E2"/>
    <w:rsid w:val="00454855"/>
    <w:rsid w:val="0045498A"/>
    <w:rsid w:val="00454C8A"/>
    <w:rsid w:val="00454E07"/>
    <w:rsid w:val="00454E0E"/>
    <w:rsid w:val="00455031"/>
    <w:rsid w:val="00455283"/>
    <w:rsid w:val="004555F1"/>
    <w:rsid w:val="004559A3"/>
    <w:rsid w:val="00455BBE"/>
    <w:rsid w:val="00455BD2"/>
    <w:rsid w:val="00455C91"/>
    <w:rsid w:val="00455D03"/>
    <w:rsid w:val="00455E0C"/>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A85"/>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365"/>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10"/>
    <w:rsid w:val="004D2046"/>
    <w:rsid w:val="004D24FC"/>
    <w:rsid w:val="004D26BE"/>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219"/>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A0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103"/>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9E0"/>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D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81F"/>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EDC"/>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A7E"/>
    <w:rsid w:val="005D1C0F"/>
    <w:rsid w:val="005D1C14"/>
    <w:rsid w:val="005D24BF"/>
    <w:rsid w:val="005D260E"/>
    <w:rsid w:val="005D260F"/>
    <w:rsid w:val="005D280D"/>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6AA"/>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8A3"/>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D7F"/>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5F01"/>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DEC"/>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AF"/>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4AE"/>
    <w:rsid w:val="0071150A"/>
    <w:rsid w:val="007116B1"/>
    <w:rsid w:val="007116DB"/>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4BA"/>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42B"/>
    <w:rsid w:val="007279D4"/>
    <w:rsid w:val="00727B57"/>
    <w:rsid w:val="007303FB"/>
    <w:rsid w:val="007304EF"/>
    <w:rsid w:val="0073075D"/>
    <w:rsid w:val="00730D48"/>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632"/>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47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2E7F"/>
    <w:rsid w:val="008F38CD"/>
    <w:rsid w:val="008F39C4"/>
    <w:rsid w:val="008F427C"/>
    <w:rsid w:val="008F434B"/>
    <w:rsid w:val="008F447E"/>
    <w:rsid w:val="008F49E0"/>
    <w:rsid w:val="008F4E56"/>
    <w:rsid w:val="008F545D"/>
    <w:rsid w:val="008F5487"/>
    <w:rsid w:val="008F55BE"/>
    <w:rsid w:val="008F5726"/>
    <w:rsid w:val="008F67AA"/>
    <w:rsid w:val="008F6869"/>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C8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A8"/>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6AB"/>
    <w:rsid w:val="00967BE6"/>
    <w:rsid w:val="00967C5F"/>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BF1"/>
    <w:rsid w:val="00A3548F"/>
    <w:rsid w:val="00A35D84"/>
    <w:rsid w:val="00A36AF1"/>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DD5"/>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A7FD7"/>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850"/>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1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269"/>
    <w:rsid w:val="00B007CC"/>
    <w:rsid w:val="00B00D8C"/>
    <w:rsid w:val="00B00FF0"/>
    <w:rsid w:val="00B01289"/>
    <w:rsid w:val="00B0139D"/>
    <w:rsid w:val="00B013B8"/>
    <w:rsid w:val="00B0148A"/>
    <w:rsid w:val="00B0152A"/>
    <w:rsid w:val="00B01882"/>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7EA"/>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DD6"/>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2DE1"/>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9F"/>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4C"/>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433"/>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DEB"/>
    <w:rsid w:val="00C61008"/>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E63"/>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800"/>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36"/>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727"/>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E2B"/>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070"/>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DED"/>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E99"/>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25"/>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3"/>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119"/>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601"/>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0F5"/>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1DE"/>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2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C32"/>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D5A"/>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7A2"/>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6D6"/>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15B"/>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0FE0"/>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1E86"/>
    <w:rsid w:val="00F22750"/>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8C"/>
    <w:rsid w:val="00F828CE"/>
    <w:rsid w:val="00F830B2"/>
    <w:rsid w:val="00F8352D"/>
    <w:rsid w:val="00F83566"/>
    <w:rsid w:val="00F83666"/>
    <w:rsid w:val="00F838AF"/>
    <w:rsid w:val="00F83F99"/>
    <w:rsid w:val="00F841A7"/>
    <w:rsid w:val="00F84297"/>
    <w:rsid w:val="00F84413"/>
    <w:rsid w:val="00F847C7"/>
    <w:rsid w:val="00F84DB0"/>
    <w:rsid w:val="00F851DF"/>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2EF9"/>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E69FF5B7-02FA-4DF2-8280-F5160AF9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4D26BE"/>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CB7800"/>
    <w:rPr>
      <w:sz w:val="24"/>
      <w:szCs w:val="24"/>
    </w:rPr>
  </w:style>
  <w:style w:type="character" w:customStyle="1" w:styleId="Pagrindinistekstas1">
    <w:name w:val="Pagrindinis tekstas1"/>
    <w:rsid w:val="007204BA"/>
    <w:rPr>
      <w:color w:val="000000"/>
      <w:spacing w:val="7"/>
      <w:w w:val="100"/>
      <w:position w:val="0"/>
      <w:sz w:val="18"/>
      <w:szCs w:val="18"/>
      <w:shd w:val="clear" w:color="auto" w:fill="FFFFFF"/>
      <w:lang w:val="lt-LT"/>
    </w:rPr>
  </w:style>
  <w:style w:type="paragraph" w:styleId="Pataisymai">
    <w:name w:val="Revision"/>
    <w:hidden/>
    <w:uiPriority w:val="99"/>
    <w:semiHidden/>
    <w:rsid w:val="000D3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020">
      <w:bodyDiv w:val="1"/>
      <w:marLeft w:val="0"/>
      <w:marRight w:val="0"/>
      <w:marTop w:val="0"/>
      <w:marBottom w:val="0"/>
      <w:divBdr>
        <w:top w:val="none" w:sz="0" w:space="0" w:color="auto"/>
        <w:left w:val="none" w:sz="0" w:space="0" w:color="auto"/>
        <w:bottom w:val="none" w:sz="0" w:space="0" w:color="auto"/>
        <w:right w:val="none" w:sz="0" w:space="0" w:color="auto"/>
      </w:divBdr>
    </w:div>
    <w:div w:id="263347727">
      <w:bodyDiv w:val="1"/>
      <w:marLeft w:val="0"/>
      <w:marRight w:val="0"/>
      <w:marTop w:val="0"/>
      <w:marBottom w:val="0"/>
      <w:divBdr>
        <w:top w:val="none" w:sz="0" w:space="0" w:color="auto"/>
        <w:left w:val="none" w:sz="0" w:space="0" w:color="auto"/>
        <w:bottom w:val="none" w:sz="0" w:space="0" w:color="auto"/>
        <w:right w:val="none" w:sz="0" w:space="0" w:color="auto"/>
      </w:divBdr>
      <w:divsChild>
        <w:div w:id="80493488">
          <w:marLeft w:val="0"/>
          <w:marRight w:val="0"/>
          <w:marTop w:val="0"/>
          <w:marBottom w:val="0"/>
          <w:divBdr>
            <w:top w:val="none" w:sz="0" w:space="0" w:color="auto"/>
            <w:left w:val="none" w:sz="0" w:space="0" w:color="auto"/>
            <w:bottom w:val="none" w:sz="0" w:space="0" w:color="auto"/>
            <w:right w:val="none" w:sz="0" w:space="0" w:color="auto"/>
          </w:divBdr>
        </w:div>
        <w:div w:id="243270571">
          <w:marLeft w:val="0"/>
          <w:marRight w:val="0"/>
          <w:marTop w:val="0"/>
          <w:marBottom w:val="0"/>
          <w:divBdr>
            <w:top w:val="none" w:sz="0" w:space="0" w:color="auto"/>
            <w:left w:val="none" w:sz="0" w:space="0" w:color="auto"/>
            <w:bottom w:val="none" w:sz="0" w:space="0" w:color="auto"/>
            <w:right w:val="none" w:sz="0" w:space="0" w:color="auto"/>
          </w:divBdr>
        </w:div>
        <w:div w:id="682975169">
          <w:marLeft w:val="0"/>
          <w:marRight w:val="0"/>
          <w:marTop w:val="0"/>
          <w:marBottom w:val="0"/>
          <w:divBdr>
            <w:top w:val="none" w:sz="0" w:space="0" w:color="auto"/>
            <w:left w:val="none" w:sz="0" w:space="0" w:color="auto"/>
            <w:bottom w:val="none" w:sz="0" w:space="0" w:color="auto"/>
            <w:right w:val="none" w:sz="0" w:space="0" w:color="auto"/>
          </w:divBdr>
        </w:div>
        <w:div w:id="710495669">
          <w:marLeft w:val="0"/>
          <w:marRight w:val="0"/>
          <w:marTop w:val="0"/>
          <w:marBottom w:val="0"/>
          <w:divBdr>
            <w:top w:val="none" w:sz="0" w:space="0" w:color="auto"/>
            <w:left w:val="none" w:sz="0" w:space="0" w:color="auto"/>
            <w:bottom w:val="none" w:sz="0" w:space="0" w:color="auto"/>
            <w:right w:val="none" w:sz="0" w:space="0" w:color="auto"/>
          </w:divBdr>
        </w:div>
        <w:div w:id="761799707">
          <w:marLeft w:val="0"/>
          <w:marRight w:val="0"/>
          <w:marTop w:val="0"/>
          <w:marBottom w:val="0"/>
          <w:divBdr>
            <w:top w:val="none" w:sz="0" w:space="0" w:color="auto"/>
            <w:left w:val="none" w:sz="0" w:space="0" w:color="auto"/>
            <w:bottom w:val="none" w:sz="0" w:space="0" w:color="auto"/>
            <w:right w:val="none" w:sz="0" w:space="0" w:color="auto"/>
          </w:divBdr>
        </w:div>
        <w:div w:id="820735931">
          <w:marLeft w:val="0"/>
          <w:marRight w:val="0"/>
          <w:marTop w:val="0"/>
          <w:marBottom w:val="0"/>
          <w:divBdr>
            <w:top w:val="none" w:sz="0" w:space="0" w:color="auto"/>
            <w:left w:val="none" w:sz="0" w:space="0" w:color="auto"/>
            <w:bottom w:val="none" w:sz="0" w:space="0" w:color="auto"/>
            <w:right w:val="none" w:sz="0" w:space="0" w:color="auto"/>
          </w:divBdr>
        </w:div>
        <w:div w:id="1820615348">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46264631">
      <w:bodyDiv w:val="1"/>
      <w:marLeft w:val="0"/>
      <w:marRight w:val="0"/>
      <w:marTop w:val="0"/>
      <w:marBottom w:val="0"/>
      <w:divBdr>
        <w:top w:val="none" w:sz="0" w:space="0" w:color="auto"/>
        <w:left w:val="none" w:sz="0" w:space="0" w:color="auto"/>
        <w:bottom w:val="none" w:sz="0" w:space="0" w:color="auto"/>
        <w:right w:val="none" w:sz="0" w:space="0" w:color="auto"/>
      </w:divBdr>
      <w:divsChild>
        <w:div w:id="313024828">
          <w:marLeft w:val="0"/>
          <w:marRight w:val="0"/>
          <w:marTop w:val="0"/>
          <w:marBottom w:val="0"/>
          <w:divBdr>
            <w:top w:val="none" w:sz="0" w:space="0" w:color="auto"/>
            <w:left w:val="none" w:sz="0" w:space="0" w:color="auto"/>
            <w:bottom w:val="none" w:sz="0" w:space="0" w:color="auto"/>
            <w:right w:val="none" w:sz="0" w:space="0" w:color="auto"/>
          </w:divBdr>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aseiniuvvg.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raseiniuvvg.l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seimas.lrs.lt/portal/legalAct/lt/TAD/f71874507f2511e49386e711974443ff/VhMLVpTlw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tar.lt/portal/lt/legalAct/ed70b9107edc11e4bc68a1493830b8b9/asr"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raseiniuvvg.lt/vietos-projektai-2016-2023-m/informacija-pareiskejams/kvietimas-teikti-vietos-projektu-paraiskas-nr-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150F-68BF-49E4-9304-F2FBCFB4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40891</Words>
  <Characters>23309</Characters>
  <Application>Microsoft Office Word</Application>
  <DocSecurity>0</DocSecurity>
  <Lines>194</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64072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Dokumentai</cp:lastModifiedBy>
  <cp:revision>26</cp:revision>
  <cp:lastPrinted>2019-11-21T13:39:00Z</cp:lastPrinted>
  <dcterms:created xsi:type="dcterms:W3CDTF">2019-11-06T06:14:00Z</dcterms:created>
  <dcterms:modified xsi:type="dcterms:W3CDTF">2019-11-26T10:07:00Z</dcterms:modified>
</cp:coreProperties>
</file>