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A4F90" w14:textId="77777777" w:rsidR="00CE4061" w:rsidRPr="00CE4061" w:rsidRDefault="00CE4061" w:rsidP="00CE4061">
      <w:pPr>
        <w:tabs>
          <w:tab w:val="left" w:pos="567"/>
          <w:tab w:val="num" w:pos="2541"/>
        </w:tabs>
        <w:ind w:right="-456"/>
        <w:jc w:val="center"/>
        <w:rPr>
          <w:sz w:val="22"/>
          <w:szCs w:val="22"/>
          <w:lang w:eastAsia="en-US"/>
        </w:rPr>
      </w:pPr>
      <w:r w:rsidRPr="00CE4061">
        <w:rPr>
          <w:b/>
          <w:sz w:val="22"/>
          <w:szCs w:val="22"/>
          <w:lang w:eastAsia="en-US"/>
        </w:rPr>
        <w:t>VIETOS PROJEKTŲ FINANSAVIMO SĄLYGŲ APRAŠAS</w:t>
      </w:r>
    </w:p>
    <w:p w14:paraId="536B2DD0" w14:textId="77777777" w:rsidR="00CE4061" w:rsidRPr="00CE4061" w:rsidRDefault="00CE4061" w:rsidP="00CE4061">
      <w:pPr>
        <w:suppressAutoHyphens/>
        <w:autoSpaceDE w:val="0"/>
        <w:autoSpaceDN w:val="0"/>
        <w:adjustRightInd w:val="0"/>
        <w:spacing w:line="283" w:lineRule="auto"/>
        <w:jc w:val="both"/>
        <w:textAlignment w:val="center"/>
        <w:rPr>
          <w:color w:val="000000"/>
          <w:sz w:val="22"/>
          <w:szCs w:val="22"/>
        </w:rPr>
      </w:pPr>
    </w:p>
    <w:p w14:paraId="51C970FC" w14:textId="77777777" w:rsidR="00CE4061" w:rsidRPr="00CE4061" w:rsidRDefault="00CE4061" w:rsidP="00CE4061">
      <w:pPr>
        <w:suppressAutoHyphens/>
        <w:autoSpaceDE w:val="0"/>
        <w:autoSpaceDN w:val="0"/>
        <w:adjustRightInd w:val="0"/>
        <w:spacing w:line="283" w:lineRule="auto"/>
        <w:ind w:firstLine="312"/>
        <w:jc w:val="center"/>
        <w:textAlignment w:val="center"/>
        <w:rPr>
          <w:color w:val="000000"/>
          <w:sz w:val="22"/>
          <w:szCs w:val="22"/>
        </w:rPr>
      </w:pPr>
      <w:r w:rsidRPr="00CE4061">
        <w:rPr>
          <w:color w:val="000000"/>
          <w:sz w:val="22"/>
          <w:szCs w:val="22"/>
        </w:rPr>
        <w:t>Raseinių rajono vietos veiklos  grupės „Raseinių krašto bendrija“  (toliau – VVG)</w:t>
      </w:r>
    </w:p>
    <w:p w14:paraId="38004705" w14:textId="77777777" w:rsidR="00CE4061" w:rsidRPr="00CE4061" w:rsidRDefault="00CE4061" w:rsidP="00CE4061">
      <w:pPr>
        <w:suppressAutoHyphens/>
        <w:autoSpaceDE w:val="0"/>
        <w:autoSpaceDN w:val="0"/>
        <w:adjustRightInd w:val="0"/>
        <w:spacing w:line="283" w:lineRule="auto"/>
        <w:ind w:firstLine="312"/>
        <w:jc w:val="center"/>
        <w:textAlignment w:val="center"/>
        <w:rPr>
          <w:color w:val="000000"/>
          <w:sz w:val="22"/>
          <w:szCs w:val="22"/>
        </w:rPr>
      </w:pPr>
      <w:r w:rsidRPr="00CE4061">
        <w:rPr>
          <w:color w:val="000000"/>
          <w:sz w:val="22"/>
          <w:szCs w:val="22"/>
        </w:rPr>
        <w:t xml:space="preserve">Vietos plėtros strategija „Raseinių rajono vietos veiklos grupės „Raseinių krašto bendrija“ </w:t>
      </w:r>
    </w:p>
    <w:p w14:paraId="7DB14BA0" w14:textId="77777777" w:rsidR="00CE4061" w:rsidRPr="00CE4061" w:rsidRDefault="00CE4061" w:rsidP="00CE4061">
      <w:pPr>
        <w:suppressAutoHyphens/>
        <w:autoSpaceDE w:val="0"/>
        <w:autoSpaceDN w:val="0"/>
        <w:adjustRightInd w:val="0"/>
        <w:spacing w:line="283" w:lineRule="auto"/>
        <w:ind w:firstLine="312"/>
        <w:jc w:val="center"/>
        <w:textAlignment w:val="center"/>
        <w:rPr>
          <w:color w:val="000000"/>
          <w:sz w:val="22"/>
          <w:szCs w:val="22"/>
        </w:rPr>
      </w:pPr>
      <w:r w:rsidRPr="00CE4061">
        <w:rPr>
          <w:sz w:val="22"/>
          <w:szCs w:val="22"/>
        </w:rPr>
        <w:t>teritorijos 2015–2023 m. vietos plėtros strategija</w:t>
      </w:r>
      <w:r w:rsidRPr="00CE4061">
        <w:rPr>
          <w:color w:val="000000"/>
          <w:sz w:val="22"/>
          <w:szCs w:val="22"/>
        </w:rPr>
        <w:t>“ (toliau – VPS)</w:t>
      </w:r>
    </w:p>
    <w:p w14:paraId="31353B96" w14:textId="20CE16C3" w:rsidR="00BA0338" w:rsidRPr="00CE4061" w:rsidRDefault="00CE4061" w:rsidP="00CE4061">
      <w:pPr>
        <w:suppressAutoHyphens/>
        <w:autoSpaceDE w:val="0"/>
        <w:autoSpaceDN w:val="0"/>
        <w:adjustRightInd w:val="0"/>
        <w:spacing w:line="283" w:lineRule="auto"/>
        <w:ind w:firstLine="312"/>
        <w:jc w:val="center"/>
        <w:textAlignment w:val="center"/>
        <w:rPr>
          <w:color w:val="000000"/>
          <w:sz w:val="22"/>
          <w:szCs w:val="22"/>
        </w:rPr>
      </w:pPr>
      <w:r w:rsidRPr="00CE4061">
        <w:rPr>
          <w:color w:val="000000"/>
          <w:sz w:val="22"/>
          <w:szCs w:val="22"/>
        </w:rPr>
        <w:t xml:space="preserve">Kvietimo Nr. </w:t>
      </w:r>
      <w:r>
        <w:rPr>
          <w:color w:val="000000"/>
          <w:sz w:val="22"/>
          <w:szCs w:val="22"/>
        </w:rPr>
        <w:t>4</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7A1764EE" w:rsidR="00C62040" w:rsidRPr="00894EB7" w:rsidRDefault="00CE4061" w:rsidP="00894EB7">
            <w:pPr>
              <w:jc w:val="both"/>
              <w:rPr>
                <w:sz w:val="22"/>
                <w:szCs w:val="22"/>
              </w:rPr>
            </w:pPr>
            <w:r w:rsidRPr="00CE4061">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w:t>
            </w:r>
            <w:r w:rsidRPr="00CE4061">
              <w:rPr>
                <w:i/>
                <w:sz w:val="22"/>
                <w:szCs w:val="22"/>
              </w:rPr>
              <w:t xml:space="preserve"> </w:t>
            </w:r>
            <w:r w:rsidRPr="00CE4061">
              <w:rPr>
                <w:sz w:val="22"/>
                <w:szCs w:val="22"/>
              </w:rPr>
              <w:t>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2018 m. balandžio 18 d. įsakymo Nr. 3D-226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0B076696" w14:textId="77777777" w:rsidTr="00CE4061">
        <w:trPr>
          <w:trHeight w:val="900"/>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44BD0717" w:rsidR="000D6DC5" w:rsidRPr="00A120FC" w:rsidRDefault="00CE4061" w:rsidP="00B26F35">
            <w:pPr>
              <w:jc w:val="both"/>
              <w:rPr>
                <w:sz w:val="22"/>
                <w:szCs w:val="22"/>
              </w:rPr>
            </w:pPr>
            <w:r w:rsidRPr="00CE4061">
              <w:rPr>
                <w:sz w:val="22"/>
                <w:szCs w:val="22"/>
              </w:rPr>
              <w:t>VPS priemonės „Pagrindinės paslaugos ir kaimų atnaujinimas kaimo vietovėse “ veiklos srities „Parama investicijoms į visų rūšių mažos apimties infrastruktūrą“ Nr. LEADER-19.2-7.2 (toliau – VPS priemonės veiklos sritis) vietos projektams.</w:t>
            </w:r>
          </w:p>
        </w:tc>
      </w:tr>
      <w:tr w:rsidR="00CE4061" w:rsidRPr="00A120FC" w14:paraId="31DB4124" w14:textId="77777777" w:rsidTr="00FB19FD">
        <w:trPr>
          <w:trHeight w:val="307"/>
        </w:trPr>
        <w:tc>
          <w:tcPr>
            <w:tcW w:w="756" w:type="dxa"/>
            <w:vMerge w:val="restart"/>
            <w:shd w:val="clear" w:color="auto" w:fill="auto"/>
            <w:vAlign w:val="center"/>
          </w:tcPr>
          <w:p w14:paraId="35F7317B" w14:textId="77777777" w:rsidR="00CE4061" w:rsidRPr="00A120FC" w:rsidRDefault="00CE4061" w:rsidP="00CE4061">
            <w:pPr>
              <w:jc w:val="center"/>
              <w:rPr>
                <w:sz w:val="22"/>
                <w:szCs w:val="22"/>
              </w:rPr>
            </w:pPr>
            <w:r w:rsidRPr="00A120FC">
              <w:rPr>
                <w:sz w:val="22"/>
                <w:szCs w:val="22"/>
              </w:rPr>
              <w:t>1.3.</w:t>
            </w:r>
          </w:p>
        </w:tc>
        <w:tc>
          <w:tcPr>
            <w:tcW w:w="5760" w:type="dxa"/>
            <w:vMerge w:val="restart"/>
            <w:shd w:val="clear" w:color="auto" w:fill="auto"/>
            <w:vAlign w:val="center"/>
          </w:tcPr>
          <w:p w14:paraId="7CB69E0C" w14:textId="77777777" w:rsidR="00CE4061" w:rsidRPr="00CE4061" w:rsidRDefault="00CE4061" w:rsidP="00CE4061">
            <w:pPr>
              <w:jc w:val="both"/>
              <w:rPr>
                <w:sz w:val="22"/>
                <w:szCs w:val="22"/>
              </w:rPr>
            </w:pPr>
            <w:r w:rsidRPr="00CE4061">
              <w:rPr>
                <w:sz w:val="22"/>
                <w:szCs w:val="22"/>
              </w:rPr>
              <w:t>FSA taikomas VPS priemonės veiklos srities</w:t>
            </w:r>
            <w:r w:rsidRPr="00CE4061">
              <w:rPr>
                <w:i/>
                <w:sz w:val="22"/>
                <w:szCs w:val="22"/>
              </w:rPr>
              <w:t xml:space="preserve"> </w:t>
            </w:r>
            <w:r w:rsidRPr="00CE4061">
              <w:rPr>
                <w:sz w:val="22"/>
                <w:szCs w:val="22"/>
              </w:rPr>
              <w:t>paraiškoms, kurios pateiktos ir užregistruotos:</w:t>
            </w:r>
          </w:p>
          <w:p w14:paraId="05780E04" w14:textId="77777777" w:rsidR="00CE4061" w:rsidRPr="00540659" w:rsidRDefault="00CE4061" w:rsidP="00CE4061">
            <w:pPr>
              <w:jc w:val="both"/>
              <w:rPr>
                <w:i/>
                <w:sz w:val="22"/>
                <w:szCs w:val="22"/>
              </w:rPr>
            </w:pPr>
          </w:p>
        </w:tc>
        <w:tc>
          <w:tcPr>
            <w:tcW w:w="4040" w:type="dxa"/>
            <w:gridSpan w:val="10"/>
            <w:shd w:val="clear" w:color="auto" w:fill="auto"/>
            <w:vAlign w:val="center"/>
          </w:tcPr>
          <w:p w14:paraId="69BE5956" w14:textId="408ADECD" w:rsidR="00CE4061" w:rsidRPr="00A120FC" w:rsidRDefault="00CE4061" w:rsidP="00CE4061">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57D0A07B" w:rsidR="00CE4061" w:rsidRPr="00E73539" w:rsidRDefault="00CE4061" w:rsidP="00CE4061">
            <w:pPr>
              <w:jc w:val="center"/>
              <w:rPr>
                <w:sz w:val="22"/>
                <w:szCs w:val="22"/>
              </w:rPr>
            </w:pPr>
            <w:r w:rsidRPr="00E73539">
              <w:rPr>
                <w:sz w:val="22"/>
                <w:szCs w:val="22"/>
              </w:rPr>
              <w:t>2</w:t>
            </w:r>
          </w:p>
        </w:tc>
        <w:tc>
          <w:tcPr>
            <w:tcW w:w="404" w:type="dxa"/>
            <w:shd w:val="clear" w:color="auto" w:fill="auto"/>
            <w:vAlign w:val="center"/>
          </w:tcPr>
          <w:p w14:paraId="3DB6FDBD" w14:textId="79A97AA7" w:rsidR="00CE4061" w:rsidRPr="00E73539" w:rsidRDefault="00CE4061" w:rsidP="00CE4061">
            <w:pPr>
              <w:jc w:val="center"/>
              <w:rPr>
                <w:sz w:val="22"/>
                <w:szCs w:val="22"/>
              </w:rPr>
            </w:pPr>
            <w:r w:rsidRPr="00E73539">
              <w:rPr>
                <w:sz w:val="22"/>
                <w:szCs w:val="22"/>
              </w:rPr>
              <w:t>0</w:t>
            </w:r>
          </w:p>
        </w:tc>
        <w:tc>
          <w:tcPr>
            <w:tcW w:w="404" w:type="dxa"/>
            <w:gridSpan w:val="2"/>
            <w:shd w:val="clear" w:color="auto" w:fill="auto"/>
            <w:vAlign w:val="center"/>
          </w:tcPr>
          <w:p w14:paraId="3031004C" w14:textId="75D34F0D" w:rsidR="00CE4061" w:rsidRPr="00E73539" w:rsidRDefault="00CE4061" w:rsidP="00CE4061">
            <w:pPr>
              <w:jc w:val="center"/>
              <w:rPr>
                <w:sz w:val="22"/>
                <w:szCs w:val="22"/>
              </w:rPr>
            </w:pPr>
            <w:r w:rsidRPr="00E73539">
              <w:rPr>
                <w:sz w:val="22"/>
                <w:szCs w:val="22"/>
              </w:rPr>
              <w:t>1</w:t>
            </w:r>
          </w:p>
        </w:tc>
        <w:tc>
          <w:tcPr>
            <w:tcW w:w="404" w:type="dxa"/>
            <w:shd w:val="clear" w:color="auto" w:fill="auto"/>
            <w:vAlign w:val="center"/>
          </w:tcPr>
          <w:p w14:paraId="62E525C5" w14:textId="468CA5A0" w:rsidR="00CE4061" w:rsidRPr="00E73539" w:rsidRDefault="00CE4061" w:rsidP="00CE4061">
            <w:pPr>
              <w:jc w:val="center"/>
              <w:rPr>
                <w:sz w:val="22"/>
                <w:szCs w:val="22"/>
              </w:rPr>
            </w:pPr>
            <w:r w:rsidRPr="00E73539">
              <w:rPr>
                <w:sz w:val="22"/>
                <w:szCs w:val="22"/>
              </w:rPr>
              <w:t>8</w:t>
            </w:r>
          </w:p>
        </w:tc>
        <w:tc>
          <w:tcPr>
            <w:tcW w:w="404" w:type="dxa"/>
            <w:shd w:val="clear" w:color="auto" w:fill="auto"/>
            <w:vAlign w:val="center"/>
          </w:tcPr>
          <w:p w14:paraId="0BE6DF52" w14:textId="447F0544" w:rsidR="00CE4061" w:rsidRPr="00E73539" w:rsidRDefault="00CE4061" w:rsidP="00CE4061">
            <w:pPr>
              <w:jc w:val="center"/>
              <w:rPr>
                <w:sz w:val="22"/>
                <w:szCs w:val="22"/>
              </w:rPr>
            </w:pPr>
            <w:r w:rsidRPr="00E73539">
              <w:rPr>
                <w:sz w:val="22"/>
                <w:szCs w:val="22"/>
              </w:rPr>
              <w:t>-</w:t>
            </w:r>
          </w:p>
        </w:tc>
        <w:tc>
          <w:tcPr>
            <w:tcW w:w="404" w:type="dxa"/>
            <w:shd w:val="clear" w:color="auto" w:fill="auto"/>
            <w:vAlign w:val="center"/>
          </w:tcPr>
          <w:p w14:paraId="3311FDB8" w14:textId="0A7BEE67" w:rsidR="00CE4061" w:rsidRPr="00E73539" w:rsidRDefault="00CE4061" w:rsidP="00CE4061">
            <w:pPr>
              <w:jc w:val="center"/>
              <w:rPr>
                <w:sz w:val="22"/>
                <w:szCs w:val="22"/>
              </w:rPr>
            </w:pPr>
            <w:r w:rsidRPr="00E73539">
              <w:rPr>
                <w:sz w:val="22"/>
                <w:szCs w:val="22"/>
              </w:rPr>
              <w:t>1</w:t>
            </w:r>
          </w:p>
        </w:tc>
        <w:tc>
          <w:tcPr>
            <w:tcW w:w="404" w:type="dxa"/>
            <w:shd w:val="clear" w:color="auto" w:fill="auto"/>
            <w:vAlign w:val="center"/>
          </w:tcPr>
          <w:p w14:paraId="543F46C5" w14:textId="6C2FA99B" w:rsidR="00CE4061" w:rsidRPr="00E73539" w:rsidRDefault="00CE4061" w:rsidP="00CE4061">
            <w:pPr>
              <w:jc w:val="center"/>
              <w:rPr>
                <w:sz w:val="22"/>
                <w:szCs w:val="22"/>
              </w:rPr>
            </w:pPr>
            <w:r w:rsidRPr="00E73539">
              <w:rPr>
                <w:sz w:val="22"/>
                <w:szCs w:val="22"/>
              </w:rPr>
              <w:t>1</w:t>
            </w:r>
          </w:p>
        </w:tc>
        <w:tc>
          <w:tcPr>
            <w:tcW w:w="404" w:type="dxa"/>
            <w:shd w:val="clear" w:color="auto" w:fill="auto"/>
            <w:vAlign w:val="center"/>
          </w:tcPr>
          <w:p w14:paraId="1A8AE5FC" w14:textId="42940EAE" w:rsidR="00CE4061" w:rsidRPr="00E73539" w:rsidRDefault="00CE4061" w:rsidP="00CE4061">
            <w:pPr>
              <w:jc w:val="center"/>
              <w:rPr>
                <w:sz w:val="22"/>
                <w:szCs w:val="22"/>
              </w:rPr>
            </w:pPr>
            <w:r w:rsidRPr="00E73539">
              <w:rPr>
                <w:sz w:val="22"/>
                <w:szCs w:val="22"/>
              </w:rPr>
              <w:t>-</w:t>
            </w:r>
          </w:p>
        </w:tc>
        <w:tc>
          <w:tcPr>
            <w:tcW w:w="404" w:type="dxa"/>
            <w:shd w:val="clear" w:color="auto" w:fill="auto"/>
            <w:vAlign w:val="center"/>
          </w:tcPr>
          <w:p w14:paraId="5DA5B608" w14:textId="0BAF6909" w:rsidR="00CE4061" w:rsidRPr="00E73539" w:rsidRDefault="00CE4061" w:rsidP="00CE4061">
            <w:pPr>
              <w:jc w:val="center"/>
              <w:rPr>
                <w:sz w:val="22"/>
                <w:szCs w:val="22"/>
              </w:rPr>
            </w:pPr>
            <w:r w:rsidRPr="00E73539">
              <w:rPr>
                <w:sz w:val="22"/>
                <w:szCs w:val="22"/>
              </w:rPr>
              <w:t>0</w:t>
            </w:r>
          </w:p>
        </w:tc>
        <w:tc>
          <w:tcPr>
            <w:tcW w:w="971" w:type="dxa"/>
            <w:shd w:val="clear" w:color="auto" w:fill="auto"/>
            <w:vAlign w:val="center"/>
          </w:tcPr>
          <w:p w14:paraId="394547AB" w14:textId="33D9ABE1" w:rsidR="00CE4061" w:rsidRPr="00E73539" w:rsidRDefault="00CE4061" w:rsidP="00CE4061">
            <w:pPr>
              <w:jc w:val="center"/>
              <w:rPr>
                <w:sz w:val="22"/>
                <w:szCs w:val="22"/>
              </w:rPr>
            </w:pPr>
            <w:r w:rsidRPr="00E73539">
              <w:rPr>
                <w:sz w:val="22"/>
                <w:szCs w:val="22"/>
              </w:rPr>
              <w:t>9</w:t>
            </w:r>
          </w:p>
        </w:tc>
      </w:tr>
      <w:tr w:rsidR="00CE4061" w:rsidRPr="00A120FC" w14:paraId="0672DB36" w14:textId="77777777" w:rsidTr="00FB19FD">
        <w:trPr>
          <w:trHeight w:val="307"/>
        </w:trPr>
        <w:tc>
          <w:tcPr>
            <w:tcW w:w="756" w:type="dxa"/>
            <w:vMerge/>
            <w:shd w:val="clear" w:color="auto" w:fill="auto"/>
            <w:vAlign w:val="center"/>
          </w:tcPr>
          <w:p w14:paraId="435EC9A3" w14:textId="77777777" w:rsidR="00CE4061" w:rsidRPr="00A120FC" w:rsidRDefault="00CE4061" w:rsidP="00CE4061">
            <w:pPr>
              <w:jc w:val="both"/>
              <w:rPr>
                <w:sz w:val="22"/>
                <w:szCs w:val="22"/>
              </w:rPr>
            </w:pPr>
          </w:p>
        </w:tc>
        <w:tc>
          <w:tcPr>
            <w:tcW w:w="5760" w:type="dxa"/>
            <w:vMerge/>
            <w:shd w:val="clear" w:color="auto" w:fill="auto"/>
            <w:vAlign w:val="center"/>
          </w:tcPr>
          <w:p w14:paraId="266A379A" w14:textId="77777777" w:rsidR="00CE4061" w:rsidRPr="00A120FC" w:rsidRDefault="00CE4061" w:rsidP="00CE4061">
            <w:pPr>
              <w:rPr>
                <w:sz w:val="22"/>
                <w:szCs w:val="22"/>
              </w:rPr>
            </w:pPr>
          </w:p>
        </w:tc>
        <w:tc>
          <w:tcPr>
            <w:tcW w:w="4040" w:type="dxa"/>
            <w:gridSpan w:val="10"/>
            <w:shd w:val="clear" w:color="auto" w:fill="auto"/>
            <w:vAlign w:val="center"/>
          </w:tcPr>
          <w:p w14:paraId="53E3CA10" w14:textId="2A924846" w:rsidR="00CE4061" w:rsidRPr="00A120FC" w:rsidRDefault="00CE4061" w:rsidP="00CE4061">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042CC54C" w:rsidR="00CE4061" w:rsidRPr="00E73539" w:rsidRDefault="00CE4061" w:rsidP="00CE4061">
            <w:pPr>
              <w:jc w:val="center"/>
              <w:rPr>
                <w:sz w:val="22"/>
                <w:szCs w:val="22"/>
              </w:rPr>
            </w:pPr>
            <w:r w:rsidRPr="00E73539">
              <w:rPr>
                <w:sz w:val="22"/>
                <w:szCs w:val="22"/>
              </w:rPr>
              <w:t>2</w:t>
            </w:r>
          </w:p>
        </w:tc>
        <w:tc>
          <w:tcPr>
            <w:tcW w:w="404" w:type="dxa"/>
            <w:shd w:val="clear" w:color="auto" w:fill="auto"/>
            <w:vAlign w:val="center"/>
          </w:tcPr>
          <w:p w14:paraId="74D42084" w14:textId="4499B87F" w:rsidR="00CE4061" w:rsidRPr="00E73539" w:rsidRDefault="00CE4061" w:rsidP="00CE4061">
            <w:pPr>
              <w:jc w:val="center"/>
              <w:rPr>
                <w:sz w:val="22"/>
                <w:szCs w:val="22"/>
              </w:rPr>
            </w:pPr>
            <w:r w:rsidRPr="00E73539">
              <w:rPr>
                <w:sz w:val="22"/>
                <w:szCs w:val="22"/>
              </w:rPr>
              <w:t>0</w:t>
            </w:r>
          </w:p>
        </w:tc>
        <w:tc>
          <w:tcPr>
            <w:tcW w:w="404" w:type="dxa"/>
            <w:gridSpan w:val="2"/>
            <w:shd w:val="clear" w:color="auto" w:fill="auto"/>
            <w:vAlign w:val="center"/>
          </w:tcPr>
          <w:p w14:paraId="08F05C65" w14:textId="5847A957" w:rsidR="00CE4061" w:rsidRPr="00E73539" w:rsidRDefault="00CE4061" w:rsidP="00CE4061">
            <w:pPr>
              <w:jc w:val="center"/>
              <w:rPr>
                <w:sz w:val="22"/>
                <w:szCs w:val="22"/>
              </w:rPr>
            </w:pPr>
            <w:r w:rsidRPr="00E73539">
              <w:rPr>
                <w:sz w:val="22"/>
                <w:szCs w:val="22"/>
              </w:rPr>
              <w:t>1</w:t>
            </w:r>
          </w:p>
        </w:tc>
        <w:tc>
          <w:tcPr>
            <w:tcW w:w="404" w:type="dxa"/>
            <w:shd w:val="clear" w:color="auto" w:fill="auto"/>
            <w:vAlign w:val="center"/>
          </w:tcPr>
          <w:p w14:paraId="08154CA9" w14:textId="20724448" w:rsidR="00CE4061" w:rsidRPr="00E73539" w:rsidRDefault="009940BD" w:rsidP="00CE4061">
            <w:pPr>
              <w:jc w:val="center"/>
              <w:rPr>
                <w:sz w:val="22"/>
                <w:szCs w:val="22"/>
              </w:rPr>
            </w:pPr>
            <w:r>
              <w:rPr>
                <w:sz w:val="22"/>
                <w:szCs w:val="22"/>
              </w:rPr>
              <w:t>8</w:t>
            </w:r>
          </w:p>
        </w:tc>
        <w:tc>
          <w:tcPr>
            <w:tcW w:w="404" w:type="dxa"/>
            <w:shd w:val="clear" w:color="auto" w:fill="auto"/>
            <w:vAlign w:val="center"/>
          </w:tcPr>
          <w:p w14:paraId="342AAB30" w14:textId="3DBFA078" w:rsidR="00CE4061" w:rsidRPr="00E73539" w:rsidRDefault="00CE4061" w:rsidP="00CE4061">
            <w:pPr>
              <w:jc w:val="center"/>
              <w:rPr>
                <w:sz w:val="22"/>
                <w:szCs w:val="22"/>
              </w:rPr>
            </w:pPr>
            <w:r w:rsidRPr="00E73539">
              <w:rPr>
                <w:sz w:val="22"/>
                <w:szCs w:val="22"/>
              </w:rPr>
              <w:t>-</w:t>
            </w:r>
          </w:p>
        </w:tc>
        <w:tc>
          <w:tcPr>
            <w:tcW w:w="404" w:type="dxa"/>
            <w:shd w:val="clear" w:color="auto" w:fill="auto"/>
            <w:vAlign w:val="center"/>
          </w:tcPr>
          <w:p w14:paraId="63F62854" w14:textId="0526377D" w:rsidR="00CE4061" w:rsidRPr="00E73539" w:rsidRDefault="009940BD" w:rsidP="00CE4061">
            <w:pPr>
              <w:jc w:val="center"/>
              <w:rPr>
                <w:sz w:val="22"/>
                <w:szCs w:val="22"/>
              </w:rPr>
            </w:pPr>
            <w:r>
              <w:rPr>
                <w:sz w:val="22"/>
                <w:szCs w:val="22"/>
              </w:rPr>
              <w:t>1</w:t>
            </w:r>
          </w:p>
        </w:tc>
        <w:tc>
          <w:tcPr>
            <w:tcW w:w="404" w:type="dxa"/>
            <w:shd w:val="clear" w:color="auto" w:fill="auto"/>
            <w:vAlign w:val="center"/>
          </w:tcPr>
          <w:p w14:paraId="7575FAD3" w14:textId="4AB28151" w:rsidR="00CE4061" w:rsidRPr="00E73539" w:rsidRDefault="009940BD" w:rsidP="00CE4061">
            <w:pPr>
              <w:jc w:val="center"/>
              <w:rPr>
                <w:sz w:val="22"/>
                <w:szCs w:val="22"/>
              </w:rPr>
            </w:pPr>
            <w:r>
              <w:rPr>
                <w:sz w:val="22"/>
                <w:szCs w:val="22"/>
              </w:rPr>
              <w:t>2</w:t>
            </w:r>
          </w:p>
        </w:tc>
        <w:tc>
          <w:tcPr>
            <w:tcW w:w="404" w:type="dxa"/>
            <w:shd w:val="clear" w:color="auto" w:fill="auto"/>
            <w:vAlign w:val="center"/>
          </w:tcPr>
          <w:p w14:paraId="4A246876" w14:textId="299E9FFD" w:rsidR="00CE4061" w:rsidRPr="00E73539" w:rsidRDefault="00CE4061" w:rsidP="00CE4061">
            <w:pPr>
              <w:jc w:val="center"/>
              <w:rPr>
                <w:sz w:val="22"/>
                <w:szCs w:val="22"/>
              </w:rPr>
            </w:pPr>
            <w:r w:rsidRPr="00E73539">
              <w:rPr>
                <w:sz w:val="22"/>
                <w:szCs w:val="22"/>
              </w:rPr>
              <w:t>-</w:t>
            </w:r>
          </w:p>
        </w:tc>
        <w:tc>
          <w:tcPr>
            <w:tcW w:w="404" w:type="dxa"/>
            <w:shd w:val="clear" w:color="auto" w:fill="auto"/>
            <w:vAlign w:val="center"/>
          </w:tcPr>
          <w:p w14:paraId="71C861CA" w14:textId="5992B80D" w:rsidR="00CE4061" w:rsidRPr="00E73539" w:rsidRDefault="009940BD" w:rsidP="00CE4061">
            <w:pPr>
              <w:jc w:val="center"/>
              <w:rPr>
                <w:sz w:val="22"/>
                <w:szCs w:val="22"/>
              </w:rPr>
            </w:pPr>
            <w:r>
              <w:rPr>
                <w:sz w:val="22"/>
                <w:szCs w:val="22"/>
              </w:rPr>
              <w:t>2</w:t>
            </w:r>
          </w:p>
        </w:tc>
        <w:tc>
          <w:tcPr>
            <w:tcW w:w="971" w:type="dxa"/>
            <w:shd w:val="clear" w:color="auto" w:fill="auto"/>
            <w:vAlign w:val="center"/>
          </w:tcPr>
          <w:p w14:paraId="2F5C63F1" w14:textId="600AEE58" w:rsidR="00CE4061" w:rsidRPr="00E73539" w:rsidRDefault="00CE4061" w:rsidP="00CE4061">
            <w:pPr>
              <w:jc w:val="center"/>
              <w:rPr>
                <w:sz w:val="22"/>
                <w:szCs w:val="22"/>
              </w:rPr>
            </w:pPr>
            <w:r w:rsidRPr="00E73539">
              <w:rPr>
                <w:sz w:val="22"/>
                <w:szCs w:val="22"/>
              </w:rPr>
              <w:t>7</w:t>
            </w:r>
          </w:p>
        </w:tc>
      </w:tr>
      <w:tr w:rsidR="00CE4061" w:rsidRPr="00A120FC" w14:paraId="00C9CEC6" w14:textId="77777777" w:rsidTr="00FB19FD">
        <w:trPr>
          <w:trHeight w:val="689"/>
        </w:trPr>
        <w:tc>
          <w:tcPr>
            <w:tcW w:w="756" w:type="dxa"/>
            <w:shd w:val="clear" w:color="auto" w:fill="auto"/>
            <w:vAlign w:val="center"/>
          </w:tcPr>
          <w:p w14:paraId="52B094EB" w14:textId="72769104" w:rsidR="00CE4061" w:rsidRPr="00A120FC" w:rsidRDefault="00CE4061" w:rsidP="00CE4061">
            <w:pPr>
              <w:jc w:val="center"/>
              <w:rPr>
                <w:sz w:val="22"/>
                <w:szCs w:val="22"/>
              </w:rPr>
            </w:pPr>
            <w:r w:rsidRPr="00A120FC">
              <w:rPr>
                <w:sz w:val="22"/>
                <w:szCs w:val="22"/>
              </w:rPr>
              <w:t>1.4.</w:t>
            </w:r>
          </w:p>
        </w:tc>
        <w:tc>
          <w:tcPr>
            <w:tcW w:w="5760" w:type="dxa"/>
            <w:shd w:val="clear" w:color="auto" w:fill="auto"/>
            <w:vAlign w:val="center"/>
          </w:tcPr>
          <w:p w14:paraId="5B4DE578" w14:textId="60D40AAF" w:rsidR="00CE4061" w:rsidRPr="00A120FC" w:rsidRDefault="00CE4061" w:rsidP="00CE4061">
            <w:pPr>
              <w:jc w:val="both"/>
              <w:rPr>
                <w:sz w:val="22"/>
                <w:szCs w:val="22"/>
              </w:rPr>
            </w:pPr>
            <w:r w:rsidRPr="00A120FC">
              <w:rPr>
                <w:sz w:val="22"/>
                <w:szCs w:val="22"/>
              </w:rPr>
              <w:t>FSA patvirtinta VPS vykdytojos:</w:t>
            </w:r>
            <w:r w:rsidRPr="00A120FC">
              <w:rPr>
                <w:i/>
                <w:sz w:val="22"/>
                <w:szCs w:val="22"/>
              </w:rPr>
              <w:t xml:space="preserve"> </w:t>
            </w:r>
          </w:p>
        </w:tc>
        <w:tc>
          <w:tcPr>
            <w:tcW w:w="404" w:type="dxa"/>
            <w:shd w:val="clear" w:color="auto" w:fill="auto"/>
            <w:vAlign w:val="center"/>
          </w:tcPr>
          <w:p w14:paraId="56690E39" w14:textId="5E1825C6" w:rsidR="00CE4061" w:rsidRPr="00E73539" w:rsidRDefault="00CE4061" w:rsidP="00CE4061">
            <w:pPr>
              <w:jc w:val="center"/>
              <w:rPr>
                <w:sz w:val="22"/>
                <w:szCs w:val="22"/>
              </w:rPr>
            </w:pPr>
            <w:r w:rsidRPr="00E73539">
              <w:rPr>
                <w:sz w:val="22"/>
                <w:szCs w:val="22"/>
              </w:rPr>
              <w:t>2</w:t>
            </w:r>
          </w:p>
        </w:tc>
        <w:tc>
          <w:tcPr>
            <w:tcW w:w="404" w:type="dxa"/>
            <w:shd w:val="clear" w:color="auto" w:fill="auto"/>
            <w:vAlign w:val="center"/>
          </w:tcPr>
          <w:p w14:paraId="1753948D" w14:textId="5F6DFD5C" w:rsidR="00CE4061" w:rsidRPr="00E73539" w:rsidRDefault="00CE4061" w:rsidP="00CE4061">
            <w:pPr>
              <w:jc w:val="center"/>
              <w:rPr>
                <w:sz w:val="22"/>
                <w:szCs w:val="22"/>
              </w:rPr>
            </w:pPr>
            <w:r w:rsidRPr="00E73539">
              <w:rPr>
                <w:sz w:val="22"/>
                <w:szCs w:val="22"/>
              </w:rPr>
              <w:t>0</w:t>
            </w:r>
          </w:p>
        </w:tc>
        <w:tc>
          <w:tcPr>
            <w:tcW w:w="404" w:type="dxa"/>
            <w:shd w:val="clear" w:color="auto" w:fill="auto"/>
            <w:vAlign w:val="center"/>
          </w:tcPr>
          <w:p w14:paraId="7C7691A7" w14:textId="199DA9DC" w:rsidR="00CE4061" w:rsidRPr="00E73539" w:rsidRDefault="00CE4061" w:rsidP="00CE4061">
            <w:pPr>
              <w:jc w:val="center"/>
              <w:rPr>
                <w:sz w:val="22"/>
                <w:szCs w:val="22"/>
              </w:rPr>
            </w:pPr>
            <w:r w:rsidRPr="00E73539">
              <w:rPr>
                <w:sz w:val="22"/>
                <w:szCs w:val="22"/>
              </w:rPr>
              <w:t>1</w:t>
            </w:r>
          </w:p>
        </w:tc>
        <w:tc>
          <w:tcPr>
            <w:tcW w:w="404" w:type="dxa"/>
            <w:shd w:val="clear" w:color="auto" w:fill="auto"/>
            <w:vAlign w:val="center"/>
          </w:tcPr>
          <w:p w14:paraId="6BBEA8DA" w14:textId="508A24ED" w:rsidR="00CE4061" w:rsidRPr="00E73539" w:rsidRDefault="00CE4061" w:rsidP="00CE4061">
            <w:pPr>
              <w:jc w:val="center"/>
              <w:rPr>
                <w:sz w:val="22"/>
                <w:szCs w:val="22"/>
              </w:rPr>
            </w:pPr>
            <w:r w:rsidRPr="00E73539">
              <w:rPr>
                <w:sz w:val="22"/>
                <w:szCs w:val="22"/>
              </w:rPr>
              <w:t>8</w:t>
            </w:r>
          </w:p>
        </w:tc>
        <w:tc>
          <w:tcPr>
            <w:tcW w:w="404" w:type="dxa"/>
            <w:shd w:val="clear" w:color="auto" w:fill="auto"/>
            <w:vAlign w:val="center"/>
          </w:tcPr>
          <w:p w14:paraId="0C60B6B3" w14:textId="41CE1100" w:rsidR="00CE4061" w:rsidRPr="00E73539" w:rsidRDefault="00CE4061" w:rsidP="00CE4061">
            <w:pPr>
              <w:jc w:val="center"/>
              <w:rPr>
                <w:sz w:val="22"/>
                <w:szCs w:val="22"/>
              </w:rPr>
            </w:pPr>
            <w:r w:rsidRPr="00E73539">
              <w:rPr>
                <w:sz w:val="22"/>
                <w:szCs w:val="22"/>
              </w:rPr>
              <w:t>-</w:t>
            </w:r>
          </w:p>
        </w:tc>
        <w:tc>
          <w:tcPr>
            <w:tcW w:w="404" w:type="dxa"/>
            <w:shd w:val="clear" w:color="auto" w:fill="auto"/>
            <w:vAlign w:val="center"/>
          </w:tcPr>
          <w:p w14:paraId="754D9C1C" w14:textId="196F1527" w:rsidR="00CE4061" w:rsidRPr="00E73539" w:rsidRDefault="00CE4061" w:rsidP="00CE4061">
            <w:pPr>
              <w:jc w:val="center"/>
              <w:rPr>
                <w:sz w:val="22"/>
                <w:szCs w:val="22"/>
              </w:rPr>
            </w:pPr>
            <w:r w:rsidRPr="00E73539">
              <w:rPr>
                <w:sz w:val="22"/>
                <w:szCs w:val="22"/>
              </w:rPr>
              <w:t>1</w:t>
            </w:r>
          </w:p>
        </w:tc>
        <w:tc>
          <w:tcPr>
            <w:tcW w:w="404" w:type="dxa"/>
            <w:shd w:val="clear" w:color="auto" w:fill="auto"/>
            <w:vAlign w:val="center"/>
          </w:tcPr>
          <w:p w14:paraId="3D6AC905" w14:textId="2420F93B" w:rsidR="00CE4061" w:rsidRPr="00E73539" w:rsidRDefault="00E73539" w:rsidP="00CE4061">
            <w:pPr>
              <w:jc w:val="center"/>
              <w:rPr>
                <w:sz w:val="22"/>
                <w:szCs w:val="22"/>
              </w:rPr>
            </w:pPr>
            <w:r w:rsidRPr="00E73539">
              <w:rPr>
                <w:sz w:val="22"/>
                <w:szCs w:val="22"/>
              </w:rPr>
              <w:t>0</w:t>
            </w:r>
          </w:p>
        </w:tc>
        <w:tc>
          <w:tcPr>
            <w:tcW w:w="404" w:type="dxa"/>
            <w:shd w:val="clear" w:color="auto" w:fill="auto"/>
            <w:vAlign w:val="center"/>
          </w:tcPr>
          <w:p w14:paraId="44AE9F8E" w14:textId="3FD52C87" w:rsidR="00CE4061" w:rsidRPr="00E73539" w:rsidRDefault="00CE4061" w:rsidP="00CE4061">
            <w:pPr>
              <w:jc w:val="center"/>
              <w:rPr>
                <w:sz w:val="22"/>
                <w:szCs w:val="22"/>
              </w:rPr>
            </w:pPr>
            <w:r w:rsidRPr="00E73539">
              <w:rPr>
                <w:sz w:val="22"/>
                <w:szCs w:val="22"/>
              </w:rPr>
              <w:t>-</w:t>
            </w:r>
          </w:p>
        </w:tc>
        <w:tc>
          <w:tcPr>
            <w:tcW w:w="404" w:type="dxa"/>
            <w:shd w:val="clear" w:color="auto" w:fill="auto"/>
            <w:vAlign w:val="center"/>
          </w:tcPr>
          <w:p w14:paraId="7A2BE326" w14:textId="220EF59E" w:rsidR="00CE4061" w:rsidRPr="00E73539" w:rsidRDefault="00E73539" w:rsidP="00CE4061">
            <w:pPr>
              <w:jc w:val="center"/>
              <w:rPr>
                <w:sz w:val="22"/>
                <w:szCs w:val="22"/>
              </w:rPr>
            </w:pPr>
            <w:r w:rsidRPr="00E73539">
              <w:rPr>
                <w:sz w:val="22"/>
                <w:szCs w:val="22"/>
              </w:rPr>
              <w:t>2</w:t>
            </w:r>
          </w:p>
        </w:tc>
        <w:tc>
          <w:tcPr>
            <w:tcW w:w="404" w:type="dxa"/>
            <w:shd w:val="clear" w:color="auto" w:fill="auto"/>
            <w:vAlign w:val="center"/>
          </w:tcPr>
          <w:p w14:paraId="00B61D79" w14:textId="769FC25B" w:rsidR="00CE4061" w:rsidRPr="00A120FC" w:rsidRDefault="00E73539" w:rsidP="00CE4061">
            <w:pPr>
              <w:jc w:val="center"/>
              <w:rPr>
                <w:sz w:val="22"/>
                <w:szCs w:val="22"/>
              </w:rPr>
            </w:pPr>
            <w:r>
              <w:rPr>
                <w:sz w:val="22"/>
                <w:szCs w:val="22"/>
              </w:rPr>
              <w:t>3</w:t>
            </w:r>
          </w:p>
        </w:tc>
        <w:tc>
          <w:tcPr>
            <w:tcW w:w="921" w:type="dxa"/>
            <w:gridSpan w:val="3"/>
            <w:shd w:val="clear" w:color="auto" w:fill="auto"/>
            <w:vAlign w:val="center"/>
          </w:tcPr>
          <w:p w14:paraId="65955763" w14:textId="036B53E3" w:rsidR="00CE4061" w:rsidRPr="00E73539" w:rsidRDefault="00F86B29" w:rsidP="00CE4061">
            <w:pPr>
              <w:jc w:val="center"/>
              <w:rPr>
                <w:sz w:val="22"/>
                <w:szCs w:val="22"/>
              </w:rPr>
            </w:pPr>
            <w:r>
              <w:rPr>
                <w:sz w:val="22"/>
                <w:szCs w:val="22"/>
              </w:rPr>
              <w:t>x</w:t>
            </w:r>
          </w:p>
        </w:tc>
        <w:tc>
          <w:tcPr>
            <w:tcW w:w="3686" w:type="dxa"/>
            <w:gridSpan w:val="8"/>
            <w:shd w:val="clear" w:color="auto" w:fill="auto"/>
            <w:vAlign w:val="center"/>
          </w:tcPr>
          <w:p w14:paraId="2D466628" w14:textId="0B84DB54" w:rsidR="00CE4061" w:rsidRPr="00E73539" w:rsidRDefault="00E73539" w:rsidP="00E73539">
            <w:pPr>
              <w:jc w:val="both"/>
              <w:rPr>
                <w:sz w:val="22"/>
                <w:szCs w:val="22"/>
              </w:rPr>
            </w:pPr>
            <w:r w:rsidRPr="00E73539">
              <w:rPr>
                <w:sz w:val="22"/>
                <w:szCs w:val="22"/>
              </w:rPr>
              <w:t xml:space="preserve">kolegialaus valdymo organo sprendimu Nr. </w:t>
            </w:r>
            <w:r>
              <w:rPr>
                <w:sz w:val="22"/>
                <w:szCs w:val="22"/>
              </w:rPr>
              <w:t>P-08</w:t>
            </w:r>
          </w:p>
        </w:tc>
      </w:tr>
      <w:tr w:rsidR="002E3946" w:rsidRPr="00A120FC" w14:paraId="5CA9B7D8" w14:textId="77777777" w:rsidTr="00D509EE">
        <w:trPr>
          <w:trHeight w:val="113"/>
        </w:trPr>
        <w:tc>
          <w:tcPr>
            <w:tcW w:w="756" w:type="dxa"/>
            <w:shd w:val="clear" w:color="auto" w:fill="auto"/>
            <w:vAlign w:val="center"/>
          </w:tcPr>
          <w:p w14:paraId="3AF4EA7A" w14:textId="77777777" w:rsidR="00CE4061" w:rsidRDefault="00CE4061" w:rsidP="00736A88">
            <w:pPr>
              <w:jc w:val="center"/>
              <w:rPr>
                <w:sz w:val="22"/>
                <w:szCs w:val="22"/>
              </w:rPr>
            </w:pPr>
          </w:p>
          <w:p w14:paraId="34B805AE" w14:textId="49A62C81" w:rsidR="002E3946" w:rsidRPr="00A120FC" w:rsidRDefault="002E3946" w:rsidP="00736A88">
            <w:pPr>
              <w:jc w:val="center"/>
              <w:rPr>
                <w:sz w:val="22"/>
                <w:szCs w:val="22"/>
              </w:rPr>
            </w:pPr>
            <w:r w:rsidRPr="00A120FC">
              <w:rPr>
                <w:sz w:val="22"/>
                <w:szCs w:val="22"/>
              </w:rPr>
              <w:t>1.</w:t>
            </w:r>
            <w:r w:rsidR="00EF52F3" w:rsidRPr="00A120FC">
              <w:rPr>
                <w:sz w:val="22"/>
                <w:szCs w:val="22"/>
              </w:rPr>
              <w:t>5</w:t>
            </w:r>
            <w:r w:rsidRPr="00A120FC">
              <w:rPr>
                <w:sz w:val="22"/>
                <w:szCs w:val="22"/>
              </w:rPr>
              <w:t>.</w:t>
            </w:r>
          </w:p>
        </w:tc>
        <w:tc>
          <w:tcPr>
            <w:tcW w:w="5760" w:type="dxa"/>
            <w:shd w:val="clear" w:color="auto" w:fill="auto"/>
            <w:vAlign w:val="center"/>
          </w:tcPr>
          <w:p w14:paraId="12BEC339"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14:paraId="2594E88A" w14:textId="152B32AA" w:rsidR="00457725" w:rsidRPr="00894EB7" w:rsidRDefault="00CE4061" w:rsidP="00D509EE">
            <w:pPr>
              <w:rPr>
                <w:sz w:val="22"/>
                <w:szCs w:val="22"/>
              </w:rPr>
            </w:pPr>
            <w:r w:rsidRPr="00CE4061">
              <w:rPr>
                <w:sz w:val="22"/>
                <w:szCs w:val="22"/>
              </w:rPr>
              <w:t>EŽŪFKP tikslinės srities Nr. 6B</w:t>
            </w:r>
            <w:r w:rsidRPr="00CE4061">
              <w:rPr>
                <w:i/>
                <w:sz w:val="22"/>
                <w:szCs w:val="22"/>
              </w:rPr>
              <w:t xml:space="preserve"> </w:t>
            </w:r>
          </w:p>
        </w:tc>
      </w:tr>
      <w:tr w:rsidR="00D509EE" w:rsidRPr="00A120FC" w14:paraId="7C954854" w14:textId="77777777" w:rsidTr="00FB19FD">
        <w:tc>
          <w:tcPr>
            <w:tcW w:w="756" w:type="dxa"/>
            <w:shd w:val="clear" w:color="auto" w:fill="auto"/>
          </w:tcPr>
          <w:p w14:paraId="5CF24607" w14:textId="070639FE" w:rsidR="00D509EE" w:rsidRPr="00A120FC" w:rsidRDefault="00D509EE" w:rsidP="00D509EE">
            <w:pPr>
              <w:jc w:val="center"/>
              <w:rPr>
                <w:sz w:val="22"/>
                <w:szCs w:val="22"/>
              </w:rPr>
            </w:pPr>
            <w:r w:rsidRPr="00A120FC">
              <w:rPr>
                <w:sz w:val="22"/>
                <w:szCs w:val="22"/>
              </w:rPr>
              <w:t>1.6.</w:t>
            </w:r>
          </w:p>
        </w:tc>
        <w:tc>
          <w:tcPr>
            <w:tcW w:w="5760" w:type="dxa"/>
            <w:shd w:val="clear" w:color="auto" w:fill="auto"/>
          </w:tcPr>
          <w:p w14:paraId="557569F6" w14:textId="23C703F7" w:rsidR="00D509EE" w:rsidRPr="00540659" w:rsidRDefault="00D509EE" w:rsidP="00D509EE">
            <w:pPr>
              <w:jc w:val="both"/>
              <w:rPr>
                <w:sz w:val="22"/>
                <w:szCs w:val="22"/>
              </w:rPr>
            </w:pPr>
            <w:r w:rsidRPr="00A120FC">
              <w:rPr>
                <w:sz w:val="22"/>
                <w:szCs w:val="22"/>
              </w:rPr>
              <w:t xml:space="preserve">VPS priemonės veiklos srities, kuriai parengtas FSA, </w:t>
            </w:r>
            <w:r w:rsidRPr="00894EB7">
              <w:rPr>
                <w:color w:val="000000"/>
                <w:sz w:val="22"/>
                <w:szCs w:val="22"/>
              </w:rPr>
              <w:t>pagrindiniai tikslai yra šie:</w:t>
            </w:r>
          </w:p>
        </w:tc>
        <w:tc>
          <w:tcPr>
            <w:tcW w:w="8647" w:type="dxa"/>
            <w:gridSpan w:val="21"/>
            <w:shd w:val="clear" w:color="auto" w:fill="auto"/>
          </w:tcPr>
          <w:p w14:paraId="146EE008" w14:textId="2DD39C9B" w:rsidR="00D509EE" w:rsidRPr="00A120FC" w:rsidRDefault="00D509EE" w:rsidP="00D509EE">
            <w:pPr>
              <w:jc w:val="both"/>
              <w:rPr>
                <w:b/>
                <w:sz w:val="22"/>
                <w:szCs w:val="22"/>
              </w:rPr>
            </w:pPr>
            <w:r>
              <w:rPr>
                <w:color w:val="000000"/>
                <w:sz w:val="22"/>
                <w:szCs w:val="22"/>
              </w:rPr>
              <w:t>Kurti ir gerinti VVG teritorijos mažąją infrastruktūrą.</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2CAD1263" w:rsidR="002700E0" w:rsidRPr="00A120FC" w:rsidRDefault="00D509EE" w:rsidP="00736A88">
            <w:pPr>
              <w:jc w:val="both"/>
              <w:rPr>
                <w:sz w:val="22"/>
                <w:szCs w:val="22"/>
              </w:rPr>
            </w:pPr>
            <w:r w:rsidRPr="00D509EE">
              <w:rPr>
                <w:sz w:val="22"/>
                <w:szCs w:val="22"/>
              </w:rPr>
              <w:t>Pagal VPS priemonės veiklos sritį parama teikiama:</w:t>
            </w:r>
          </w:p>
        </w:tc>
        <w:tc>
          <w:tcPr>
            <w:tcW w:w="8647" w:type="dxa"/>
            <w:gridSpan w:val="21"/>
            <w:shd w:val="clear" w:color="auto" w:fill="auto"/>
          </w:tcPr>
          <w:p w14:paraId="6CDC419E" w14:textId="77777777" w:rsidR="001E3DC2" w:rsidRPr="001E3DC2" w:rsidRDefault="001E3DC2" w:rsidP="001E3DC2">
            <w:pPr>
              <w:suppressAutoHyphens/>
              <w:autoSpaceDE w:val="0"/>
              <w:autoSpaceDN w:val="0"/>
              <w:adjustRightInd w:val="0"/>
              <w:jc w:val="both"/>
              <w:textAlignment w:val="center"/>
              <w:rPr>
                <w:sz w:val="22"/>
                <w:szCs w:val="22"/>
              </w:rPr>
            </w:pPr>
            <w:r w:rsidRPr="001E3DC2">
              <w:rPr>
                <w:sz w:val="22"/>
                <w:szCs w:val="22"/>
              </w:rPr>
              <w:t>Remiamos veiklos:</w:t>
            </w:r>
          </w:p>
          <w:p w14:paraId="62639231" w14:textId="77777777" w:rsidR="001E3DC2" w:rsidRPr="001E3DC2" w:rsidRDefault="001E3DC2" w:rsidP="001E3DC2">
            <w:pPr>
              <w:jc w:val="both"/>
              <w:rPr>
                <w:sz w:val="22"/>
                <w:szCs w:val="22"/>
                <w:lang w:eastAsia="en-US"/>
              </w:rPr>
            </w:pPr>
            <w:r w:rsidRPr="001E3DC2">
              <w:rPr>
                <w:sz w:val="22"/>
                <w:szCs w:val="22"/>
                <w:lang w:eastAsia="en-US"/>
              </w:rPr>
              <w:lastRenderedPageBreak/>
              <w:t>1. Investicijos skiriamos viešiesiems pastatams, statiniams gerinti, atnaujinti, aplinkai tvarkyti, siekiant gyvenimo kokybės gerinimo, VVG teritorijos gyvenamųjų vietovių patrauklumo didinimo;</w:t>
            </w:r>
          </w:p>
          <w:p w14:paraId="20EC5019" w14:textId="77777777" w:rsidR="001E3DC2" w:rsidRPr="001E3DC2" w:rsidRDefault="001E3DC2" w:rsidP="001E3DC2">
            <w:pPr>
              <w:jc w:val="both"/>
              <w:rPr>
                <w:sz w:val="22"/>
                <w:szCs w:val="22"/>
                <w:lang w:eastAsia="en-US"/>
              </w:rPr>
            </w:pPr>
            <w:r w:rsidRPr="001E3DC2">
              <w:rPr>
                <w:sz w:val="22"/>
                <w:szCs w:val="22"/>
                <w:lang w:eastAsia="en-US"/>
              </w:rPr>
              <w:t>2. Parama pagal priemonę teikiama objektų, kuriose teikiamos paslaugos VVG teritorijos vietovėse – prekyviečių, bendruomenės namų, aikščių ir kt. – atnaujinimui ir tvarkymui. Remiamos investicijos, skirtos viešojo naudojimo infrastruktūrai, susijusiai su laisvalaikio, poilsio, sporto ir kultūrine veikla VVG teritorijoje. Svarbus tvarios VVG teritorijoje plėtros aspektas – joje teikiamos kokybiškos ir įvairiapusiškos paslaugos. Paslaugų trūkumas VVG teritorijoje daro neigiamą įtaką jos vietovių gyvybingumui, riboja ekonomikos plėtrą. Paslaugų teikimas yra būtina sąlyga, norint pritraukti asmenis, galinčius dirbti ir investuoti VVG teritorijoje;</w:t>
            </w:r>
          </w:p>
          <w:p w14:paraId="7CB083FE" w14:textId="1AC4A12F" w:rsidR="001E3DC2" w:rsidRPr="001E3DC2" w:rsidRDefault="001E3DC2" w:rsidP="001E3DC2">
            <w:pPr>
              <w:jc w:val="both"/>
              <w:rPr>
                <w:sz w:val="22"/>
                <w:szCs w:val="22"/>
                <w:lang w:eastAsia="en-US"/>
              </w:rPr>
            </w:pPr>
            <w:r w:rsidRPr="001E3DC2">
              <w:rPr>
                <w:sz w:val="22"/>
                <w:szCs w:val="22"/>
                <w:lang w:eastAsia="en-US"/>
              </w:rPr>
              <w:t>3. Parama investicijoms į visų rūšių mažos apimties infrastruktūros kūrimą, gerinimą arba plėtojimą, įskaitant investicijas į atsinaujinančiosios energijos gamybą ir energijos taupymą VVG teritorijoje.</w:t>
            </w:r>
          </w:p>
          <w:p w14:paraId="549A50C9" w14:textId="0D08C483" w:rsidR="002700E0" w:rsidRPr="001E3DC2" w:rsidRDefault="001E3DC2" w:rsidP="001E3DC2">
            <w:pPr>
              <w:jc w:val="both"/>
              <w:rPr>
                <w:sz w:val="22"/>
                <w:szCs w:val="22"/>
                <w:lang w:eastAsia="en-US"/>
              </w:rPr>
            </w:pPr>
            <w:r w:rsidRPr="001E3DC2">
              <w:rPr>
                <w:sz w:val="22"/>
                <w:szCs w:val="22"/>
                <w:lang w:eastAsia="en-US"/>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1E3DC2" w:rsidRPr="00A120FC" w14:paraId="7BA12CB3" w14:textId="77777777" w:rsidTr="00FB19FD">
        <w:tc>
          <w:tcPr>
            <w:tcW w:w="756" w:type="dxa"/>
            <w:shd w:val="clear" w:color="auto" w:fill="auto"/>
          </w:tcPr>
          <w:p w14:paraId="6642A10A" w14:textId="303736ED" w:rsidR="001E3DC2" w:rsidRPr="00A120FC" w:rsidRDefault="001E3DC2" w:rsidP="001E3DC2">
            <w:pPr>
              <w:jc w:val="center"/>
              <w:rPr>
                <w:sz w:val="22"/>
                <w:szCs w:val="22"/>
              </w:rPr>
            </w:pPr>
            <w:r w:rsidRPr="00A120FC">
              <w:rPr>
                <w:sz w:val="22"/>
                <w:szCs w:val="22"/>
              </w:rPr>
              <w:lastRenderedPageBreak/>
              <w:t>1.8.</w:t>
            </w:r>
          </w:p>
        </w:tc>
        <w:tc>
          <w:tcPr>
            <w:tcW w:w="5760" w:type="dxa"/>
            <w:shd w:val="clear" w:color="auto" w:fill="auto"/>
          </w:tcPr>
          <w:p w14:paraId="2528DF9D" w14:textId="77777777" w:rsidR="001E3DC2" w:rsidRPr="00A120FC" w:rsidRDefault="001E3DC2" w:rsidP="001E3DC2">
            <w:pPr>
              <w:jc w:val="both"/>
              <w:rPr>
                <w:sz w:val="22"/>
                <w:szCs w:val="22"/>
              </w:rPr>
            </w:pPr>
            <w:r w:rsidRPr="00A120FC">
              <w:rPr>
                <w:sz w:val="22"/>
                <w:szCs w:val="22"/>
              </w:rPr>
              <w:t>Paramos gali kreiptis šie pareiškėjai:</w:t>
            </w:r>
          </w:p>
        </w:tc>
        <w:tc>
          <w:tcPr>
            <w:tcW w:w="8647" w:type="dxa"/>
            <w:gridSpan w:val="21"/>
            <w:shd w:val="clear" w:color="auto" w:fill="auto"/>
          </w:tcPr>
          <w:p w14:paraId="65A3B4CB" w14:textId="5400A9B7" w:rsidR="001E3DC2" w:rsidRPr="001E3DC2" w:rsidRDefault="001E3DC2" w:rsidP="001E3DC2">
            <w:pPr>
              <w:jc w:val="both"/>
              <w:rPr>
                <w:i/>
                <w:sz w:val="22"/>
                <w:szCs w:val="22"/>
              </w:rPr>
            </w:pPr>
            <w:r w:rsidRPr="001E3DC2">
              <w:rPr>
                <w:sz w:val="22"/>
                <w:szCs w:val="22"/>
              </w:rPr>
              <w:t xml:space="preserve">Galimi pareiškėjai </w:t>
            </w:r>
            <w:r>
              <w:rPr>
                <w:sz w:val="22"/>
                <w:szCs w:val="22"/>
              </w:rPr>
              <w:t xml:space="preserve">juridiniai asmenys: </w:t>
            </w:r>
            <w:r w:rsidRPr="001E3DC2">
              <w:rPr>
                <w:sz w:val="22"/>
                <w:szCs w:val="22"/>
              </w:rPr>
              <w:t>savivaldybės administracija ir (arba) savivaldybės įsteigti juridiniai asmenys, kiti viešieji juridiniai asmenys, NVO.</w:t>
            </w:r>
          </w:p>
          <w:p w14:paraId="1811BD8B" w14:textId="545BB4AC" w:rsidR="001E3DC2" w:rsidRPr="001E3DC2" w:rsidRDefault="001E3DC2" w:rsidP="001E3DC2">
            <w:pPr>
              <w:pStyle w:val="CentrBold"/>
              <w:spacing w:line="240" w:lineRule="auto"/>
              <w:jc w:val="both"/>
              <w:rPr>
                <w:b w:val="0"/>
                <w:caps w:val="0"/>
                <w:sz w:val="22"/>
                <w:szCs w:val="22"/>
                <w:lang w:val="lt-LT"/>
              </w:rPr>
            </w:pPr>
            <w:r w:rsidRPr="001E3DC2">
              <w:rPr>
                <w:b w:val="0"/>
                <w:caps w:val="0"/>
                <w:sz w:val="22"/>
                <w:szCs w:val="22"/>
                <w:lang w:val="lt-LT"/>
              </w:rPr>
              <w:t>Pareiškėjai turi atitikti šio FSA 4 dalyje „Vietos projektų tinkamumo finansuoti sąlygos ir vietos projektų vykdytojų įsipareigojimai“ nurodytus ir pareiškėjui taikomus bendruosius ir specialiuosius</w:t>
            </w:r>
            <w:r w:rsidRPr="001E3DC2">
              <w:rPr>
                <w:b w:val="0"/>
                <w:sz w:val="22"/>
                <w:szCs w:val="22"/>
                <w:lang w:val="lt-LT"/>
              </w:rPr>
              <w:t xml:space="preserve"> </w:t>
            </w:r>
            <w:r w:rsidRPr="001E3DC2">
              <w:rPr>
                <w:b w:val="0"/>
                <w:caps w:val="0"/>
                <w:sz w:val="22"/>
                <w:szCs w:val="22"/>
                <w:lang w:val="lt-LT"/>
              </w:rPr>
              <w:t xml:space="preserve">tinkamumo reikalavimus. </w:t>
            </w:r>
          </w:p>
        </w:tc>
      </w:tr>
      <w:tr w:rsidR="001E3DC2" w:rsidRPr="00A120FC" w14:paraId="51BACEB6" w14:textId="77777777" w:rsidTr="00FB19FD">
        <w:tc>
          <w:tcPr>
            <w:tcW w:w="756" w:type="dxa"/>
            <w:shd w:val="clear" w:color="auto" w:fill="auto"/>
          </w:tcPr>
          <w:p w14:paraId="713CB97F" w14:textId="122C9356" w:rsidR="001E3DC2" w:rsidRPr="00A120FC" w:rsidRDefault="001E3DC2" w:rsidP="001E3DC2">
            <w:pPr>
              <w:jc w:val="center"/>
              <w:rPr>
                <w:sz w:val="22"/>
                <w:szCs w:val="22"/>
              </w:rPr>
            </w:pPr>
            <w:r w:rsidRPr="00A120FC">
              <w:rPr>
                <w:sz w:val="22"/>
                <w:szCs w:val="22"/>
              </w:rPr>
              <w:t>1.9.</w:t>
            </w:r>
          </w:p>
        </w:tc>
        <w:tc>
          <w:tcPr>
            <w:tcW w:w="5760" w:type="dxa"/>
            <w:shd w:val="clear" w:color="auto" w:fill="auto"/>
          </w:tcPr>
          <w:p w14:paraId="41A541AF" w14:textId="43219EC5" w:rsidR="001E3DC2" w:rsidRPr="00A120FC" w:rsidRDefault="001E3DC2" w:rsidP="001E3DC2">
            <w:pPr>
              <w:jc w:val="both"/>
              <w:rPr>
                <w:sz w:val="22"/>
                <w:szCs w:val="22"/>
              </w:rPr>
            </w:pPr>
            <w:r w:rsidRPr="00A120FC">
              <w:rPr>
                <w:sz w:val="22"/>
                <w:szCs w:val="22"/>
              </w:rPr>
              <w:t>Galimi vietos projekto pareiškėjo partneriai:</w:t>
            </w:r>
            <w:r w:rsidRPr="00A120FC">
              <w:rPr>
                <w:rStyle w:val="Puslapioinaosnuoroda"/>
                <w:i/>
                <w:sz w:val="22"/>
                <w:szCs w:val="22"/>
              </w:rPr>
              <w:t xml:space="preserve"> </w:t>
            </w:r>
          </w:p>
        </w:tc>
        <w:tc>
          <w:tcPr>
            <w:tcW w:w="8647" w:type="dxa"/>
            <w:gridSpan w:val="21"/>
            <w:shd w:val="clear" w:color="auto" w:fill="auto"/>
          </w:tcPr>
          <w:p w14:paraId="7BD5BCD9" w14:textId="739FA976" w:rsidR="001E3DC2" w:rsidRPr="00540659" w:rsidRDefault="001E3DC2" w:rsidP="001E3DC2">
            <w:pPr>
              <w:jc w:val="both"/>
              <w:rPr>
                <w:i/>
                <w:sz w:val="22"/>
                <w:szCs w:val="22"/>
              </w:rPr>
            </w:pPr>
            <w:r w:rsidRPr="00A120FC">
              <w:rPr>
                <w:sz w:val="22"/>
                <w:szCs w:val="22"/>
              </w:rPr>
              <w:t>Galimi partneriai:</w:t>
            </w:r>
            <w:r w:rsidRPr="00894EB7">
              <w:rPr>
                <w:i/>
                <w:sz w:val="22"/>
                <w:szCs w:val="22"/>
              </w:rPr>
              <w:t xml:space="preserve"> </w:t>
            </w:r>
            <w:r>
              <w:rPr>
                <w:sz w:val="22"/>
                <w:szCs w:val="22"/>
              </w:rPr>
              <w:t>s</w:t>
            </w:r>
            <w:r w:rsidRPr="00362358">
              <w:rPr>
                <w:sz w:val="22"/>
                <w:szCs w:val="22"/>
              </w:rPr>
              <w:t>avivaldybės administracija ir (arba) savivaldybės įsteigti juridiniai asmenys, kiti viešieji juridiniai asmenys</w:t>
            </w:r>
            <w:r w:rsidRPr="00540659">
              <w:rPr>
                <w:i/>
                <w:sz w:val="22"/>
                <w:szCs w:val="22"/>
              </w:rPr>
              <w:t>.</w:t>
            </w:r>
            <w:r w:rsidRPr="00A120FC">
              <w:rPr>
                <w:i/>
                <w:sz w:val="22"/>
                <w:szCs w:val="22"/>
              </w:rPr>
              <w:t xml:space="preserve"> </w:t>
            </w:r>
            <w:r w:rsidRPr="00A120FC">
              <w:rPr>
                <w:sz w:val="22"/>
                <w:szCs w:val="22"/>
              </w:rPr>
              <w:t>Partneriai turi atitikti šio FSA</w:t>
            </w:r>
            <w:r w:rsidRPr="00894EB7">
              <w:rPr>
                <w:b/>
                <w:caps/>
                <w:sz w:val="22"/>
                <w:szCs w:val="22"/>
              </w:rPr>
              <w:t xml:space="preserve"> </w:t>
            </w:r>
            <w:r w:rsidRPr="00540659">
              <w:rPr>
                <w:caps/>
                <w:sz w:val="22"/>
                <w:szCs w:val="22"/>
              </w:rPr>
              <w:t xml:space="preserve">4 </w:t>
            </w:r>
            <w:r w:rsidRPr="00540659">
              <w:rPr>
                <w:sz w:val="22"/>
                <w:szCs w:val="22"/>
              </w:rPr>
              <w:t>dalyje „Vietos projektų tinkamumo finansuoti sąlygos ir vietos projektų vykdytojų įsipareigojimai</w:t>
            </w:r>
            <w:r w:rsidRPr="00A120FC">
              <w:rPr>
                <w:caps/>
                <w:sz w:val="22"/>
                <w:szCs w:val="22"/>
              </w:rPr>
              <w:t>“</w:t>
            </w:r>
            <w:r w:rsidRPr="00A120FC">
              <w:rPr>
                <w:sz w:val="22"/>
                <w:szCs w:val="22"/>
              </w:rPr>
              <w:t xml:space="preserve"> partneriui taikomus bendruosius</w:t>
            </w:r>
            <w:r>
              <w:rPr>
                <w:sz w:val="22"/>
                <w:szCs w:val="22"/>
              </w:rPr>
              <w:t xml:space="preserve"> ir</w:t>
            </w:r>
            <w:r w:rsidRPr="00A120FC">
              <w:rPr>
                <w:sz w:val="22"/>
                <w:szCs w:val="22"/>
              </w:rPr>
              <w:t>, specialiuosius</w:t>
            </w:r>
            <w:r w:rsidRPr="00A120FC">
              <w:rPr>
                <w:i/>
                <w:sz w:val="22"/>
                <w:szCs w:val="22"/>
              </w:rPr>
              <w:t xml:space="preserve"> </w:t>
            </w:r>
            <w:r w:rsidRPr="00894EB7">
              <w:rPr>
                <w:sz w:val="22"/>
                <w:szCs w:val="22"/>
              </w:rPr>
              <w:t>tinkamumo re</w:t>
            </w:r>
            <w:r w:rsidRPr="00540659">
              <w:rPr>
                <w:sz w:val="22"/>
                <w:szCs w:val="22"/>
              </w:rPr>
              <w:t>ikalavimus.</w:t>
            </w:r>
          </w:p>
        </w:tc>
      </w:tr>
      <w:tr w:rsidR="001E3DC2" w:rsidRPr="00A120FC" w14:paraId="3419819C" w14:textId="77777777" w:rsidTr="00FB19FD">
        <w:tc>
          <w:tcPr>
            <w:tcW w:w="756" w:type="dxa"/>
            <w:shd w:val="clear" w:color="auto" w:fill="auto"/>
          </w:tcPr>
          <w:p w14:paraId="0698FBF4" w14:textId="531D067C" w:rsidR="001E3DC2" w:rsidRPr="00A120FC" w:rsidRDefault="001E3DC2" w:rsidP="001E3DC2">
            <w:pPr>
              <w:jc w:val="center"/>
              <w:rPr>
                <w:sz w:val="22"/>
                <w:szCs w:val="22"/>
              </w:rPr>
            </w:pPr>
            <w:r w:rsidRPr="00A120FC">
              <w:rPr>
                <w:sz w:val="22"/>
                <w:szCs w:val="22"/>
              </w:rPr>
              <w:t>1.10.</w:t>
            </w:r>
          </w:p>
        </w:tc>
        <w:tc>
          <w:tcPr>
            <w:tcW w:w="5760" w:type="dxa"/>
            <w:shd w:val="clear" w:color="auto" w:fill="auto"/>
          </w:tcPr>
          <w:p w14:paraId="36067F55" w14:textId="3B825350" w:rsidR="001E3DC2" w:rsidRPr="00894EB7" w:rsidRDefault="001E3DC2" w:rsidP="001E3DC2">
            <w:pPr>
              <w:jc w:val="both"/>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6E60027E" w:rsidR="001E3DC2" w:rsidRPr="00A120FC" w:rsidRDefault="001E3DC2" w:rsidP="001E3DC2">
            <w:pPr>
              <w:jc w:val="both"/>
              <w:rPr>
                <w:b/>
                <w:i/>
                <w:sz w:val="22"/>
                <w:szCs w:val="22"/>
              </w:rPr>
            </w:pPr>
            <w:r>
              <w:rPr>
                <w:sz w:val="22"/>
                <w:szCs w:val="22"/>
              </w:rPr>
              <w:t>354 298</w:t>
            </w:r>
            <w:r w:rsidRPr="00362358">
              <w:rPr>
                <w:sz w:val="22"/>
                <w:szCs w:val="22"/>
              </w:rPr>
              <w:t>,00</w:t>
            </w:r>
            <w:r w:rsidRPr="00540659">
              <w:rPr>
                <w:sz w:val="22"/>
                <w:szCs w:val="22"/>
              </w:rPr>
              <w:t xml:space="preserve"> </w:t>
            </w:r>
            <w:proofErr w:type="spellStart"/>
            <w:r w:rsidRPr="00540659">
              <w:rPr>
                <w:sz w:val="22"/>
                <w:szCs w:val="22"/>
              </w:rPr>
              <w:t>Eur</w:t>
            </w:r>
            <w:proofErr w:type="spellEnd"/>
            <w:r w:rsidRPr="00A120FC">
              <w:rPr>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44C8FF5A" w14:textId="78C2E6E4" w:rsidR="008156B1" w:rsidRPr="00894EB7" w:rsidRDefault="00B26203" w:rsidP="00B26203">
            <w:pPr>
              <w:jc w:val="both"/>
              <w:rPr>
                <w:b/>
                <w:i/>
                <w:sz w:val="22"/>
                <w:szCs w:val="22"/>
              </w:rPr>
            </w:pPr>
            <w:r>
              <w:rPr>
                <w:sz w:val="22"/>
                <w:szCs w:val="22"/>
              </w:rPr>
              <w:t xml:space="preserve">70 874 </w:t>
            </w:r>
            <w:proofErr w:type="spellStart"/>
            <w:r w:rsidR="00FB4C62" w:rsidRPr="00A120FC">
              <w:rPr>
                <w:sz w:val="22"/>
                <w:szCs w:val="22"/>
              </w:rPr>
              <w:t>Eur</w:t>
            </w:r>
            <w:proofErr w:type="spellEnd"/>
            <w:r w:rsidRPr="00894EB7">
              <w:rPr>
                <w:b/>
                <w:i/>
                <w:sz w:val="22"/>
                <w:szCs w:val="22"/>
              </w:rPr>
              <w:t xml:space="preserve"> </w:t>
            </w: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00DF6BDD" w:rsidR="00020551" w:rsidRPr="005703EA" w:rsidRDefault="00B26203" w:rsidP="00345F64">
            <w:pPr>
              <w:pStyle w:val="BodyText10"/>
              <w:ind w:firstLine="0"/>
              <w:rPr>
                <w:rFonts w:ascii="Times New Roman" w:hAnsi="Times New Roman" w:cs="Times New Roman"/>
                <w:b/>
                <w:i/>
                <w:sz w:val="22"/>
                <w:szCs w:val="22"/>
                <w:lang w:val="lt-LT"/>
              </w:rPr>
            </w:pPr>
            <w:r w:rsidRPr="00B26203">
              <w:rPr>
                <w:rFonts w:ascii="Times New Roman" w:hAnsi="Times New Roman" w:cs="Times New Roman"/>
                <w:sz w:val="22"/>
                <w:szCs w:val="22"/>
                <w:lang w:val="lt-LT"/>
              </w:rPr>
              <w:t>Lėšos vietos projektui įgyvendinti gali sudaryti iki 80 proc. visų tinkamų finansuoti vietos projektų išlaidų.</w:t>
            </w:r>
          </w:p>
        </w:tc>
      </w:tr>
      <w:tr w:rsidR="00B26203" w:rsidRPr="00A120FC" w14:paraId="40AB570B" w14:textId="77777777" w:rsidTr="00FB19FD">
        <w:tc>
          <w:tcPr>
            <w:tcW w:w="756" w:type="dxa"/>
            <w:shd w:val="clear" w:color="auto" w:fill="auto"/>
          </w:tcPr>
          <w:p w14:paraId="38687AFF" w14:textId="5B528C67" w:rsidR="00B26203" w:rsidRPr="00A120FC" w:rsidRDefault="00B26203" w:rsidP="00B26203">
            <w:pPr>
              <w:jc w:val="center"/>
              <w:rPr>
                <w:sz w:val="22"/>
                <w:szCs w:val="22"/>
              </w:rPr>
            </w:pPr>
            <w:r w:rsidRPr="00A120FC">
              <w:rPr>
                <w:sz w:val="22"/>
                <w:szCs w:val="22"/>
              </w:rPr>
              <w:t>1.13.</w:t>
            </w:r>
          </w:p>
        </w:tc>
        <w:tc>
          <w:tcPr>
            <w:tcW w:w="5760" w:type="dxa"/>
            <w:shd w:val="clear" w:color="auto" w:fill="auto"/>
          </w:tcPr>
          <w:p w14:paraId="1B436912" w14:textId="3EB2FBD0" w:rsidR="00B26203" w:rsidRPr="00A120FC" w:rsidRDefault="00B26203" w:rsidP="00B26203">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0422A89E" w14:textId="271574ED" w:rsidR="00B26203" w:rsidRPr="00A120FC" w:rsidRDefault="00B26203" w:rsidP="00B26203">
            <w:pPr>
              <w:jc w:val="both"/>
              <w:rPr>
                <w:b/>
                <w:i/>
                <w:sz w:val="22"/>
                <w:szCs w:val="22"/>
              </w:rPr>
            </w:pPr>
            <w:r>
              <w:rPr>
                <w:sz w:val="22"/>
                <w:szCs w:val="22"/>
              </w:rPr>
              <w:t xml:space="preserve">Pareiškėjo nuosavomis piniginėmis lėšomis arba savivaldybės biudžeto lėšomis (kai taikoma), partnerio nuosavomis piniginėmis lėšomis, pareiškėjo skolintomis lėšomis, pareiškėjo ir (arba) </w:t>
            </w:r>
            <w:r>
              <w:rPr>
                <w:sz w:val="22"/>
                <w:szCs w:val="22"/>
              </w:rPr>
              <w:lastRenderedPageBreak/>
              <w:t>partnerio įnašu natūra – savanoriškais darbais, pareiškėjo ir (arba) partnerio įnašu natūra – nekilojamuoju turtu</w:t>
            </w:r>
            <w:r w:rsidRPr="003676EE">
              <w:rPr>
                <w:i/>
                <w:sz w:val="22"/>
                <w:szCs w:val="22"/>
              </w:rPr>
              <w:t>.</w:t>
            </w:r>
          </w:p>
        </w:tc>
      </w:tr>
      <w:tr w:rsidR="00B26203" w:rsidRPr="00A120FC" w14:paraId="763E58A5" w14:textId="77777777" w:rsidTr="00FB19FD">
        <w:tc>
          <w:tcPr>
            <w:tcW w:w="756" w:type="dxa"/>
            <w:shd w:val="clear" w:color="auto" w:fill="auto"/>
          </w:tcPr>
          <w:p w14:paraId="083709D5" w14:textId="08E1215D" w:rsidR="00B26203" w:rsidRPr="00A120FC" w:rsidRDefault="00B26203" w:rsidP="00B26203">
            <w:pPr>
              <w:jc w:val="center"/>
              <w:rPr>
                <w:sz w:val="22"/>
                <w:szCs w:val="22"/>
              </w:rPr>
            </w:pPr>
            <w:r w:rsidRPr="00A120FC">
              <w:rPr>
                <w:sz w:val="22"/>
                <w:szCs w:val="22"/>
              </w:rPr>
              <w:lastRenderedPageBreak/>
              <w:t>1.14.</w:t>
            </w:r>
          </w:p>
        </w:tc>
        <w:tc>
          <w:tcPr>
            <w:tcW w:w="5760" w:type="dxa"/>
            <w:shd w:val="clear" w:color="auto" w:fill="auto"/>
          </w:tcPr>
          <w:p w14:paraId="4280D2C5" w14:textId="3988C2D4" w:rsidR="00B26203" w:rsidRPr="00A120FC" w:rsidRDefault="00B26203" w:rsidP="00B26203">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EA71AF4" w14:textId="77777777" w:rsidR="00B26203" w:rsidRPr="00540659" w:rsidRDefault="00B26203" w:rsidP="00B26203">
            <w:pPr>
              <w:pStyle w:val="num1diagrama0"/>
              <w:tabs>
                <w:tab w:val="left" w:pos="540"/>
                <w:tab w:val="left" w:pos="1260"/>
                <w:tab w:val="left" w:pos="1440"/>
                <w:tab w:val="left" w:pos="1620"/>
                <w:tab w:val="left" w:pos="1800"/>
              </w:tabs>
              <w:rPr>
                <w:i/>
                <w:sz w:val="22"/>
                <w:szCs w:val="22"/>
              </w:rPr>
            </w:pPr>
            <w:r>
              <w:rPr>
                <w:sz w:val="22"/>
                <w:szCs w:val="22"/>
              </w:rPr>
              <w:t>EŽŪFKP ir Lietuvos Respublikos valstybės biudžeto lėšos</w:t>
            </w:r>
            <w:r w:rsidRPr="003676EE">
              <w:rPr>
                <w:sz w:val="22"/>
                <w:szCs w:val="22"/>
              </w:rPr>
              <w:t>.</w:t>
            </w:r>
            <w:r w:rsidRPr="00540659">
              <w:rPr>
                <w:sz w:val="22"/>
                <w:szCs w:val="22"/>
              </w:rPr>
              <w:t xml:space="preserve"> </w:t>
            </w:r>
          </w:p>
          <w:p w14:paraId="45EED3C0" w14:textId="77777777" w:rsidR="00B26203" w:rsidRPr="00A120FC" w:rsidRDefault="00B26203" w:rsidP="00B26203">
            <w:pPr>
              <w:pStyle w:val="num1diagrama0"/>
              <w:tabs>
                <w:tab w:val="left" w:pos="540"/>
                <w:tab w:val="left" w:pos="1260"/>
                <w:tab w:val="left" w:pos="1440"/>
                <w:tab w:val="left" w:pos="1620"/>
                <w:tab w:val="left" w:pos="1800"/>
              </w:tabs>
              <w:rPr>
                <w:i/>
                <w:sz w:val="22"/>
                <w:szCs w:val="22"/>
              </w:rPr>
            </w:pP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871"/>
        <w:gridCol w:w="4079"/>
        <w:gridCol w:w="4584"/>
      </w:tblGrid>
      <w:tr w:rsidR="00C95BE1" w:rsidRPr="00A120FC" w14:paraId="5F62FF71" w14:textId="77777777" w:rsidTr="005E2721">
        <w:tc>
          <w:tcPr>
            <w:tcW w:w="15163" w:type="dxa"/>
            <w:gridSpan w:val="5"/>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5E2721">
        <w:tc>
          <w:tcPr>
            <w:tcW w:w="15163" w:type="dxa"/>
            <w:gridSpan w:val="5"/>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3CC406CF" w:rsidR="00E71282" w:rsidRPr="00A120FC" w:rsidRDefault="00E71282" w:rsidP="003040F5">
            <w:pPr>
              <w:jc w:val="both"/>
              <w:rPr>
                <w:b/>
                <w:sz w:val="22"/>
                <w:szCs w:val="22"/>
              </w:rPr>
            </w:pPr>
            <w:r w:rsidRPr="00A120F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003040F5" w:rsidRPr="003040F5">
              <w:rPr>
                <w:sz w:val="22"/>
                <w:szCs w:val="22"/>
              </w:rPr>
              <w:t>Mažiausias privalomas surinkti balų skaičius pagal vietos projektų atrankos kriterijus yra 60 balų.</w:t>
            </w:r>
          </w:p>
        </w:tc>
      </w:tr>
      <w:tr w:rsidR="00C95BE1" w:rsidRPr="00A120FC" w14:paraId="3D70C6AF" w14:textId="77777777" w:rsidTr="005E272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4"/>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5E272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1481EB34" w:rsidR="00C95BE1" w:rsidRPr="00A120FC" w:rsidRDefault="00C95BE1" w:rsidP="002B04E1">
            <w:pPr>
              <w:jc w:val="center"/>
              <w:rPr>
                <w:b/>
                <w:sz w:val="22"/>
                <w:szCs w:val="22"/>
              </w:rPr>
            </w:pPr>
            <w:r w:rsidRPr="00A120FC">
              <w:rPr>
                <w:b/>
                <w:sz w:val="22"/>
                <w:szCs w:val="22"/>
              </w:rPr>
              <w:t>Vietos projektų atrankos kriterijus</w:t>
            </w:r>
            <w:r w:rsidRPr="00A120FC">
              <w:rPr>
                <w:b/>
                <w:i/>
                <w:sz w:val="22"/>
                <w:szCs w:val="22"/>
              </w:rPr>
              <w:t xml:space="preserve"> </w:t>
            </w:r>
          </w:p>
        </w:tc>
        <w:tc>
          <w:tcPr>
            <w:tcW w:w="1871"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79" w:type="dxa"/>
            <w:shd w:val="clear" w:color="auto" w:fill="auto"/>
            <w:vAlign w:val="center"/>
          </w:tcPr>
          <w:p w14:paraId="4CB39E07" w14:textId="5728F0B2"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w:t>
            </w:r>
            <w:proofErr w:type="spellStart"/>
            <w:r w:rsidRPr="00A120FC">
              <w:rPr>
                <w:sz w:val="22"/>
                <w:szCs w:val="22"/>
              </w:rPr>
              <w:t>įrodymus</w:t>
            </w:r>
            <w:proofErr w:type="spellEnd"/>
            <w:r w:rsidRPr="00A120FC">
              <w:rPr>
                <w:sz w:val="22"/>
                <w:szCs w:val="22"/>
              </w:rPr>
              <w:t xml:space="preserve"> turi pateikti pareiškėjas, kad būtų teigiamai įvertinta atitiktis atrankos kriterijui)</w:t>
            </w:r>
          </w:p>
        </w:tc>
        <w:tc>
          <w:tcPr>
            <w:tcW w:w="4584" w:type="dxa"/>
            <w:shd w:val="clear" w:color="auto" w:fill="auto"/>
            <w:vAlign w:val="center"/>
          </w:tcPr>
          <w:p w14:paraId="3424925B" w14:textId="58A6CF74"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w:t>
            </w:r>
            <w:proofErr w:type="spellStart"/>
            <w:r w:rsidRPr="002134A8">
              <w:rPr>
                <w:sz w:val="22"/>
                <w:szCs w:val="22"/>
              </w:rPr>
              <w:t>įrodymus</w:t>
            </w:r>
            <w:proofErr w:type="spellEnd"/>
            <w:r w:rsidRPr="002134A8">
              <w:rPr>
                <w:sz w:val="22"/>
                <w:szCs w:val="22"/>
              </w:rPr>
              <w:t xml:space="preserve">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5E272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56F124CC" w:rsidR="00C95BE1" w:rsidRPr="00A120FC" w:rsidRDefault="00C95BE1" w:rsidP="005D6E79">
            <w:pPr>
              <w:jc w:val="center"/>
              <w:rPr>
                <w:b/>
                <w:sz w:val="22"/>
                <w:szCs w:val="22"/>
              </w:rPr>
            </w:pPr>
            <w:r w:rsidRPr="00A120FC">
              <w:rPr>
                <w:b/>
                <w:sz w:val="22"/>
                <w:szCs w:val="22"/>
              </w:rPr>
              <w:t>II</w:t>
            </w:r>
          </w:p>
        </w:tc>
        <w:tc>
          <w:tcPr>
            <w:tcW w:w="1871"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79"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584"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5E2721" w:rsidRPr="00A120FC" w14:paraId="6E401A91" w14:textId="77777777" w:rsidTr="005E2721">
        <w:tc>
          <w:tcPr>
            <w:tcW w:w="756" w:type="dxa"/>
            <w:shd w:val="clear" w:color="auto" w:fill="auto"/>
          </w:tcPr>
          <w:p w14:paraId="6E1957F8" w14:textId="77777777" w:rsidR="005E2721" w:rsidRPr="00A120FC" w:rsidRDefault="005E2721" w:rsidP="005E2721">
            <w:pPr>
              <w:rPr>
                <w:b/>
                <w:sz w:val="22"/>
                <w:szCs w:val="22"/>
              </w:rPr>
            </w:pPr>
            <w:r w:rsidRPr="00A120FC">
              <w:rPr>
                <w:b/>
                <w:sz w:val="22"/>
                <w:szCs w:val="22"/>
              </w:rPr>
              <w:t>1.</w:t>
            </w:r>
          </w:p>
        </w:tc>
        <w:tc>
          <w:tcPr>
            <w:tcW w:w="3873" w:type="dxa"/>
            <w:shd w:val="clear" w:color="auto" w:fill="auto"/>
          </w:tcPr>
          <w:p w14:paraId="0056034C" w14:textId="77777777" w:rsidR="005E2721" w:rsidRDefault="005E2721" w:rsidP="005D6E79">
            <w:pPr>
              <w:jc w:val="both"/>
              <w:rPr>
                <w:b/>
                <w:sz w:val="22"/>
                <w:szCs w:val="22"/>
              </w:rPr>
            </w:pPr>
            <w:r w:rsidRPr="00953AE5">
              <w:rPr>
                <w:b/>
                <w:sz w:val="22"/>
                <w:szCs w:val="22"/>
              </w:rPr>
              <w:t>Didesnis naudos gavėjų skaičius</w:t>
            </w:r>
            <w:r>
              <w:rPr>
                <w:b/>
                <w:sz w:val="22"/>
                <w:szCs w:val="22"/>
              </w:rPr>
              <w:t xml:space="preserve">. </w:t>
            </w:r>
          </w:p>
          <w:p w14:paraId="7E492ACE" w14:textId="7EC931FA" w:rsidR="005E2721" w:rsidRPr="00A120FC" w:rsidRDefault="005E2721" w:rsidP="005D6E79">
            <w:pPr>
              <w:rPr>
                <w:sz w:val="22"/>
                <w:szCs w:val="22"/>
              </w:rPr>
            </w:pPr>
            <w:r w:rsidRPr="00953AE5">
              <w:rPr>
                <w:sz w:val="22"/>
                <w:szCs w:val="22"/>
              </w:rPr>
              <w:t>Šis atrankos kriterijus detalizuojamas taip</w:t>
            </w:r>
            <w:r>
              <w:rPr>
                <w:sz w:val="22"/>
                <w:szCs w:val="22"/>
              </w:rPr>
              <w:t>:</w:t>
            </w:r>
          </w:p>
        </w:tc>
        <w:tc>
          <w:tcPr>
            <w:tcW w:w="1871" w:type="dxa"/>
            <w:shd w:val="clear" w:color="auto" w:fill="auto"/>
          </w:tcPr>
          <w:p w14:paraId="57FC175F" w14:textId="4CFBC0B4" w:rsidR="005E2721" w:rsidRPr="00A120FC" w:rsidRDefault="00134A1C" w:rsidP="005D6E79">
            <w:pPr>
              <w:jc w:val="center"/>
              <w:rPr>
                <w:sz w:val="22"/>
                <w:szCs w:val="22"/>
              </w:rPr>
            </w:pPr>
            <w:r>
              <w:rPr>
                <w:b/>
                <w:sz w:val="22"/>
                <w:szCs w:val="22"/>
              </w:rPr>
              <w:t>4</w:t>
            </w:r>
            <w:r w:rsidR="005E2721" w:rsidRPr="00343656">
              <w:rPr>
                <w:b/>
                <w:sz w:val="22"/>
                <w:szCs w:val="22"/>
              </w:rPr>
              <w:t>0</w:t>
            </w:r>
          </w:p>
        </w:tc>
        <w:tc>
          <w:tcPr>
            <w:tcW w:w="4079" w:type="dxa"/>
            <w:vMerge w:val="restart"/>
            <w:shd w:val="clear" w:color="auto" w:fill="auto"/>
          </w:tcPr>
          <w:p w14:paraId="7D197F22" w14:textId="38E1ABAE" w:rsidR="005E2721" w:rsidRPr="00540659" w:rsidRDefault="005E2721" w:rsidP="00D65C36">
            <w:pPr>
              <w:jc w:val="both"/>
              <w:rPr>
                <w:sz w:val="22"/>
                <w:szCs w:val="22"/>
              </w:rPr>
            </w:pPr>
            <w:r>
              <w:rPr>
                <w:sz w:val="22"/>
                <w:szCs w:val="22"/>
              </w:rPr>
              <w:t>Atitiktis atrankos kriterijui nustatoma para</w:t>
            </w:r>
            <w:r w:rsidR="009940BD">
              <w:rPr>
                <w:sz w:val="22"/>
                <w:szCs w:val="22"/>
              </w:rPr>
              <w:t>i</w:t>
            </w:r>
            <w:r>
              <w:rPr>
                <w:sz w:val="22"/>
                <w:szCs w:val="22"/>
              </w:rPr>
              <w:t xml:space="preserve">škos vertinimo metu pagal vietos projektų paraiškos 4 lentelėje „Vietos projekto atitiktis vietos projektų atrankos kriterijams“ pagrindimą ir kartu pateiktais dokumentais: </w:t>
            </w:r>
            <w:r w:rsidRPr="00B666B5">
              <w:rPr>
                <w:sz w:val="22"/>
                <w:szCs w:val="22"/>
              </w:rPr>
              <w:t xml:space="preserve">seniūnijos pažyma apie </w:t>
            </w:r>
            <w:r w:rsidR="00D87D60" w:rsidRPr="00D87D60">
              <w:rPr>
                <w:sz w:val="22"/>
                <w:szCs w:val="22"/>
              </w:rPr>
              <w:t xml:space="preserve">projekto </w:t>
            </w:r>
            <w:r w:rsidR="00D65C36">
              <w:rPr>
                <w:sz w:val="22"/>
                <w:szCs w:val="22"/>
              </w:rPr>
              <w:t>vykdytojo</w:t>
            </w:r>
            <w:r w:rsidR="00D65C36" w:rsidRPr="00D65C36">
              <w:rPr>
                <w:sz w:val="22"/>
                <w:szCs w:val="22"/>
              </w:rPr>
              <w:t xml:space="preserve"> atstovaujamos teritorijos </w:t>
            </w:r>
            <w:r w:rsidR="00D87D60">
              <w:rPr>
                <w:sz w:val="22"/>
                <w:szCs w:val="22"/>
              </w:rPr>
              <w:t xml:space="preserve">gyventojų </w:t>
            </w:r>
            <w:r w:rsidRPr="00B666B5">
              <w:rPr>
                <w:sz w:val="22"/>
                <w:szCs w:val="22"/>
              </w:rPr>
              <w:t>skaičių ir pan</w:t>
            </w:r>
            <w:r>
              <w:rPr>
                <w:sz w:val="22"/>
                <w:szCs w:val="22"/>
              </w:rPr>
              <w:t>.</w:t>
            </w:r>
          </w:p>
        </w:tc>
        <w:tc>
          <w:tcPr>
            <w:tcW w:w="4584" w:type="dxa"/>
            <w:vMerge w:val="restart"/>
            <w:shd w:val="clear" w:color="auto" w:fill="auto"/>
          </w:tcPr>
          <w:p w14:paraId="562F4392" w14:textId="2569CD80" w:rsidR="005E2721" w:rsidRPr="006760C6" w:rsidRDefault="00167DAD" w:rsidP="00167DAD">
            <w:pPr>
              <w:jc w:val="both"/>
              <w:rPr>
                <w:sz w:val="22"/>
                <w:szCs w:val="22"/>
                <w:lang w:val="en-US"/>
              </w:rPr>
            </w:pPr>
            <w:r>
              <w:rPr>
                <w:sz w:val="22"/>
                <w:szCs w:val="22"/>
              </w:rPr>
              <w:t>Projekto įgyvendinimo ir kontrolės laikotarpiu bus tikrinama pagal vietos projekto įgyvendinimo ataskaitoje, užbaigto projekto metinėse ataskaitose pateiktą informaciją.</w:t>
            </w:r>
          </w:p>
        </w:tc>
      </w:tr>
      <w:tr w:rsidR="005E2721" w:rsidRPr="00A120FC" w14:paraId="381CF4C2" w14:textId="77777777" w:rsidTr="005E2721">
        <w:tc>
          <w:tcPr>
            <w:tcW w:w="756" w:type="dxa"/>
            <w:shd w:val="clear" w:color="auto" w:fill="auto"/>
          </w:tcPr>
          <w:p w14:paraId="2C482769" w14:textId="23E33DC7" w:rsidR="005E2721" w:rsidRPr="005E2721" w:rsidRDefault="005E2721" w:rsidP="005E2721">
            <w:pPr>
              <w:rPr>
                <w:sz w:val="22"/>
                <w:szCs w:val="22"/>
              </w:rPr>
            </w:pPr>
            <w:r w:rsidRPr="005E2721">
              <w:rPr>
                <w:sz w:val="22"/>
                <w:szCs w:val="22"/>
              </w:rPr>
              <w:t>1.1.</w:t>
            </w:r>
          </w:p>
        </w:tc>
        <w:tc>
          <w:tcPr>
            <w:tcW w:w="3873" w:type="dxa"/>
            <w:shd w:val="clear" w:color="auto" w:fill="auto"/>
          </w:tcPr>
          <w:p w14:paraId="52727442" w14:textId="4B22BB12" w:rsidR="005E2721" w:rsidRPr="00A120FC" w:rsidRDefault="005E2721" w:rsidP="004501D4">
            <w:pPr>
              <w:rPr>
                <w:sz w:val="22"/>
                <w:szCs w:val="22"/>
              </w:rPr>
            </w:pPr>
            <w:r>
              <w:rPr>
                <w:sz w:val="22"/>
                <w:szCs w:val="22"/>
              </w:rPr>
              <w:t xml:space="preserve">Projekto </w:t>
            </w:r>
            <w:r w:rsidRPr="00204655">
              <w:rPr>
                <w:sz w:val="22"/>
                <w:szCs w:val="22"/>
              </w:rPr>
              <w:t xml:space="preserve">rezultatais naudosis </w:t>
            </w:r>
            <w:r w:rsidR="004501D4">
              <w:rPr>
                <w:sz w:val="22"/>
                <w:szCs w:val="22"/>
              </w:rPr>
              <w:t>35</w:t>
            </w:r>
            <w:r>
              <w:rPr>
                <w:sz w:val="22"/>
                <w:szCs w:val="22"/>
              </w:rPr>
              <w:t xml:space="preserve">0 ir </w:t>
            </w:r>
            <w:r w:rsidRPr="00204655">
              <w:rPr>
                <w:sz w:val="22"/>
                <w:szCs w:val="22"/>
              </w:rPr>
              <w:t xml:space="preserve">daugiau </w:t>
            </w:r>
            <w:r>
              <w:rPr>
                <w:sz w:val="22"/>
                <w:szCs w:val="22"/>
              </w:rPr>
              <w:t xml:space="preserve">projekto </w:t>
            </w:r>
            <w:r w:rsidR="00D65C36">
              <w:rPr>
                <w:sz w:val="22"/>
                <w:szCs w:val="22"/>
              </w:rPr>
              <w:t>vykdytojo</w:t>
            </w:r>
            <w:r w:rsidR="00D65C36" w:rsidRPr="00D65C36">
              <w:rPr>
                <w:sz w:val="22"/>
                <w:szCs w:val="22"/>
              </w:rPr>
              <w:t xml:space="preserve"> atstovaujamos teritorijos gyventojų</w:t>
            </w:r>
          </w:p>
        </w:tc>
        <w:tc>
          <w:tcPr>
            <w:tcW w:w="1871" w:type="dxa"/>
            <w:shd w:val="clear" w:color="auto" w:fill="auto"/>
          </w:tcPr>
          <w:p w14:paraId="0BE2D8FA" w14:textId="0D39A1AF" w:rsidR="005E2721" w:rsidRPr="00A120FC" w:rsidRDefault="00134A1C" w:rsidP="005D6E79">
            <w:pPr>
              <w:jc w:val="center"/>
              <w:rPr>
                <w:sz w:val="22"/>
                <w:szCs w:val="22"/>
              </w:rPr>
            </w:pPr>
            <w:r>
              <w:rPr>
                <w:sz w:val="22"/>
                <w:szCs w:val="22"/>
              </w:rPr>
              <w:t>4</w:t>
            </w:r>
            <w:r w:rsidR="005E2721">
              <w:rPr>
                <w:sz w:val="22"/>
                <w:szCs w:val="22"/>
              </w:rPr>
              <w:t>0</w:t>
            </w:r>
          </w:p>
        </w:tc>
        <w:tc>
          <w:tcPr>
            <w:tcW w:w="4079" w:type="dxa"/>
            <w:vMerge/>
            <w:shd w:val="clear" w:color="auto" w:fill="auto"/>
          </w:tcPr>
          <w:p w14:paraId="18AAAFDC" w14:textId="77777777" w:rsidR="005E2721" w:rsidRPr="00894EB7" w:rsidRDefault="005E2721" w:rsidP="005D6E79">
            <w:pPr>
              <w:jc w:val="both"/>
              <w:rPr>
                <w:sz w:val="22"/>
                <w:szCs w:val="22"/>
              </w:rPr>
            </w:pPr>
          </w:p>
        </w:tc>
        <w:tc>
          <w:tcPr>
            <w:tcW w:w="4584" w:type="dxa"/>
            <w:vMerge/>
            <w:shd w:val="clear" w:color="auto" w:fill="auto"/>
          </w:tcPr>
          <w:p w14:paraId="672957DF" w14:textId="77777777" w:rsidR="005E2721" w:rsidRPr="00A120FC" w:rsidRDefault="005E2721" w:rsidP="005D6E79">
            <w:pPr>
              <w:jc w:val="both"/>
              <w:rPr>
                <w:sz w:val="22"/>
                <w:szCs w:val="22"/>
              </w:rPr>
            </w:pPr>
          </w:p>
        </w:tc>
      </w:tr>
      <w:tr w:rsidR="005E2721" w:rsidRPr="00A120FC" w14:paraId="027845D7" w14:textId="77777777" w:rsidTr="005E2721">
        <w:tc>
          <w:tcPr>
            <w:tcW w:w="756" w:type="dxa"/>
            <w:shd w:val="clear" w:color="auto" w:fill="auto"/>
          </w:tcPr>
          <w:p w14:paraId="49E67BC9" w14:textId="6541114D" w:rsidR="005E2721" w:rsidRPr="005E2721" w:rsidRDefault="005E2721" w:rsidP="005E2721">
            <w:pPr>
              <w:rPr>
                <w:sz w:val="22"/>
                <w:szCs w:val="22"/>
              </w:rPr>
            </w:pPr>
            <w:r w:rsidRPr="005E2721">
              <w:rPr>
                <w:sz w:val="22"/>
                <w:szCs w:val="22"/>
              </w:rPr>
              <w:t>1.2.</w:t>
            </w:r>
          </w:p>
        </w:tc>
        <w:tc>
          <w:tcPr>
            <w:tcW w:w="3873" w:type="dxa"/>
            <w:shd w:val="clear" w:color="auto" w:fill="auto"/>
          </w:tcPr>
          <w:p w14:paraId="4E79536E" w14:textId="65B4BB1C" w:rsidR="005E2721" w:rsidRPr="00A120FC" w:rsidRDefault="005E2721" w:rsidP="004501D4">
            <w:pPr>
              <w:rPr>
                <w:sz w:val="22"/>
                <w:szCs w:val="22"/>
              </w:rPr>
            </w:pPr>
            <w:r>
              <w:rPr>
                <w:sz w:val="22"/>
                <w:szCs w:val="22"/>
              </w:rPr>
              <w:t xml:space="preserve">Projekto </w:t>
            </w:r>
            <w:r w:rsidRPr="00204655">
              <w:rPr>
                <w:sz w:val="22"/>
                <w:szCs w:val="22"/>
              </w:rPr>
              <w:t xml:space="preserve">rezultatais naudosis </w:t>
            </w:r>
            <w:r>
              <w:rPr>
                <w:sz w:val="22"/>
                <w:szCs w:val="22"/>
              </w:rPr>
              <w:t xml:space="preserve">nuo </w:t>
            </w:r>
            <w:r w:rsidR="004501D4">
              <w:rPr>
                <w:sz w:val="22"/>
                <w:szCs w:val="22"/>
              </w:rPr>
              <w:t>25</w:t>
            </w:r>
            <w:r w:rsidR="003A5242">
              <w:rPr>
                <w:sz w:val="22"/>
                <w:szCs w:val="22"/>
              </w:rPr>
              <w:t>0</w:t>
            </w:r>
            <w:r>
              <w:rPr>
                <w:sz w:val="22"/>
                <w:szCs w:val="22"/>
              </w:rPr>
              <w:t xml:space="preserve"> iki </w:t>
            </w:r>
            <w:r w:rsidR="004501D4">
              <w:rPr>
                <w:sz w:val="22"/>
                <w:szCs w:val="22"/>
              </w:rPr>
              <w:t>34</w:t>
            </w:r>
            <w:r>
              <w:rPr>
                <w:sz w:val="22"/>
                <w:szCs w:val="22"/>
              </w:rPr>
              <w:t>9 (imtinai)</w:t>
            </w:r>
            <w:r w:rsidRPr="00204655">
              <w:rPr>
                <w:sz w:val="22"/>
                <w:szCs w:val="22"/>
              </w:rPr>
              <w:t xml:space="preserve"> </w:t>
            </w:r>
            <w:r w:rsidR="00D65C36" w:rsidRPr="00D65C36">
              <w:rPr>
                <w:sz w:val="22"/>
                <w:szCs w:val="22"/>
              </w:rPr>
              <w:t xml:space="preserve">projekto </w:t>
            </w:r>
            <w:r w:rsidR="00D65C36">
              <w:rPr>
                <w:sz w:val="22"/>
                <w:szCs w:val="22"/>
              </w:rPr>
              <w:t xml:space="preserve">vykdytojo </w:t>
            </w:r>
            <w:r w:rsidR="00D65C36" w:rsidRPr="00D65C36">
              <w:rPr>
                <w:sz w:val="22"/>
                <w:szCs w:val="22"/>
              </w:rPr>
              <w:t>atstovaujamos teritorijos gyventojų</w:t>
            </w:r>
          </w:p>
        </w:tc>
        <w:tc>
          <w:tcPr>
            <w:tcW w:w="1871" w:type="dxa"/>
            <w:shd w:val="clear" w:color="auto" w:fill="auto"/>
          </w:tcPr>
          <w:p w14:paraId="1F827DA0" w14:textId="1243B448" w:rsidR="005E2721" w:rsidRPr="00A120FC" w:rsidRDefault="00134A1C" w:rsidP="005D6E79">
            <w:pPr>
              <w:jc w:val="center"/>
              <w:rPr>
                <w:sz w:val="22"/>
                <w:szCs w:val="22"/>
              </w:rPr>
            </w:pPr>
            <w:r>
              <w:rPr>
                <w:sz w:val="22"/>
                <w:szCs w:val="22"/>
              </w:rPr>
              <w:t>3</w:t>
            </w:r>
            <w:r w:rsidR="005E2721">
              <w:rPr>
                <w:sz w:val="22"/>
                <w:szCs w:val="22"/>
              </w:rPr>
              <w:t>0</w:t>
            </w:r>
          </w:p>
        </w:tc>
        <w:tc>
          <w:tcPr>
            <w:tcW w:w="4079" w:type="dxa"/>
            <w:vMerge/>
            <w:shd w:val="clear" w:color="auto" w:fill="auto"/>
          </w:tcPr>
          <w:p w14:paraId="6C1A34B8" w14:textId="77777777" w:rsidR="005E2721" w:rsidRPr="00A120FC" w:rsidRDefault="005E2721" w:rsidP="005D6E79">
            <w:pPr>
              <w:jc w:val="both"/>
              <w:rPr>
                <w:sz w:val="22"/>
                <w:szCs w:val="22"/>
              </w:rPr>
            </w:pPr>
          </w:p>
        </w:tc>
        <w:tc>
          <w:tcPr>
            <w:tcW w:w="4584" w:type="dxa"/>
            <w:vMerge/>
            <w:shd w:val="clear" w:color="auto" w:fill="auto"/>
          </w:tcPr>
          <w:p w14:paraId="44656FA1" w14:textId="77777777" w:rsidR="005E2721" w:rsidRPr="00A120FC" w:rsidRDefault="005E2721" w:rsidP="005D6E79">
            <w:pPr>
              <w:jc w:val="both"/>
              <w:rPr>
                <w:sz w:val="22"/>
                <w:szCs w:val="22"/>
              </w:rPr>
            </w:pPr>
          </w:p>
        </w:tc>
      </w:tr>
      <w:tr w:rsidR="005E2721" w:rsidRPr="00A120FC" w14:paraId="67F5B7E4" w14:textId="77777777" w:rsidTr="005E2721">
        <w:tc>
          <w:tcPr>
            <w:tcW w:w="756" w:type="dxa"/>
            <w:shd w:val="clear" w:color="auto" w:fill="auto"/>
          </w:tcPr>
          <w:p w14:paraId="4D41ED26" w14:textId="46AFE841" w:rsidR="005E2721" w:rsidRPr="005E2721" w:rsidRDefault="005E2721" w:rsidP="005E2721">
            <w:pPr>
              <w:rPr>
                <w:sz w:val="22"/>
                <w:szCs w:val="22"/>
              </w:rPr>
            </w:pPr>
            <w:r w:rsidRPr="005E2721">
              <w:rPr>
                <w:sz w:val="22"/>
                <w:szCs w:val="22"/>
              </w:rPr>
              <w:t>1.3.</w:t>
            </w:r>
          </w:p>
        </w:tc>
        <w:tc>
          <w:tcPr>
            <w:tcW w:w="3873" w:type="dxa"/>
            <w:shd w:val="clear" w:color="auto" w:fill="auto"/>
          </w:tcPr>
          <w:p w14:paraId="7533B49A" w14:textId="73338AF4" w:rsidR="005E2721" w:rsidRPr="00B666B5" w:rsidRDefault="005E2721" w:rsidP="004501D4">
            <w:pPr>
              <w:rPr>
                <w:sz w:val="22"/>
                <w:szCs w:val="22"/>
              </w:rPr>
            </w:pPr>
            <w:r w:rsidRPr="00204655">
              <w:rPr>
                <w:sz w:val="22"/>
                <w:szCs w:val="22"/>
              </w:rPr>
              <w:t xml:space="preserve">Projekto rezultatais naudosis nuo </w:t>
            </w:r>
            <w:r w:rsidR="004501D4">
              <w:rPr>
                <w:sz w:val="22"/>
                <w:szCs w:val="22"/>
              </w:rPr>
              <w:t>150</w:t>
            </w:r>
            <w:r w:rsidRPr="00204655">
              <w:rPr>
                <w:sz w:val="22"/>
                <w:szCs w:val="22"/>
              </w:rPr>
              <w:t xml:space="preserve"> iki </w:t>
            </w:r>
            <w:r w:rsidR="004501D4">
              <w:rPr>
                <w:sz w:val="22"/>
                <w:szCs w:val="22"/>
              </w:rPr>
              <w:t>24</w:t>
            </w:r>
            <w:r>
              <w:rPr>
                <w:sz w:val="22"/>
                <w:szCs w:val="22"/>
              </w:rPr>
              <w:t>9</w:t>
            </w:r>
            <w:r w:rsidRPr="00204655">
              <w:rPr>
                <w:sz w:val="22"/>
                <w:szCs w:val="22"/>
              </w:rPr>
              <w:t xml:space="preserve"> (imtinai) </w:t>
            </w:r>
            <w:r w:rsidR="00D65C36" w:rsidRPr="00D65C36">
              <w:rPr>
                <w:sz w:val="22"/>
                <w:szCs w:val="22"/>
              </w:rPr>
              <w:t xml:space="preserve">projekto </w:t>
            </w:r>
            <w:r w:rsidR="00D65C36">
              <w:rPr>
                <w:sz w:val="22"/>
                <w:szCs w:val="22"/>
              </w:rPr>
              <w:t xml:space="preserve">vykdytojo </w:t>
            </w:r>
            <w:r w:rsidR="00D65C36" w:rsidRPr="00D65C36">
              <w:rPr>
                <w:sz w:val="22"/>
                <w:szCs w:val="22"/>
              </w:rPr>
              <w:t>atstovaujamos teritorijos gyventojų</w:t>
            </w:r>
          </w:p>
        </w:tc>
        <w:tc>
          <w:tcPr>
            <w:tcW w:w="1871" w:type="dxa"/>
            <w:shd w:val="clear" w:color="auto" w:fill="auto"/>
          </w:tcPr>
          <w:p w14:paraId="5BA46411" w14:textId="6A0B48DB" w:rsidR="005E2721" w:rsidRPr="00A120FC" w:rsidRDefault="00134A1C" w:rsidP="005D6E79">
            <w:pPr>
              <w:jc w:val="center"/>
              <w:rPr>
                <w:sz w:val="22"/>
                <w:szCs w:val="22"/>
              </w:rPr>
            </w:pPr>
            <w:r>
              <w:rPr>
                <w:sz w:val="22"/>
                <w:szCs w:val="22"/>
              </w:rPr>
              <w:t>2</w:t>
            </w:r>
            <w:r w:rsidR="005E2721">
              <w:rPr>
                <w:sz w:val="22"/>
                <w:szCs w:val="22"/>
              </w:rPr>
              <w:t>0</w:t>
            </w:r>
          </w:p>
        </w:tc>
        <w:tc>
          <w:tcPr>
            <w:tcW w:w="4079" w:type="dxa"/>
            <w:vMerge/>
            <w:shd w:val="clear" w:color="auto" w:fill="auto"/>
          </w:tcPr>
          <w:p w14:paraId="4C9FBE36" w14:textId="77777777" w:rsidR="005E2721" w:rsidRPr="00A120FC" w:rsidRDefault="005E2721" w:rsidP="005D6E79">
            <w:pPr>
              <w:jc w:val="both"/>
              <w:rPr>
                <w:sz w:val="22"/>
                <w:szCs w:val="22"/>
              </w:rPr>
            </w:pPr>
          </w:p>
        </w:tc>
        <w:tc>
          <w:tcPr>
            <w:tcW w:w="4584" w:type="dxa"/>
            <w:vMerge/>
            <w:shd w:val="clear" w:color="auto" w:fill="auto"/>
          </w:tcPr>
          <w:p w14:paraId="2750F5E2" w14:textId="77777777" w:rsidR="005E2721" w:rsidRPr="00A120FC" w:rsidRDefault="005E2721" w:rsidP="005D6E79">
            <w:pPr>
              <w:jc w:val="both"/>
              <w:rPr>
                <w:sz w:val="22"/>
                <w:szCs w:val="22"/>
              </w:rPr>
            </w:pPr>
          </w:p>
        </w:tc>
      </w:tr>
      <w:tr w:rsidR="003A5242" w:rsidRPr="00A120FC" w14:paraId="367577BB" w14:textId="77777777" w:rsidTr="005E2721">
        <w:tc>
          <w:tcPr>
            <w:tcW w:w="756" w:type="dxa"/>
            <w:shd w:val="clear" w:color="auto" w:fill="auto"/>
          </w:tcPr>
          <w:p w14:paraId="6C6E2B44" w14:textId="5A744D85" w:rsidR="003A5242" w:rsidRPr="005E2721" w:rsidRDefault="003A5242" w:rsidP="005D6E79">
            <w:pPr>
              <w:rPr>
                <w:b/>
                <w:sz w:val="22"/>
                <w:szCs w:val="22"/>
              </w:rPr>
            </w:pPr>
            <w:r w:rsidRPr="005E2721">
              <w:rPr>
                <w:b/>
                <w:sz w:val="22"/>
                <w:szCs w:val="22"/>
              </w:rPr>
              <w:lastRenderedPageBreak/>
              <w:t>2.</w:t>
            </w:r>
          </w:p>
        </w:tc>
        <w:tc>
          <w:tcPr>
            <w:tcW w:w="3873" w:type="dxa"/>
            <w:shd w:val="clear" w:color="auto" w:fill="auto"/>
          </w:tcPr>
          <w:p w14:paraId="3ACEE007" w14:textId="0FB71A1A" w:rsidR="003A5242" w:rsidRDefault="003A5242" w:rsidP="005D6E79">
            <w:pPr>
              <w:jc w:val="both"/>
              <w:rPr>
                <w:b/>
                <w:sz w:val="22"/>
                <w:szCs w:val="22"/>
              </w:rPr>
            </w:pPr>
            <w:r w:rsidRPr="00D915CD">
              <w:rPr>
                <w:b/>
                <w:sz w:val="22"/>
                <w:szCs w:val="22"/>
              </w:rPr>
              <w:t>Didesnis jaunimo</w:t>
            </w:r>
            <w:r>
              <w:rPr>
                <w:b/>
                <w:sz w:val="22"/>
                <w:szCs w:val="22"/>
              </w:rPr>
              <w:t xml:space="preserve"> (nuo 14 metų) ir jaunų žmonių</w:t>
            </w:r>
            <w:r w:rsidRPr="00D915CD">
              <w:rPr>
                <w:b/>
                <w:sz w:val="22"/>
                <w:szCs w:val="22"/>
              </w:rPr>
              <w:t xml:space="preserve"> </w:t>
            </w:r>
            <w:r>
              <w:rPr>
                <w:b/>
                <w:sz w:val="22"/>
                <w:szCs w:val="22"/>
              </w:rPr>
              <w:t>(iki 40 metų</w:t>
            </w:r>
            <w:r w:rsidR="009940BD">
              <w:rPr>
                <w:b/>
                <w:sz w:val="22"/>
                <w:szCs w:val="22"/>
              </w:rPr>
              <w:t xml:space="preserve"> imtinai</w:t>
            </w:r>
            <w:r>
              <w:rPr>
                <w:b/>
                <w:sz w:val="22"/>
                <w:szCs w:val="22"/>
              </w:rPr>
              <w:t xml:space="preserve">) </w:t>
            </w:r>
            <w:r w:rsidRPr="00D915CD">
              <w:rPr>
                <w:b/>
                <w:sz w:val="22"/>
                <w:szCs w:val="22"/>
              </w:rPr>
              <w:t>naudos gavėjų skaičius</w:t>
            </w:r>
            <w:r>
              <w:rPr>
                <w:b/>
                <w:sz w:val="22"/>
                <w:szCs w:val="22"/>
              </w:rPr>
              <w:t xml:space="preserve">. </w:t>
            </w:r>
          </w:p>
          <w:p w14:paraId="6E6886B7" w14:textId="2D7537EC" w:rsidR="003A5242" w:rsidRPr="00A120FC" w:rsidRDefault="003A5242" w:rsidP="005D6E79">
            <w:pPr>
              <w:jc w:val="both"/>
              <w:rPr>
                <w:sz w:val="22"/>
                <w:szCs w:val="22"/>
              </w:rPr>
            </w:pPr>
            <w:r w:rsidRPr="00EB5574">
              <w:rPr>
                <w:sz w:val="22"/>
                <w:szCs w:val="22"/>
              </w:rPr>
              <w:t>Šis atrankos kriterijus detalizuojamas taip</w:t>
            </w:r>
            <w:r>
              <w:rPr>
                <w:sz w:val="22"/>
                <w:szCs w:val="22"/>
              </w:rPr>
              <w:t>:</w:t>
            </w:r>
          </w:p>
        </w:tc>
        <w:tc>
          <w:tcPr>
            <w:tcW w:w="1871" w:type="dxa"/>
            <w:shd w:val="clear" w:color="auto" w:fill="auto"/>
          </w:tcPr>
          <w:p w14:paraId="3B0518CF" w14:textId="433BE816" w:rsidR="003A5242" w:rsidRPr="00A120FC" w:rsidRDefault="003A5242" w:rsidP="005D6E79">
            <w:pPr>
              <w:jc w:val="center"/>
              <w:rPr>
                <w:sz w:val="22"/>
                <w:szCs w:val="22"/>
              </w:rPr>
            </w:pPr>
            <w:r>
              <w:rPr>
                <w:b/>
                <w:sz w:val="22"/>
                <w:szCs w:val="22"/>
              </w:rPr>
              <w:t>40</w:t>
            </w:r>
          </w:p>
        </w:tc>
        <w:tc>
          <w:tcPr>
            <w:tcW w:w="4079" w:type="dxa"/>
            <w:vMerge w:val="restart"/>
            <w:shd w:val="clear" w:color="auto" w:fill="auto"/>
          </w:tcPr>
          <w:p w14:paraId="4D95A0A1" w14:textId="01375D53" w:rsidR="003A5242" w:rsidRPr="00A120FC" w:rsidRDefault="003A5242" w:rsidP="00AB346A">
            <w:pPr>
              <w:jc w:val="both"/>
              <w:rPr>
                <w:sz w:val="22"/>
                <w:szCs w:val="22"/>
              </w:rPr>
            </w:pPr>
            <w:r w:rsidRPr="003E4956">
              <w:rPr>
                <w:sz w:val="22"/>
                <w:szCs w:val="22"/>
              </w:rPr>
              <w:t>Atitiktis atrankos kriterijui nustatoma para</w:t>
            </w:r>
            <w:r w:rsidR="009940BD">
              <w:rPr>
                <w:sz w:val="22"/>
                <w:szCs w:val="22"/>
              </w:rPr>
              <w:t>i</w:t>
            </w:r>
            <w:r w:rsidRPr="003E4956">
              <w:rPr>
                <w:sz w:val="22"/>
                <w:szCs w:val="22"/>
              </w:rPr>
              <w:t>škos vertinimo metu pagal vietos projektų paraiškos 4 lentelėje „Vietos projekto atitiktis vietos projektų atrankos kriterijams“ pagrindimą ir kartu pateiktais dokumentais: seniūnijos pažyma apie pareiškėjo ir partnerio (-</w:t>
            </w:r>
            <w:proofErr w:type="spellStart"/>
            <w:r w:rsidRPr="003E4956">
              <w:rPr>
                <w:sz w:val="22"/>
                <w:szCs w:val="22"/>
              </w:rPr>
              <w:t>ių</w:t>
            </w:r>
            <w:proofErr w:type="spellEnd"/>
            <w:r w:rsidRPr="003E4956">
              <w:rPr>
                <w:sz w:val="22"/>
                <w:szCs w:val="22"/>
              </w:rPr>
              <w:t xml:space="preserve">) </w:t>
            </w:r>
            <w:r w:rsidR="00C87210" w:rsidRPr="00C87210">
              <w:rPr>
                <w:sz w:val="22"/>
                <w:szCs w:val="22"/>
              </w:rPr>
              <w:t xml:space="preserve">projekto </w:t>
            </w:r>
            <w:r w:rsidR="00134A1C" w:rsidRPr="00134A1C">
              <w:rPr>
                <w:sz w:val="22"/>
                <w:szCs w:val="22"/>
              </w:rPr>
              <w:t xml:space="preserve">vykdytojo atstovaujamos teritorijos </w:t>
            </w:r>
            <w:r>
              <w:rPr>
                <w:sz w:val="22"/>
                <w:szCs w:val="22"/>
              </w:rPr>
              <w:t>jaunimo ir jaunų žmonių</w:t>
            </w:r>
            <w:r w:rsidRPr="003E4956">
              <w:rPr>
                <w:sz w:val="22"/>
                <w:szCs w:val="22"/>
              </w:rPr>
              <w:t xml:space="preserve"> skaičių ir pan.</w:t>
            </w:r>
          </w:p>
        </w:tc>
        <w:tc>
          <w:tcPr>
            <w:tcW w:w="4584" w:type="dxa"/>
            <w:vMerge w:val="restart"/>
            <w:shd w:val="clear" w:color="auto" w:fill="auto"/>
          </w:tcPr>
          <w:p w14:paraId="00401BC1" w14:textId="211394EF" w:rsidR="003A5242" w:rsidRPr="00A120FC" w:rsidRDefault="00167DAD" w:rsidP="00167DAD">
            <w:pPr>
              <w:jc w:val="both"/>
              <w:rPr>
                <w:sz w:val="22"/>
                <w:szCs w:val="22"/>
              </w:rPr>
            </w:pPr>
            <w:r>
              <w:rPr>
                <w:sz w:val="22"/>
                <w:szCs w:val="22"/>
              </w:rPr>
              <w:t>Projekto įgyvendinimo ir kontrolės laikotarpiu bus tikrinama pagal vietos projekto įgyvendinimo ataskaitoje, užbaigto projekto metinėse ataskaitose pateiktą informaciją.</w:t>
            </w:r>
          </w:p>
        </w:tc>
      </w:tr>
      <w:tr w:rsidR="003A5242" w:rsidRPr="00A120FC" w14:paraId="09A6B937" w14:textId="77777777" w:rsidTr="005E2721">
        <w:tc>
          <w:tcPr>
            <w:tcW w:w="756" w:type="dxa"/>
            <w:shd w:val="clear" w:color="auto" w:fill="auto"/>
          </w:tcPr>
          <w:p w14:paraId="537F18C0" w14:textId="3621A4F0" w:rsidR="003A5242" w:rsidRPr="00A120FC" w:rsidRDefault="003A5242" w:rsidP="005D6E79">
            <w:pPr>
              <w:rPr>
                <w:sz w:val="22"/>
                <w:szCs w:val="22"/>
              </w:rPr>
            </w:pPr>
            <w:r>
              <w:rPr>
                <w:sz w:val="22"/>
                <w:szCs w:val="22"/>
              </w:rPr>
              <w:t>2.1.</w:t>
            </w:r>
          </w:p>
        </w:tc>
        <w:tc>
          <w:tcPr>
            <w:tcW w:w="3873" w:type="dxa"/>
            <w:shd w:val="clear" w:color="auto" w:fill="auto"/>
          </w:tcPr>
          <w:p w14:paraId="73D97C74" w14:textId="49C609CF" w:rsidR="003A5242" w:rsidRPr="00A120FC" w:rsidRDefault="003A5242" w:rsidP="004501D4">
            <w:pPr>
              <w:rPr>
                <w:sz w:val="22"/>
                <w:szCs w:val="22"/>
              </w:rPr>
            </w:pPr>
            <w:r w:rsidRPr="00AB346A">
              <w:rPr>
                <w:sz w:val="22"/>
                <w:szCs w:val="22"/>
              </w:rPr>
              <w:t xml:space="preserve">Projekto rezultatais naudosis </w:t>
            </w:r>
            <w:r w:rsidR="004501D4">
              <w:rPr>
                <w:sz w:val="22"/>
                <w:szCs w:val="22"/>
              </w:rPr>
              <w:t>60</w:t>
            </w:r>
            <w:r w:rsidRPr="00AB346A">
              <w:rPr>
                <w:sz w:val="22"/>
                <w:szCs w:val="22"/>
              </w:rPr>
              <w:t xml:space="preserve"> ir daugiau </w:t>
            </w:r>
            <w:r w:rsidR="00C87210" w:rsidRPr="00C87210">
              <w:rPr>
                <w:sz w:val="22"/>
                <w:szCs w:val="22"/>
              </w:rPr>
              <w:t xml:space="preserve">projekto </w:t>
            </w:r>
            <w:r w:rsidR="00134A1C" w:rsidRPr="00134A1C">
              <w:rPr>
                <w:sz w:val="22"/>
                <w:szCs w:val="22"/>
              </w:rPr>
              <w:t>vykdytojo atstovaujamos teritorijos</w:t>
            </w:r>
            <w:r w:rsidR="00C87210" w:rsidRPr="00C87210">
              <w:rPr>
                <w:sz w:val="22"/>
                <w:szCs w:val="22"/>
              </w:rPr>
              <w:t xml:space="preserve"> </w:t>
            </w:r>
            <w:r>
              <w:rPr>
                <w:sz w:val="22"/>
                <w:szCs w:val="22"/>
              </w:rPr>
              <w:t>jaunimo ir</w:t>
            </w:r>
            <w:r w:rsidRPr="00AB346A">
              <w:rPr>
                <w:sz w:val="22"/>
                <w:szCs w:val="22"/>
              </w:rPr>
              <w:t xml:space="preserve"> </w:t>
            </w:r>
            <w:r>
              <w:rPr>
                <w:sz w:val="22"/>
                <w:szCs w:val="22"/>
              </w:rPr>
              <w:t>jaunų žmonių.</w:t>
            </w:r>
          </w:p>
        </w:tc>
        <w:tc>
          <w:tcPr>
            <w:tcW w:w="1871" w:type="dxa"/>
            <w:shd w:val="clear" w:color="auto" w:fill="auto"/>
          </w:tcPr>
          <w:p w14:paraId="798866FF" w14:textId="721E52F2" w:rsidR="003A5242" w:rsidRPr="00A120FC" w:rsidRDefault="003A5242" w:rsidP="005D6E79">
            <w:pPr>
              <w:jc w:val="center"/>
              <w:rPr>
                <w:sz w:val="22"/>
                <w:szCs w:val="22"/>
              </w:rPr>
            </w:pPr>
            <w:r>
              <w:rPr>
                <w:sz w:val="22"/>
                <w:szCs w:val="22"/>
              </w:rPr>
              <w:t>40</w:t>
            </w:r>
          </w:p>
        </w:tc>
        <w:tc>
          <w:tcPr>
            <w:tcW w:w="4079" w:type="dxa"/>
            <w:vMerge/>
            <w:shd w:val="clear" w:color="auto" w:fill="auto"/>
          </w:tcPr>
          <w:p w14:paraId="00E44465" w14:textId="77777777" w:rsidR="003A5242" w:rsidRPr="00A120FC" w:rsidRDefault="003A5242" w:rsidP="005D6E79">
            <w:pPr>
              <w:jc w:val="both"/>
              <w:rPr>
                <w:sz w:val="22"/>
                <w:szCs w:val="22"/>
              </w:rPr>
            </w:pPr>
          </w:p>
        </w:tc>
        <w:tc>
          <w:tcPr>
            <w:tcW w:w="4584" w:type="dxa"/>
            <w:vMerge/>
            <w:shd w:val="clear" w:color="auto" w:fill="auto"/>
          </w:tcPr>
          <w:p w14:paraId="50207EA1" w14:textId="77777777" w:rsidR="003A5242" w:rsidRPr="00A120FC" w:rsidRDefault="003A5242" w:rsidP="005D6E79">
            <w:pPr>
              <w:jc w:val="both"/>
              <w:rPr>
                <w:sz w:val="22"/>
                <w:szCs w:val="22"/>
              </w:rPr>
            </w:pPr>
          </w:p>
        </w:tc>
      </w:tr>
      <w:tr w:rsidR="003A5242" w:rsidRPr="00A120FC" w14:paraId="5AD3F61F" w14:textId="77777777" w:rsidTr="005E2721">
        <w:tc>
          <w:tcPr>
            <w:tcW w:w="756" w:type="dxa"/>
            <w:shd w:val="clear" w:color="auto" w:fill="auto"/>
          </w:tcPr>
          <w:p w14:paraId="5C1C1FF0" w14:textId="286E6983" w:rsidR="003A5242" w:rsidRPr="00A120FC" w:rsidRDefault="003A5242" w:rsidP="005D6E79">
            <w:pPr>
              <w:rPr>
                <w:sz w:val="22"/>
                <w:szCs w:val="22"/>
              </w:rPr>
            </w:pPr>
            <w:r>
              <w:rPr>
                <w:sz w:val="22"/>
                <w:szCs w:val="22"/>
              </w:rPr>
              <w:t>2.2.</w:t>
            </w:r>
          </w:p>
        </w:tc>
        <w:tc>
          <w:tcPr>
            <w:tcW w:w="3873" w:type="dxa"/>
            <w:shd w:val="clear" w:color="auto" w:fill="auto"/>
          </w:tcPr>
          <w:p w14:paraId="70B0233F" w14:textId="0136D0C7" w:rsidR="003A5242" w:rsidRPr="00A120FC" w:rsidRDefault="003A5242" w:rsidP="004501D4">
            <w:pPr>
              <w:rPr>
                <w:sz w:val="22"/>
                <w:szCs w:val="22"/>
              </w:rPr>
            </w:pPr>
            <w:r w:rsidRPr="00AB346A">
              <w:rPr>
                <w:sz w:val="22"/>
                <w:szCs w:val="22"/>
              </w:rPr>
              <w:t xml:space="preserve">Projekto rezultatais naudosis </w:t>
            </w:r>
            <w:r>
              <w:rPr>
                <w:sz w:val="22"/>
                <w:szCs w:val="22"/>
              </w:rPr>
              <w:t xml:space="preserve">nuo </w:t>
            </w:r>
            <w:r w:rsidR="004501D4">
              <w:rPr>
                <w:sz w:val="22"/>
                <w:szCs w:val="22"/>
              </w:rPr>
              <w:t>40</w:t>
            </w:r>
            <w:r>
              <w:rPr>
                <w:sz w:val="22"/>
                <w:szCs w:val="22"/>
              </w:rPr>
              <w:t xml:space="preserve"> iki </w:t>
            </w:r>
            <w:r w:rsidR="004501D4">
              <w:rPr>
                <w:sz w:val="22"/>
                <w:szCs w:val="22"/>
              </w:rPr>
              <w:t>5</w:t>
            </w:r>
            <w:r w:rsidR="00027F4F">
              <w:rPr>
                <w:sz w:val="22"/>
                <w:szCs w:val="22"/>
              </w:rPr>
              <w:t>9</w:t>
            </w:r>
            <w:r>
              <w:rPr>
                <w:sz w:val="22"/>
                <w:szCs w:val="22"/>
              </w:rPr>
              <w:t xml:space="preserve"> (imtinai) </w:t>
            </w:r>
            <w:r w:rsidR="00C87210" w:rsidRPr="00C87210">
              <w:rPr>
                <w:sz w:val="22"/>
                <w:szCs w:val="22"/>
              </w:rPr>
              <w:t xml:space="preserve">projekto </w:t>
            </w:r>
            <w:r w:rsidR="00134A1C" w:rsidRPr="00134A1C">
              <w:rPr>
                <w:sz w:val="22"/>
                <w:szCs w:val="22"/>
              </w:rPr>
              <w:t>vykdytojo atstovaujamos teritorijos</w:t>
            </w:r>
            <w:r w:rsidR="00C87210" w:rsidRPr="00C87210">
              <w:rPr>
                <w:sz w:val="22"/>
                <w:szCs w:val="22"/>
              </w:rPr>
              <w:t xml:space="preserve"> </w:t>
            </w:r>
            <w:r>
              <w:rPr>
                <w:sz w:val="22"/>
                <w:szCs w:val="22"/>
              </w:rPr>
              <w:t xml:space="preserve">jaunimo ir </w:t>
            </w:r>
            <w:r w:rsidRPr="00AB346A">
              <w:rPr>
                <w:sz w:val="22"/>
                <w:szCs w:val="22"/>
              </w:rPr>
              <w:t>jaunų žmonių.</w:t>
            </w:r>
          </w:p>
        </w:tc>
        <w:tc>
          <w:tcPr>
            <w:tcW w:w="1871" w:type="dxa"/>
            <w:shd w:val="clear" w:color="auto" w:fill="auto"/>
          </w:tcPr>
          <w:p w14:paraId="3045223F" w14:textId="73090D71" w:rsidR="003A5242" w:rsidRPr="00A120FC" w:rsidRDefault="003A5242" w:rsidP="005D6E79">
            <w:pPr>
              <w:jc w:val="center"/>
              <w:rPr>
                <w:sz w:val="22"/>
                <w:szCs w:val="22"/>
              </w:rPr>
            </w:pPr>
            <w:r>
              <w:rPr>
                <w:sz w:val="22"/>
                <w:szCs w:val="22"/>
              </w:rPr>
              <w:t>30</w:t>
            </w:r>
          </w:p>
        </w:tc>
        <w:tc>
          <w:tcPr>
            <w:tcW w:w="4079" w:type="dxa"/>
            <w:vMerge/>
            <w:shd w:val="clear" w:color="auto" w:fill="auto"/>
          </w:tcPr>
          <w:p w14:paraId="673F9630" w14:textId="77777777" w:rsidR="003A5242" w:rsidRPr="00A120FC" w:rsidRDefault="003A5242" w:rsidP="005D6E79">
            <w:pPr>
              <w:jc w:val="both"/>
              <w:rPr>
                <w:sz w:val="22"/>
                <w:szCs w:val="22"/>
              </w:rPr>
            </w:pPr>
          </w:p>
        </w:tc>
        <w:tc>
          <w:tcPr>
            <w:tcW w:w="4584" w:type="dxa"/>
            <w:vMerge/>
            <w:shd w:val="clear" w:color="auto" w:fill="auto"/>
          </w:tcPr>
          <w:p w14:paraId="0D719E56" w14:textId="77777777" w:rsidR="003A5242" w:rsidRPr="00A120FC" w:rsidRDefault="003A5242" w:rsidP="005D6E79">
            <w:pPr>
              <w:jc w:val="both"/>
              <w:rPr>
                <w:sz w:val="22"/>
                <w:szCs w:val="22"/>
              </w:rPr>
            </w:pPr>
          </w:p>
        </w:tc>
      </w:tr>
      <w:tr w:rsidR="003A5242" w:rsidRPr="00A120FC" w14:paraId="7DA57957" w14:textId="77777777" w:rsidTr="005E2721">
        <w:tc>
          <w:tcPr>
            <w:tcW w:w="756" w:type="dxa"/>
            <w:shd w:val="clear" w:color="auto" w:fill="auto"/>
          </w:tcPr>
          <w:p w14:paraId="0EBEDF5A" w14:textId="57DA8492" w:rsidR="003A5242" w:rsidRDefault="003A5242" w:rsidP="003A5242">
            <w:pPr>
              <w:rPr>
                <w:sz w:val="22"/>
                <w:szCs w:val="22"/>
              </w:rPr>
            </w:pPr>
            <w:r>
              <w:rPr>
                <w:sz w:val="22"/>
                <w:szCs w:val="22"/>
              </w:rPr>
              <w:t>2.3.</w:t>
            </w:r>
          </w:p>
        </w:tc>
        <w:tc>
          <w:tcPr>
            <w:tcW w:w="3873" w:type="dxa"/>
            <w:shd w:val="clear" w:color="auto" w:fill="auto"/>
          </w:tcPr>
          <w:p w14:paraId="4B8B4634" w14:textId="00DC1B1B" w:rsidR="003A5242" w:rsidRPr="00AB346A" w:rsidRDefault="003A5242" w:rsidP="004501D4">
            <w:pPr>
              <w:rPr>
                <w:sz w:val="22"/>
                <w:szCs w:val="22"/>
              </w:rPr>
            </w:pPr>
            <w:r w:rsidRPr="00AB346A">
              <w:rPr>
                <w:sz w:val="22"/>
                <w:szCs w:val="22"/>
              </w:rPr>
              <w:t xml:space="preserve">Projekto rezultatais naudosis </w:t>
            </w:r>
            <w:r>
              <w:rPr>
                <w:sz w:val="22"/>
                <w:szCs w:val="22"/>
              </w:rPr>
              <w:t xml:space="preserve">nuo </w:t>
            </w:r>
            <w:r w:rsidR="004501D4">
              <w:rPr>
                <w:sz w:val="22"/>
                <w:szCs w:val="22"/>
              </w:rPr>
              <w:t>20</w:t>
            </w:r>
            <w:r>
              <w:rPr>
                <w:sz w:val="22"/>
                <w:szCs w:val="22"/>
              </w:rPr>
              <w:t xml:space="preserve"> iki </w:t>
            </w:r>
            <w:r w:rsidR="004501D4">
              <w:rPr>
                <w:sz w:val="22"/>
                <w:szCs w:val="22"/>
              </w:rPr>
              <w:t>3</w:t>
            </w:r>
            <w:bookmarkStart w:id="0" w:name="_GoBack"/>
            <w:bookmarkEnd w:id="0"/>
            <w:r>
              <w:rPr>
                <w:sz w:val="22"/>
                <w:szCs w:val="22"/>
              </w:rPr>
              <w:t xml:space="preserve">9 (imtinai) </w:t>
            </w:r>
            <w:r w:rsidR="00C87210" w:rsidRPr="00C87210">
              <w:rPr>
                <w:sz w:val="22"/>
                <w:szCs w:val="22"/>
              </w:rPr>
              <w:t xml:space="preserve">projekto </w:t>
            </w:r>
            <w:r w:rsidR="00134A1C" w:rsidRPr="00134A1C">
              <w:rPr>
                <w:sz w:val="22"/>
                <w:szCs w:val="22"/>
              </w:rPr>
              <w:t>vykdytojo atstovaujamos teritorijos</w:t>
            </w:r>
            <w:r w:rsidR="00C87210" w:rsidRPr="00C87210">
              <w:rPr>
                <w:sz w:val="22"/>
                <w:szCs w:val="22"/>
              </w:rPr>
              <w:t xml:space="preserve"> </w:t>
            </w:r>
            <w:r>
              <w:rPr>
                <w:sz w:val="22"/>
                <w:szCs w:val="22"/>
              </w:rPr>
              <w:t xml:space="preserve">jaunimo ir </w:t>
            </w:r>
            <w:r w:rsidRPr="00AB346A">
              <w:rPr>
                <w:sz w:val="22"/>
                <w:szCs w:val="22"/>
              </w:rPr>
              <w:t>jaunų žmonių.</w:t>
            </w:r>
          </w:p>
        </w:tc>
        <w:tc>
          <w:tcPr>
            <w:tcW w:w="1871" w:type="dxa"/>
            <w:shd w:val="clear" w:color="auto" w:fill="auto"/>
          </w:tcPr>
          <w:p w14:paraId="39110FCF" w14:textId="096E89AE" w:rsidR="003A5242" w:rsidRDefault="003A5242" w:rsidP="003A5242">
            <w:pPr>
              <w:jc w:val="center"/>
              <w:rPr>
                <w:sz w:val="22"/>
                <w:szCs w:val="22"/>
              </w:rPr>
            </w:pPr>
            <w:r>
              <w:rPr>
                <w:sz w:val="22"/>
                <w:szCs w:val="22"/>
              </w:rPr>
              <w:t>20</w:t>
            </w:r>
          </w:p>
        </w:tc>
        <w:tc>
          <w:tcPr>
            <w:tcW w:w="4079" w:type="dxa"/>
            <w:vMerge/>
            <w:shd w:val="clear" w:color="auto" w:fill="auto"/>
          </w:tcPr>
          <w:p w14:paraId="5E9846A6" w14:textId="77777777" w:rsidR="003A5242" w:rsidRPr="00A120FC" w:rsidRDefault="003A5242" w:rsidP="003A5242">
            <w:pPr>
              <w:jc w:val="both"/>
              <w:rPr>
                <w:sz w:val="22"/>
                <w:szCs w:val="22"/>
              </w:rPr>
            </w:pPr>
          </w:p>
        </w:tc>
        <w:tc>
          <w:tcPr>
            <w:tcW w:w="4584" w:type="dxa"/>
            <w:vMerge/>
            <w:shd w:val="clear" w:color="auto" w:fill="auto"/>
          </w:tcPr>
          <w:p w14:paraId="12DB2EF7" w14:textId="77777777" w:rsidR="003A5242" w:rsidRPr="00A120FC" w:rsidRDefault="003A5242" w:rsidP="003A5242">
            <w:pPr>
              <w:jc w:val="both"/>
              <w:rPr>
                <w:sz w:val="22"/>
                <w:szCs w:val="22"/>
              </w:rPr>
            </w:pPr>
          </w:p>
        </w:tc>
      </w:tr>
      <w:tr w:rsidR="003A5242" w:rsidRPr="00A120FC" w14:paraId="6B7E9314" w14:textId="77777777" w:rsidTr="005E2721">
        <w:tc>
          <w:tcPr>
            <w:tcW w:w="756" w:type="dxa"/>
            <w:shd w:val="clear" w:color="auto" w:fill="auto"/>
          </w:tcPr>
          <w:p w14:paraId="4262976F" w14:textId="3918AD1B" w:rsidR="003A5242" w:rsidRPr="008824B9" w:rsidRDefault="003A5242" w:rsidP="003A5242">
            <w:pPr>
              <w:rPr>
                <w:b/>
                <w:sz w:val="22"/>
                <w:szCs w:val="22"/>
              </w:rPr>
            </w:pPr>
            <w:r w:rsidRPr="008824B9">
              <w:rPr>
                <w:b/>
                <w:sz w:val="22"/>
                <w:szCs w:val="22"/>
              </w:rPr>
              <w:t>3.</w:t>
            </w:r>
          </w:p>
        </w:tc>
        <w:tc>
          <w:tcPr>
            <w:tcW w:w="3873" w:type="dxa"/>
            <w:shd w:val="clear" w:color="auto" w:fill="auto"/>
          </w:tcPr>
          <w:p w14:paraId="66845A73" w14:textId="2D30F229" w:rsidR="003A5242" w:rsidRPr="00027F4F" w:rsidRDefault="003A5242" w:rsidP="003A5242">
            <w:pPr>
              <w:rPr>
                <w:b/>
                <w:bCs/>
                <w:sz w:val="22"/>
                <w:szCs w:val="22"/>
              </w:rPr>
            </w:pPr>
            <w:r w:rsidRPr="00027F4F">
              <w:rPr>
                <w:b/>
                <w:bCs/>
                <w:sz w:val="22"/>
                <w:szCs w:val="22"/>
              </w:rPr>
              <w:t>Projekto poreikis suderintas su vietos valdžios atstovais</w:t>
            </w:r>
            <w:r w:rsidR="00027F4F" w:rsidRPr="00027F4F">
              <w:rPr>
                <w:b/>
                <w:bCs/>
                <w:sz w:val="22"/>
                <w:szCs w:val="22"/>
              </w:rPr>
              <w:t>.</w:t>
            </w:r>
          </w:p>
          <w:p w14:paraId="5B585C42" w14:textId="65A7841E" w:rsidR="003A5242" w:rsidRPr="008824B9" w:rsidRDefault="003A5242" w:rsidP="003A5242">
            <w:pPr>
              <w:rPr>
                <w:b/>
                <w:sz w:val="22"/>
                <w:szCs w:val="22"/>
              </w:rPr>
            </w:pPr>
          </w:p>
        </w:tc>
        <w:tc>
          <w:tcPr>
            <w:tcW w:w="1871" w:type="dxa"/>
            <w:shd w:val="clear" w:color="auto" w:fill="auto"/>
          </w:tcPr>
          <w:p w14:paraId="67D82F22" w14:textId="71CFFE84" w:rsidR="003A5242" w:rsidRPr="008824B9" w:rsidRDefault="00134A1C" w:rsidP="003A5242">
            <w:pPr>
              <w:jc w:val="center"/>
              <w:rPr>
                <w:b/>
                <w:sz w:val="22"/>
                <w:szCs w:val="22"/>
              </w:rPr>
            </w:pPr>
            <w:r>
              <w:rPr>
                <w:b/>
                <w:sz w:val="22"/>
                <w:szCs w:val="22"/>
              </w:rPr>
              <w:t>2</w:t>
            </w:r>
            <w:r w:rsidR="003A5242" w:rsidRPr="008824B9">
              <w:rPr>
                <w:b/>
                <w:sz w:val="22"/>
                <w:szCs w:val="22"/>
              </w:rPr>
              <w:t>0</w:t>
            </w:r>
          </w:p>
        </w:tc>
        <w:tc>
          <w:tcPr>
            <w:tcW w:w="4079" w:type="dxa"/>
            <w:shd w:val="clear" w:color="auto" w:fill="auto"/>
          </w:tcPr>
          <w:p w14:paraId="6B951F6A" w14:textId="190857FF" w:rsidR="003A5242" w:rsidRPr="005E2721" w:rsidRDefault="003A5242" w:rsidP="003A5242">
            <w:pPr>
              <w:rPr>
                <w:sz w:val="22"/>
                <w:szCs w:val="22"/>
              </w:rPr>
            </w:pPr>
            <w:r w:rsidRPr="008824B9">
              <w:rPr>
                <w:sz w:val="22"/>
                <w:szCs w:val="22"/>
              </w:rPr>
              <w:t xml:space="preserve">Atitiktis atrankos kriterijui nustatoma paraiškos vertinimo metu pagal vietos projekto paraiškos 4 lentelėje „Vietos projekto atitiktis vietos projektų atrankos kriterijams“ pagrindimą ir kartu pateiktais dokumentais: </w:t>
            </w:r>
            <w:r w:rsidRPr="00E52F5A">
              <w:rPr>
                <w:sz w:val="22"/>
                <w:szCs w:val="22"/>
              </w:rPr>
              <w:t xml:space="preserve">Valdžios pritarimas – </w:t>
            </w:r>
            <w:r>
              <w:rPr>
                <w:sz w:val="22"/>
                <w:szCs w:val="22"/>
              </w:rPr>
              <w:t>Raseinių</w:t>
            </w:r>
            <w:r w:rsidRPr="00E52F5A">
              <w:rPr>
                <w:sz w:val="22"/>
                <w:szCs w:val="22"/>
              </w:rPr>
              <w:t xml:space="preserve"> rajono savivaldybės </w:t>
            </w:r>
            <w:r>
              <w:rPr>
                <w:sz w:val="22"/>
                <w:szCs w:val="22"/>
              </w:rPr>
              <w:t>tarybos sprendimas dėl pritarimo projektui.</w:t>
            </w:r>
          </w:p>
        </w:tc>
        <w:tc>
          <w:tcPr>
            <w:tcW w:w="4584" w:type="dxa"/>
            <w:shd w:val="clear" w:color="auto" w:fill="auto"/>
          </w:tcPr>
          <w:p w14:paraId="52E30D35" w14:textId="434F5DCC" w:rsidR="003A5242" w:rsidRPr="008824B9" w:rsidRDefault="00D65C36" w:rsidP="003A5242">
            <w:pPr>
              <w:jc w:val="both"/>
              <w:rPr>
                <w:b/>
                <w:sz w:val="22"/>
                <w:szCs w:val="22"/>
              </w:rPr>
            </w:pPr>
            <w:r w:rsidRPr="00D65C36">
              <w:rPr>
                <w:sz w:val="22"/>
                <w:szCs w:val="22"/>
              </w:rPr>
              <w:t xml:space="preserve">Tikrinama vietos projekto paraiškos teikimo metu, nėra </w:t>
            </w:r>
            <w:proofErr w:type="spellStart"/>
            <w:r w:rsidRPr="00D65C36">
              <w:rPr>
                <w:sz w:val="22"/>
                <w:szCs w:val="22"/>
              </w:rPr>
              <w:t>kontroliuojamumo</w:t>
            </w:r>
            <w:proofErr w:type="spellEnd"/>
            <w:r w:rsidRPr="00D65C36">
              <w:rPr>
                <w:sz w:val="22"/>
                <w:szCs w:val="22"/>
              </w:rPr>
              <w:t>.</w:t>
            </w:r>
          </w:p>
        </w:tc>
      </w:tr>
      <w:tr w:rsidR="003A5242" w:rsidRPr="00A120FC" w14:paraId="339A2D71" w14:textId="77777777" w:rsidTr="005E2721">
        <w:tc>
          <w:tcPr>
            <w:tcW w:w="4629" w:type="dxa"/>
            <w:gridSpan w:val="2"/>
            <w:shd w:val="clear" w:color="auto" w:fill="auto"/>
          </w:tcPr>
          <w:p w14:paraId="6A026E8D" w14:textId="02B879D3" w:rsidR="003A5242" w:rsidRPr="00A120FC" w:rsidRDefault="003A5242" w:rsidP="003A5242">
            <w:pPr>
              <w:jc w:val="center"/>
              <w:rPr>
                <w:b/>
                <w:sz w:val="22"/>
                <w:szCs w:val="22"/>
              </w:rPr>
            </w:pPr>
            <w:r>
              <w:rPr>
                <w:b/>
                <w:sz w:val="22"/>
                <w:szCs w:val="22"/>
              </w:rPr>
              <w:t>Iš v</w:t>
            </w:r>
            <w:r w:rsidRPr="00A120FC">
              <w:rPr>
                <w:b/>
                <w:sz w:val="22"/>
                <w:szCs w:val="22"/>
              </w:rPr>
              <w:t xml:space="preserve">iso: </w:t>
            </w:r>
          </w:p>
        </w:tc>
        <w:tc>
          <w:tcPr>
            <w:tcW w:w="1871" w:type="dxa"/>
            <w:shd w:val="clear" w:color="auto" w:fill="auto"/>
          </w:tcPr>
          <w:p w14:paraId="7A580EA8" w14:textId="5D2AECF3" w:rsidR="003A5242" w:rsidRPr="00A120FC" w:rsidRDefault="003A5242" w:rsidP="003A5242">
            <w:pPr>
              <w:jc w:val="center"/>
              <w:rPr>
                <w:b/>
                <w:sz w:val="22"/>
                <w:szCs w:val="22"/>
              </w:rPr>
            </w:pPr>
            <w:r w:rsidRPr="00A120FC">
              <w:rPr>
                <w:b/>
                <w:sz w:val="22"/>
                <w:szCs w:val="22"/>
              </w:rPr>
              <w:t>100</w:t>
            </w:r>
          </w:p>
        </w:tc>
        <w:tc>
          <w:tcPr>
            <w:tcW w:w="4079" w:type="dxa"/>
            <w:shd w:val="clear" w:color="auto" w:fill="auto"/>
          </w:tcPr>
          <w:p w14:paraId="1F374868" w14:textId="77777777" w:rsidR="003A5242" w:rsidRPr="008824B9" w:rsidRDefault="003A5242" w:rsidP="003A5242">
            <w:pPr>
              <w:jc w:val="both"/>
              <w:rPr>
                <w:b/>
                <w:sz w:val="22"/>
                <w:szCs w:val="22"/>
              </w:rPr>
            </w:pPr>
          </w:p>
        </w:tc>
        <w:tc>
          <w:tcPr>
            <w:tcW w:w="4584" w:type="dxa"/>
            <w:tcBorders>
              <w:top w:val="nil"/>
              <w:left w:val="single" w:sz="4" w:space="0" w:color="auto"/>
              <w:bottom w:val="single" w:sz="4" w:space="0" w:color="auto"/>
              <w:right w:val="single" w:sz="4" w:space="0" w:color="auto"/>
            </w:tcBorders>
            <w:shd w:val="clear" w:color="auto" w:fill="auto"/>
            <w:vAlign w:val="center"/>
          </w:tcPr>
          <w:p w14:paraId="26E17D8C" w14:textId="41C9D5CA" w:rsidR="003A5242" w:rsidRPr="008824B9" w:rsidRDefault="003A5242" w:rsidP="003A5242">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FB19FD">
        <w:tc>
          <w:tcPr>
            <w:tcW w:w="101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5875DD81" w14:textId="6C9EC6EA" w:rsidR="00D7347C" w:rsidRPr="00A120FC" w:rsidRDefault="00D7347C" w:rsidP="003040F5">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r w:rsidR="003040F5">
              <w:rPr>
                <w:b/>
                <w:sz w:val="22"/>
                <w:szCs w:val="22"/>
              </w:rPr>
              <w:t>.</w:t>
            </w:r>
            <w:r w:rsidR="003040F5" w:rsidRPr="003040F5">
              <w:rPr>
                <w:sz w:val="22"/>
                <w:szCs w:val="22"/>
              </w:rPr>
              <w:t xml:space="preserve"> </w:t>
            </w:r>
            <w:r w:rsidR="003040F5" w:rsidRPr="003040F5">
              <w:t>Vietos projekto išlaidos gali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44CF3CB9" w:rsidR="001D4F77" w:rsidRPr="00A120FC" w:rsidRDefault="001D4F77" w:rsidP="003040F5">
            <w:pPr>
              <w:jc w:val="both"/>
              <w:rPr>
                <w:b/>
                <w:sz w:val="22"/>
                <w:szCs w:val="22"/>
              </w:rPr>
            </w:pPr>
            <w:r w:rsidRPr="00A120FC">
              <w:rPr>
                <w:b/>
                <w:sz w:val="22"/>
                <w:szCs w:val="22"/>
              </w:rPr>
              <w:lastRenderedPageBreak/>
              <w:t>3.</w:t>
            </w:r>
            <w:r w:rsidR="003040F5">
              <w:rPr>
                <w:b/>
                <w:sz w:val="22"/>
                <w:szCs w:val="22"/>
              </w:rPr>
              <w:t>2</w:t>
            </w:r>
            <w:r w:rsidRPr="00A120FC">
              <w:rPr>
                <w:b/>
                <w:sz w:val="22"/>
                <w:szCs w:val="22"/>
              </w:rPr>
              <w:t>. Tinkamų finansuoti išlaidų sąrašas:</w:t>
            </w:r>
          </w:p>
        </w:tc>
      </w:tr>
      <w:tr w:rsidR="001D4F77" w:rsidRPr="00A120FC" w14:paraId="21BE94DC" w14:textId="77777777" w:rsidTr="005703EA">
        <w:tc>
          <w:tcPr>
            <w:tcW w:w="93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5703EA">
        <w:tc>
          <w:tcPr>
            <w:tcW w:w="93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3F4B10B9" w14:textId="5930690E"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FB19FD">
        <w:tc>
          <w:tcPr>
            <w:tcW w:w="936" w:type="dxa"/>
            <w:shd w:val="clear" w:color="auto" w:fill="auto"/>
          </w:tcPr>
          <w:p w14:paraId="772271FD" w14:textId="4A916AA8" w:rsidR="001D4F77" w:rsidRPr="00A120FC" w:rsidRDefault="001D4F77" w:rsidP="003040F5">
            <w:pPr>
              <w:rPr>
                <w:b/>
                <w:sz w:val="22"/>
                <w:szCs w:val="22"/>
              </w:rPr>
            </w:pPr>
            <w:r w:rsidRPr="00A120FC">
              <w:rPr>
                <w:b/>
                <w:sz w:val="22"/>
                <w:szCs w:val="22"/>
              </w:rPr>
              <w:t>3.</w:t>
            </w:r>
            <w:r w:rsidR="003040F5">
              <w:rPr>
                <w:b/>
                <w:sz w:val="22"/>
                <w:szCs w:val="22"/>
              </w:rPr>
              <w:t>2</w:t>
            </w:r>
            <w:r w:rsidRPr="00A120FC">
              <w:rPr>
                <w:b/>
                <w:sz w:val="22"/>
                <w:szCs w:val="22"/>
              </w:rPr>
              <w:t>.1.</w:t>
            </w:r>
          </w:p>
        </w:tc>
        <w:tc>
          <w:tcPr>
            <w:tcW w:w="14227" w:type="dxa"/>
            <w:gridSpan w:val="3"/>
            <w:shd w:val="clear" w:color="auto" w:fill="auto"/>
          </w:tcPr>
          <w:p w14:paraId="7F7BF828" w14:textId="47B59861" w:rsidR="001D4F77" w:rsidRPr="00A120FC" w:rsidRDefault="001D4F77" w:rsidP="003040F5">
            <w:pPr>
              <w:jc w:val="both"/>
              <w:rPr>
                <w:b/>
                <w:sz w:val="22"/>
                <w:szCs w:val="22"/>
              </w:rPr>
            </w:pPr>
            <w:r w:rsidRPr="00A120FC">
              <w:rPr>
                <w:b/>
                <w:sz w:val="22"/>
                <w:szCs w:val="22"/>
              </w:rPr>
              <w:t>Naujų prekių įsigijimo:</w:t>
            </w:r>
          </w:p>
        </w:tc>
      </w:tr>
      <w:tr w:rsidR="0005429A" w:rsidRPr="00A120FC" w14:paraId="3ED3D71D" w14:textId="77777777" w:rsidTr="005703EA">
        <w:tc>
          <w:tcPr>
            <w:tcW w:w="936" w:type="dxa"/>
            <w:shd w:val="clear" w:color="auto" w:fill="auto"/>
          </w:tcPr>
          <w:p w14:paraId="6B19A60E" w14:textId="16C5357B" w:rsidR="0005429A" w:rsidRPr="00A120FC" w:rsidRDefault="0005429A" w:rsidP="003040F5">
            <w:pPr>
              <w:rPr>
                <w:sz w:val="22"/>
                <w:szCs w:val="22"/>
              </w:rPr>
            </w:pPr>
            <w:r>
              <w:rPr>
                <w:sz w:val="22"/>
                <w:szCs w:val="22"/>
              </w:rPr>
              <w:t>3.2.</w:t>
            </w:r>
            <w:r w:rsidRPr="003676EE">
              <w:rPr>
                <w:sz w:val="22"/>
                <w:szCs w:val="22"/>
              </w:rPr>
              <w:t>1.1.</w:t>
            </w:r>
          </w:p>
        </w:tc>
        <w:tc>
          <w:tcPr>
            <w:tcW w:w="2887" w:type="dxa"/>
            <w:gridSpan w:val="2"/>
            <w:shd w:val="clear" w:color="auto" w:fill="auto"/>
          </w:tcPr>
          <w:p w14:paraId="520463C4" w14:textId="1AB05330" w:rsidR="0005429A" w:rsidRPr="00A120FC" w:rsidRDefault="0005429A" w:rsidP="003040F5">
            <w:pPr>
              <w:jc w:val="both"/>
              <w:rPr>
                <w:sz w:val="22"/>
                <w:szCs w:val="22"/>
              </w:rPr>
            </w:pPr>
            <w:r>
              <w:rPr>
                <w:sz w:val="22"/>
                <w:szCs w:val="22"/>
              </w:rPr>
              <w:t>Naujų įrenginių ir (arba) įrangos, skirtų projekto reikmėms, pirkimo ir įrengimo išlaidos</w:t>
            </w:r>
          </w:p>
        </w:tc>
        <w:tc>
          <w:tcPr>
            <w:tcW w:w="11340" w:type="dxa"/>
            <w:shd w:val="clear" w:color="auto" w:fill="auto"/>
          </w:tcPr>
          <w:p w14:paraId="0D7439A3" w14:textId="74671CC3" w:rsidR="0005429A" w:rsidRPr="00A120FC" w:rsidRDefault="0005429A" w:rsidP="003040F5">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A120FC" w14:paraId="7C7562EE" w14:textId="77777777" w:rsidTr="005703EA">
        <w:tc>
          <w:tcPr>
            <w:tcW w:w="936" w:type="dxa"/>
            <w:shd w:val="clear" w:color="auto" w:fill="auto"/>
          </w:tcPr>
          <w:p w14:paraId="2819F123" w14:textId="25F22EF4" w:rsidR="001D4F77" w:rsidRPr="00A120FC" w:rsidRDefault="001D4F77" w:rsidP="003040F5">
            <w:pPr>
              <w:rPr>
                <w:b/>
                <w:sz w:val="22"/>
                <w:szCs w:val="22"/>
              </w:rPr>
            </w:pPr>
            <w:r w:rsidRPr="00A120FC">
              <w:rPr>
                <w:b/>
                <w:sz w:val="22"/>
                <w:szCs w:val="22"/>
              </w:rPr>
              <w:t>3.</w:t>
            </w:r>
            <w:r w:rsidR="003040F5">
              <w:rPr>
                <w:b/>
                <w:sz w:val="22"/>
                <w:szCs w:val="22"/>
              </w:rPr>
              <w:t>2</w:t>
            </w:r>
            <w:r w:rsidRPr="00A120FC">
              <w:rPr>
                <w:b/>
                <w:sz w:val="22"/>
                <w:szCs w:val="22"/>
              </w:rPr>
              <w:t>.2.</w:t>
            </w:r>
          </w:p>
        </w:tc>
        <w:tc>
          <w:tcPr>
            <w:tcW w:w="2887"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0F1D91F7" w14:textId="77777777" w:rsidR="001D4F77" w:rsidRPr="00A120FC" w:rsidRDefault="001D4F77" w:rsidP="001D4F77">
            <w:pPr>
              <w:jc w:val="both"/>
              <w:rPr>
                <w:b/>
                <w:sz w:val="22"/>
                <w:szCs w:val="22"/>
              </w:rPr>
            </w:pPr>
          </w:p>
        </w:tc>
      </w:tr>
      <w:tr w:rsidR="003040F5" w:rsidRPr="00A120FC" w14:paraId="0E348D97" w14:textId="77777777" w:rsidTr="005703EA">
        <w:tc>
          <w:tcPr>
            <w:tcW w:w="936" w:type="dxa"/>
            <w:shd w:val="clear" w:color="auto" w:fill="auto"/>
          </w:tcPr>
          <w:p w14:paraId="3E613920" w14:textId="0C5A6B2C" w:rsidR="003040F5" w:rsidRPr="00A120FC" w:rsidRDefault="003040F5" w:rsidP="003040F5">
            <w:pPr>
              <w:jc w:val="both"/>
              <w:rPr>
                <w:sz w:val="22"/>
                <w:szCs w:val="22"/>
              </w:rPr>
            </w:pPr>
            <w:r w:rsidRPr="003676EE">
              <w:rPr>
                <w:sz w:val="22"/>
                <w:szCs w:val="22"/>
              </w:rPr>
              <w:t>3.</w:t>
            </w:r>
            <w:r>
              <w:rPr>
                <w:sz w:val="22"/>
                <w:szCs w:val="22"/>
              </w:rPr>
              <w:t>2</w:t>
            </w:r>
            <w:r w:rsidRPr="003676EE">
              <w:rPr>
                <w:sz w:val="22"/>
                <w:szCs w:val="22"/>
              </w:rPr>
              <w:t>.2.1.</w:t>
            </w:r>
          </w:p>
        </w:tc>
        <w:tc>
          <w:tcPr>
            <w:tcW w:w="2887" w:type="dxa"/>
            <w:gridSpan w:val="2"/>
            <w:shd w:val="clear" w:color="auto" w:fill="auto"/>
          </w:tcPr>
          <w:p w14:paraId="32D9536C" w14:textId="15A1D52A" w:rsidR="003040F5" w:rsidRPr="00A120FC" w:rsidRDefault="003040F5" w:rsidP="003040F5">
            <w:pPr>
              <w:jc w:val="both"/>
              <w:rPr>
                <w:sz w:val="22"/>
                <w:szCs w:val="22"/>
              </w:rPr>
            </w:pPr>
            <w:r>
              <w:rPr>
                <w:sz w:val="22"/>
                <w:szCs w:val="22"/>
              </w:rPr>
              <w:t xml:space="preserve">Projekte numatytai veiklai vykdyti skirto nekilnojamojo turto statybos ir (arba) gerinimo, įskaitant teritorijų </w:t>
            </w:r>
            <w:proofErr w:type="spellStart"/>
            <w:r>
              <w:rPr>
                <w:sz w:val="22"/>
                <w:szCs w:val="22"/>
              </w:rPr>
              <w:t>tvarkymą,išlaidos</w:t>
            </w:r>
            <w:proofErr w:type="spellEnd"/>
          </w:p>
        </w:tc>
        <w:tc>
          <w:tcPr>
            <w:tcW w:w="11340" w:type="dxa"/>
            <w:shd w:val="clear" w:color="auto" w:fill="auto"/>
          </w:tcPr>
          <w:p w14:paraId="5662250F" w14:textId="26B522B5" w:rsidR="003040F5" w:rsidRPr="00A120FC" w:rsidRDefault="003040F5" w:rsidP="003040F5">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3040F5" w:rsidRPr="00A120FC" w14:paraId="75D8EE90" w14:textId="77777777" w:rsidTr="005703EA">
        <w:tc>
          <w:tcPr>
            <w:tcW w:w="936" w:type="dxa"/>
            <w:shd w:val="clear" w:color="auto" w:fill="auto"/>
          </w:tcPr>
          <w:p w14:paraId="1C56EFBB" w14:textId="631649B8" w:rsidR="003040F5" w:rsidRPr="00A120FC" w:rsidRDefault="003040F5" w:rsidP="003040F5">
            <w:pPr>
              <w:jc w:val="both"/>
              <w:rPr>
                <w:b/>
                <w:sz w:val="22"/>
                <w:szCs w:val="22"/>
              </w:rPr>
            </w:pPr>
            <w:r w:rsidRPr="00A120FC">
              <w:rPr>
                <w:b/>
                <w:sz w:val="22"/>
                <w:szCs w:val="22"/>
              </w:rPr>
              <w:t>3.</w:t>
            </w:r>
            <w:r>
              <w:rPr>
                <w:b/>
                <w:sz w:val="22"/>
                <w:szCs w:val="22"/>
              </w:rPr>
              <w:t>2</w:t>
            </w:r>
            <w:r w:rsidRPr="00A120FC">
              <w:rPr>
                <w:b/>
                <w:sz w:val="22"/>
                <w:szCs w:val="22"/>
              </w:rPr>
              <w:t>.3.</w:t>
            </w:r>
          </w:p>
        </w:tc>
        <w:tc>
          <w:tcPr>
            <w:tcW w:w="2887" w:type="dxa"/>
            <w:gridSpan w:val="2"/>
            <w:shd w:val="clear" w:color="auto" w:fill="auto"/>
          </w:tcPr>
          <w:p w14:paraId="4E378D9C" w14:textId="720F71AD" w:rsidR="003040F5" w:rsidRPr="00A120FC" w:rsidRDefault="003040F5" w:rsidP="003040F5">
            <w:pPr>
              <w:jc w:val="both"/>
              <w:rPr>
                <w:b/>
                <w:sz w:val="22"/>
                <w:szCs w:val="22"/>
              </w:rPr>
            </w:pPr>
            <w:r w:rsidRPr="00A120FC">
              <w:rPr>
                <w:b/>
                <w:sz w:val="22"/>
                <w:szCs w:val="22"/>
              </w:rPr>
              <w:t>Vietos projekto bendrosios išlaidos</w:t>
            </w:r>
            <w:r>
              <w:rPr>
                <w:b/>
                <w:sz w:val="22"/>
                <w:szCs w:val="22"/>
              </w:rPr>
              <w:t>:</w:t>
            </w:r>
          </w:p>
        </w:tc>
        <w:tc>
          <w:tcPr>
            <w:tcW w:w="11340" w:type="dxa"/>
            <w:shd w:val="clear" w:color="auto" w:fill="auto"/>
          </w:tcPr>
          <w:p w14:paraId="444067BF" w14:textId="030A552E" w:rsidR="003040F5" w:rsidRPr="00A120FC" w:rsidRDefault="003040F5" w:rsidP="003040F5">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3040F5" w:rsidRPr="00A120FC" w14:paraId="412E10F9" w14:textId="77777777" w:rsidTr="005703EA">
        <w:tc>
          <w:tcPr>
            <w:tcW w:w="936" w:type="dxa"/>
            <w:shd w:val="clear" w:color="auto" w:fill="auto"/>
          </w:tcPr>
          <w:p w14:paraId="1E4504E6" w14:textId="07B9F35E" w:rsidR="003040F5" w:rsidRPr="00A120FC" w:rsidRDefault="003040F5" w:rsidP="003040F5">
            <w:pPr>
              <w:jc w:val="both"/>
              <w:rPr>
                <w:sz w:val="22"/>
                <w:szCs w:val="22"/>
              </w:rPr>
            </w:pPr>
            <w:r w:rsidRPr="003676EE">
              <w:rPr>
                <w:sz w:val="22"/>
                <w:szCs w:val="22"/>
              </w:rPr>
              <w:t>3.</w:t>
            </w:r>
            <w:r>
              <w:rPr>
                <w:sz w:val="22"/>
                <w:szCs w:val="22"/>
              </w:rPr>
              <w:t>2</w:t>
            </w:r>
            <w:r w:rsidRPr="003676EE">
              <w:rPr>
                <w:sz w:val="22"/>
                <w:szCs w:val="22"/>
              </w:rPr>
              <w:t>.3.1.</w:t>
            </w:r>
          </w:p>
        </w:tc>
        <w:tc>
          <w:tcPr>
            <w:tcW w:w="2887" w:type="dxa"/>
            <w:gridSpan w:val="2"/>
            <w:shd w:val="clear" w:color="auto" w:fill="auto"/>
          </w:tcPr>
          <w:p w14:paraId="58D9A553" w14:textId="12D7CA6A" w:rsidR="003040F5" w:rsidRPr="00A120FC" w:rsidRDefault="003040F5" w:rsidP="003040F5">
            <w:pPr>
              <w:jc w:val="both"/>
              <w:rPr>
                <w:sz w:val="22"/>
                <w:szCs w:val="22"/>
              </w:rPr>
            </w:pPr>
            <w:r>
              <w:rPr>
                <w:sz w:val="22"/>
                <w:szCs w:val="22"/>
              </w:rPr>
              <w:t>Atlyginimas architektams, inžinieriams ir konsultantams už konsultacijas, susijusias su aplinkosauginiu ir ekonominiu tvarumu, įskaitant galimybių studijų ir kitų su jais susijusių dokumentų rengimą, kai šios išlaidos, susijusios su nekilnojamojo turto statyba ir gerinimu, naujų įrenginių ir įrangos, įskaitant techniką, pirkimu.</w:t>
            </w:r>
          </w:p>
        </w:tc>
        <w:tc>
          <w:tcPr>
            <w:tcW w:w="11340" w:type="dxa"/>
            <w:shd w:val="clear" w:color="auto" w:fill="auto"/>
          </w:tcPr>
          <w:p w14:paraId="30A83CB7" w14:textId="04FD27D1" w:rsidR="003040F5" w:rsidRPr="00A120FC" w:rsidRDefault="003040F5" w:rsidP="003040F5">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BD4AE9" w:rsidRPr="00A120FC" w14:paraId="0C411D01" w14:textId="77777777" w:rsidTr="005703EA">
        <w:tc>
          <w:tcPr>
            <w:tcW w:w="936" w:type="dxa"/>
            <w:shd w:val="clear" w:color="auto" w:fill="auto"/>
          </w:tcPr>
          <w:p w14:paraId="1F4DE7CB" w14:textId="6BB323E8" w:rsidR="00BD4AE9" w:rsidRPr="00A120FC" w:rsidRDefault="00BD4AE9" w:rsidP="00BD4AE9">
            <w:pPr>
              <w:jc w:val="both"/>
              <w:rPr>
                <w:sz w:val="22"/>
                <w:szCs w:val="22"/>
              </w:rPr>
            </w:pPr>
            <w:r w:rsidRPr="003676EE">
              <w:rPr>
                <w:sz w:val="22"/>
                <w:szCs w:val="22"/>
              </w:rPr>
              <w:t>3.</w:t>
            </w:r>
            <w:r>
              <w:rPr>
                <w:sz w:val="22"/>
                <w:szCs w:val="22"/>
              </w:rPr>
              <w:t>2</w:t>
            </w:r>
            <w:r w:rsidRPr="003676EE">
              <w:rPr>
                <w:sz w:val="22"/>
                <w:szCs w:val="22"/>
              </w:rPr>
              <w:t>.3.2.</w:t>
            </w:r>
          </w:p>
        </w:tc>
        <w:tc>
          <w:tcPr>
            <w:tcW w:w="2887" w:type="dxa"/>
            <w:gridSpan w:val="2"/>
            <w:shd w:val="clear" w:color="auto" w:fill="auto"/>
          </w:tcPr>
          <w:p w14:paraId="0AC2073A" w14:textId="7DB930B1" w:rsidR="00BD4AE9" w:rsidRPr="00A120FC" w:rsidRDefault="00BD4AE9" w:rsidP="00BD4AE9">
            <w:pPr>
              <w:jc w:val="both"/>
              <w:rPr>
                <w:sz w:val="22"/>
                <w:szCs w:val="22"/>
              </w:rPr>
            </w:pPr>
            <w:r>
              <w:rPr>
                <w:sz w:val="22"/>
                <w:szCs w:val="22"/>
              </w:rPr>
              <w:t>Vietos projekto viešinimo išlaidos (</w:t>
            </w:r>
            <w:r w:rsidRPr="003676EE">
              <w:rPr>
                <w:sz w:val="22"/>
                <w:szCs w:val="22"/>
              </w:rPr>
              <w:t>viešinimo priemonių, nurodytų Vietos projektų administravimo taisyklių 1</w:t>
            </w:r>
            <w:r>
              <w:rPr>
                <w:sz w:val="22"/>
                <w:szCs w:val="22"/>
              </w:rPr>
              <w:t>57</w:t>
            </w:r>
            <w:r w:rsidRPr="003676EE">
              <w:rPr>
                <w:sz w:val="22"/>
                <w:szCs w:val="22"/>
              </w:rPr>
              <w:t>–1</w:t>
            </w:r>
            <w:r>
              <w:rPr>
                <w:sz w:val="22"/>
                <w:szCs w:val="22"/>
              </w:rPr>
              <w:t>60</w:t>
            </w:r>
            <w:r w:rsidRPr="003676EE">
              <w:rPr>
                <w:sz w:val="22"/>
                <w:szCs w:val="22"/>
              </w:rPr>
              <w:t xml:space="preserve"> punktuose, įsigijimo)</w:t>
            </w:r>
            <w:r>
              <w:rPr>
                <w:sz w:val="22"/>
                <w:szCs w:val="22"/>
              </w:rPr>
              <w:t>.</w:t>
            </w:r>
          </w:p>
        </w:tc>
        <w:tc>
          <w:tcPr>
            <w:tcW w:w="11340" w:type="dxa"/>
            <w:shd w:val="clear" w:color="auto" w:fill="auto"/>
          </w:tcPr>
          <w:p w14:paraId="509C038D" w14:textId="126AC4E4" w:rsidR="00BD4AE9" w:rsidRPr="00A120FC" w:rsidRDefault="00BD4AE9" w:rsidP="00BD4AE9">
            <w:pPr>
              <w:jc w:val="both"/>
              <w:rPr>
                <w:sz w:val="22"/>
                <w:szCs w:val="22"/>
              </w:rPr>
            </w:pPr>
            <w:r w:rsidRPr="00E91DE1">
              <w:rPr>
                <w:sz w:val="22"/>
                <w:szCs w:val="22"/>
              </w:rPr>
              <w:t>Vietos projektų viešinimas atliekamas pagal Suteiktos paramos pagal Lietuvos kaimo plėtros 2014– 2020 metų programą viešinimo taisykles,</w:t>
            </w:r>
            <w:r w:rsidRPr="00353651">
              <w:rPr>
                <w:sz w:val="22"/>
                <w:szCs w:val="22"/>
              </w:rPr>
              <w:t xml:space="preserve">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w:t>
            </w:r>
            <w:r w:rsidRPr="00353651">
              <w:rPr>
                <w:sz w:val="22"/>
                <w:szCs w:val="22"/>
              </w:rPr>
              <w:lastRenderedPageBreak/>
              <w:t>nepriklausomų ekspertų atliktuose rinkos tyrimuose nustatytais įkainiais, kaip numatyta Vietos projektų administravimo taisyklių 24.6 punkte.</w:t>
            </w:r>
          </w:p>
        </w:tc>
      </w:tr>
      <w:tr w:rsidR="00BD4AE9" w:rsidRPr="00A120FC" w14:paraId="2A0BFF2D" w14:textId="77777777" w:rsidTr="005703EA">
        <w:tc>
          <w:tcPr>
            <w:tcW w:w="936" w:type="dxa"/>
            <w:shd w:val="clear" w:color="auto" w:fill="auto"/>
          </w:tcPr>
          <w:p w14:paraId="200F963C" w14:textId="752DA569" w:rsidR="00BD4AE9" w:rsidRPr="00A120FC" w:rsidRDefault="00BD4AE9" w:rsidP="00BD4AE9">
            <w:pPr>
              <w:jc w:val="both"/>
              <w:rPr>
                <w:b/>
                <w:sz w:val="22"/>
                <w:szCs w:val="22"/>
              </w:rPr>
            </w:pPr>
            <w:r w:rsidRPr="00A120FC">
              <w:rPr>
                <w:b/>
                <w:sz w:val="22"/>
                <w:szCs w:val="22"/>
              </w:rPr>
              <w:lastRenderedPageBreak/>
              <w:t>3.</w:t>
            </w:r>
            <w:r>
              <w:rPr>
                <w:b/>
                <w:sz w:val="22"/>
                <w:szCs w:val="22"/>
              </w:rPr>
              <w:t>2</w:t>
            </w:r>
            <w:r w:rsidRPr="00A120FC">
              <w:rPr>
                <w:b/>
                <w:sz w:val="22"/>
                <w:szCs w:val="22"/>
              </w:rPr>
              <w:t>.4.</w:t>
            </w:r>
          </w:p>
        </w:tc>
        <w:tc>
          <w:tcPr>
            <w:tcW w:w="2887" w:type="dxa"/>
            <w:gridSpan w:val="2"/>
            <w:shd w:val="clear" w:color="auto" w:fill="auto"/>
          </w:tcPr>
          <w:p w14:paraId="1103423C" w14:textId="2FAE96E3" w:rsidR="00BD4AE9" w:rsidRPr="00A120FC" w:rsidRDefault="00BD4AE9" w:rsidP="00BD4AE9">
            <w:pPr>
              <w:jc w:val="both"/>
              <w:rPr>
                <w:sz w:val="22"/>
                <w:szCs w:val="22"/>
              </w:rPr>
            </w:pPr>
            <w:r w:rsidRPr="006D69E7">
              <w:rPr>
                <w:b/>
                <w:sz w:val="22"/>
                <w:szCs w:val="22"/>
              </w:rPr>
              <w:t>Įnašas natūra</w:t>
            </w:r>
          </w:p>
        </w:tc>
        <w:tc>
          <w:tcPr>
            <w:tcW w:w="11340" w:type="dxa"/>
            <w:shd w:val="clear" w:color="auto" w:fill="auto"/>
          </w:tcPr>
          <w:p w14:paraId="4510A162" w14:textId="2C69AA97" w:rsidR="00BD4AE9" w:rsidRPr="00A120FC" w:rsidRDefault="00BD4AE9" w:rsidP="00BD4AE9">
            <w:pPr>
              <w:jc w:val="both"/>
              <w:rPr>
                <w:b/>
                <w:sz w:val="22"/>
                <w:szCs w:val="22"/>
              </w:rPr>
            </w:pPr>
            <w:r>
              <w:rPr>
                <w:sz w:val="22"/>
                <w:szCs w:val="22"/>
              </w:rPr>
              <w:t xml:space="preserve">Bendrosios sąlygos numatytos </w:t>
            </w:r>
            <w:r w:rsidRPr="00353651">
              <w:rPr>
                <w:sz w:val="22"/>
                <w:szCs w:val="22"/>
              </w:rPr>
              <w:t>Vietos projektų admin</w:t>
            </w:r>
            <w:r>
              <w:rPr>
                <w:sz w:val="22"/>
                <w:szCs w:val="22"/>
              </w:rPr>
              <w:t>istravimo taisyklių 32</w:t>
            </w:r>
            <w:r w:rsidRPr="00353651">
              <w:rPr>
                <w:sz w:val="22"/>
                <w:szCs w:val="22"/>
              </w:rPr>
              <w:t xml:space="preserve"> punkte.</w:t>
            </w:r>
          </w:p>
        </w:tc>
      </w:tr>
      <w:tr w:rsidR="00BD4AE9" w:rsidRPr="00A120FC" w14:paraId="323E67BB" w14:textId="77777777" w:rsidTr="005703EA">
        <w:tc>
          <w:tcPr>
            <w:tcW w:w="936" w:type="dxa"/>
            <w:shd w:val="clear" w:color="auto" w:fill="auto"/>
          </w:tcPr>
          <w:p w14:paraId="49ACCED6" w14:textId="3AB323F0" w:rsidR="00BD4AE9" w:rsidRPr="00A120FC" w:rsidRDefault="00BD4AE9" w:rsidP="00BD4AE9">
            <w:pPr>
              <w:jc w:val="both"/>
              <w:rPr>
                <w:b/>
                <w:sz w:val="22"/>
                <w:szCs w:val="22"/>
              </w:rPr>
            </w:pPr>
            <w:r>
              <w:rPr>
                <w:sz w:val="22"/>
                <w:szCs w:val="22"/>
              </w:rPr>
              <w:t>3.2.4.1.</w:t>
            </w:r>
          </w:p>
        </w:tc>
        <w:tc>
          <w:tcPr>
            <w:tcW w:w="2887" w:type="dxa"/>
            <w:gridSpan w:val="2"/>
            <w:shd w:val="clear" w:color="auto" w:fill="auto"/>
          </w:tcPr>
          <w:p w14:paraId="0587D37E" w14:textId="0576736D" w:rsidR="00BD4AE9" w:rsidRPr="006D69E7" w:rsidRDefault="00BD4AE9" w:rsidP="00BD4AE9">
            <w:pPr>
              <w:jc w:val="both"/>
              <w:rPr>
                <w:b/>
                <w:sz w:val="22"/>
                <w:szCs w:val="22"/>
              </w:rPr>
            </w:pPr>
            <w:r>
              <w:rPr>
                <w:sz w:val="22"/>
                <w:szCs w:val="22"/>
              </w:rPr>
              <w:t>Savanoriškas darbas</w:t>
            </w:r>
          </w:p>
        </w:tc>
        <w:tc>
          <w:tcPr>
            <w:tcW w:w="11340" w:type="dxa"/>
            <w:shd w:val="clear" w:color="auto" w:fill="auto"/>
          </w:tcPr>
          <w:p w14:paraId="46C943E4" w14:textId="2C36C9C8" w:rsidR="00BD4AE9" w:rsidRDefault="00BD4AE9" w:rsidP="00BD4AE9">
            <w:pPr>
              <w:jc w:val="both"/>
              <w:rPr>
                <w:sz w:val="22"/>
                <w:szCs w:val="22"/>
              </w:rPr>
            </w:pPr>
            <w:r w:rsidRPr="00F00C9B">
              <w:rPr>
                <w:rFonts w:eastAsia="Calibri"/>
                <w:sz w:val="22"/>
                <w:szCs w:val="22"/>
              </w:rPr>
              <w:t>Savanoriški darbai, (pvz.,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 V</w:t>
            </w:r>
            <w:r w:rsidRPr="00F00C9B">
              <w:rPr>
                <w:sz w:val="22"/>
                <w:szCs w:val="22"/>
              </w:rPr>
              <w:t>ietos projekto paraiškoje įnašas natūra – savanoriškais darbais turi būti išreiškiamas pinigine verte. Pareiškėjas turi pagrįsti planuojamą savanoriškų darbų vertę, t. y. pateikti planuojamų savanoriškų darbų sąmatą. Savanoriški darbai turi atitikti šias ir kitas sąlygas, nustatytas Vietos projektų administravimo taisyklių 32.5 punkte.</w:t>
            </w:r>
            <w:r>
              <w:rPr>
                <w:sz w:val="22"/>
                <w:szCs w:val="22"/>
              </w:rPr>
              <w:t xml:space="preserve"> </w:t>
            </w:r>
          </w:p>
        </w:tc>
      </w:tr>
      <w:tr w:rsidR="00BD4AE9" w:rsidRPr="00A120FC" w14:paraId="24B33834" w14:textId="77777777" w:rsidTr="005703EA">
        <w:tc>
          <w:tcPr>
            <w:tcW w:w="936" w:type="dxa"/>
            <w:shd w:val="clear" w:color="auto" w:fill="auto"/>
          </w:tcPr>
          <w:p w14:paraId="3A2664B6" w14:textId="4CE7C570" w:rsidR="00BD4AE9" w:rsidRPr="00A120FC" w:rsidRDefault="00BD4AE9" w:rsidP="00BD4AE9">
            <w:pPr>
              <w:jc w:val="both"/>
              <w:rPr>
                <w:b/>
                <w:sz w:val="22"/>
                <w:szCs w:val="22"/>
              </w:rPr>
            </w:pPr>
            <w:r>
              <w:rPr>
                <w:sz w:val="22"/>
                <w:szCs w:val="22"/>
              </w:rPr>
              <w:t>3.2.4.2.</w:t>
            </w:r>
          </w:p>
        </w:tc>
        <w:tc>
          <w:tcPr>
            <w:tcW w:w="2887" w:type="dxa"/>
            <w:gridSpan w:val="2"/>
            <w:shd w:val="clear" w:color="auto" w:fill="auto"/>
          </w:tcPr>
          <w:p w14:paraId="6DF27A3F" w14:textId="728E33F9" w:rsidR="00BD4AE9" w:rsidRPr="006D69E7" w:rsidRDefault="00BD4AE9" w:rsidP="00BD4AE9">
            <w:pPr>
              <w:jc w:val="both"/>
              <w:rPr>
                <w:b/>
                <w:sz w:val="22"/>
                <w:szCs w:val="22"/>
              </w:rPr>
            </w:pPr>
            <w:r>
              <w:rPr>
                <w:sz w:val="22"/>
                <w:szCs w:val="22"/>
              </w:rPr>
              <w:t>Nekilnojamasis turtas</w:t>
            </w:r>
          </w:p>
        </w:tc>
        <w:tc>
          <w:tcPr>
            <w:tcW w:w="11340" w:type="dxa"/>
            <w:shd w:val="clear" w:color="auto" w:fill="auto"/>
          </w:tcPr>
          <w:p w14:paraId="0A48C4D1" w14:textId="546CD2F0" w:rsidR="00BD4AE9" w:rsidRDefault="00BD4AE9" w:rsidP="00BD4AE9">
            <w:pPr>
              <w:jc w:val="both"/>
              <w:rPr>
                <w:sz w:val="22"/>
                <w:szCs w:val="22"/>
              </w:rPr>
            </w:pPr>
            <w:r>
              <w:rPr>
                <w:sz w:val="22"/>
                <w:szCs w:val="22"/>
              </w:rPr>
              <w:t xml:space="preserve">Kai prisidedama įnašu natūra – nekilnojamuoju turtu, indėlio sąlygos turi atitikti </w:t>
            </w:r>
            <w:r w:rsidRPr="00F00C9B">
              <w:rPr>
                <w:sz w:val="22"/>
                <w:szCs w:val="22"/>
              </w:rPr>
              <w:t>Vietos projektų administravimo taisyklių 32</w:t>
            </w:r>
            <w:r>
              <w:rPr>
                <w:sz w:val="22"/>
                <w:szCs w:val="22"/>
              </w:rPr>
              <w:t>.5</w:t>
            </w:r>
            <w:r w:rsidRPr="00F00C9B">
              <w:rPr>
                <w:sz w:val="22"/>
                <w:szCs w:val="22"/>
              </w:rPr>
              <w:t xml:space="preserve"> punkte</w:t>
            </w:r>
            <w:r>
              <w:rPr>
                <w:sz w:val="22"/>
                <w:szCs w:val="22"/>
              </w:rPr>
              <w:t xml:space="preserve"> nustatytus reikalavimus.</w:t>
            </w:r>
          </w:p>
        </w:tc>
      </w:tr>
      <w:tr w:rsidR="00BD4AE9" w:rsidRPr="00A120FC" w14:paraId="2E97A94D" w14:textId="77777777" w:rsidTr="005703EA">
        <w:tc>
          <w:tcPr>
            <w:tcW w:w="936" w:type="dxa"/>
            <w:shd w:val="clear" w:color="auto" w:fill="auto"/>
          </w:tcPr>
          <w:p w14:paraId="511126E2" w14:textId="6DE52836" w:rsidR="00BD4AE9" w:rsidRPr="00A120FC" w:rsidRDefault="00BD4AE9" w:rsidP="00BD4AE9">
            <w:pPr>
              <w:jc w:val="both"/>
              <w:rPr>
                <w:b/>
                <w:sz w:val="22"/>
                <w:szCs w:val="22"/>
              </w:rPr>
            </w:pPr>
            <w:r>
              <w:rPr>
                <w:b/>
                <w:sz w:val="22"/>
                <w:szCs w:val="22"/>
              </w:rPr>
              <w:t>3.2.5.</w:t>
            </w:r>
          </w:p>
        </w:tc>
        <w:tc>
          <w:tcPr>
            <w:tcW w:w="2887" w:type="dxa"/>
            <w:gridSpan w:val="2"/>
            <w:shd w:val="clear" w:color="auto" w:fill="auto"/>
          </w:tcPr>
          <w:p w14:paraId="1A0D8EDC" w14:textId="0B449675" w:rsidR="00BD4AE9" w:rsidRPr="006D69E7" w:rsidRDefault="00BD4AE9" w:rsidP="00BD4AE9">
            <w:pPr>
              <w:jc w:val="both"/>
              <w:rPr>
                <w:b/>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14:paraId="152E5C4D" w14:textId="614CBD46" w:rsidR="00BD4AE9" w:rsidRDefault="00BD4AE9" w:rsidP="00BD4AE9">
            <w:pPr>
              <w:jc w:val="both"/>
              <w:rPr>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D4F77" w:rsidRPr="00A120FC" w14:paraId="74A7E933" w14:textId="77777777" w:rsidTr="00FB19FD">
        <w:tc>
          <w:tcPr>
            <w:tcW w:w="15163" w:type="dxa"/>
            <w:gridSpan w:val="4"/>
            <w:shd w:val="clear" w:color="auto" w:fill="F4B083"/>
          </w:tcPr>
          <w:p w14:paraId="29491B45" w14:textId="7DC01522" w:rsidR="001D4F77" w:rsidRPr="00A120FC" w:rsidRDefault="001D4F77">
            <w:pPr>
              <w:jc w:val="both"/>
              <w:rPr>
                <w:b/>
                <w:sz w:val="22"/>
                <w:szCs w:val="22"/>
              </w:rPr>
            </w:pPr>
            <w:r w:rsidRPr="00A120FC">
              <w:rPr>
                <w:b/>
                <w:sz w:val="22"/>
                <w:szCs w:val="22"/>
              </w:rPr>
              <w:t>3.</w:t>
            </w:r>
            <w:r w:rsidR="00BD4AE9">
              <w:rPr>
                <w:b/>
                <w:sz w:val="22"/>
                <w:szCs w:val="22"/>
              </w:rPr>
              <w:t>3</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4"/>
            <w:shd w:val="clear" w:color="auto" w:fill="auto"/>
          </w:tcPr>
          <w:p w14:paraId="68AA4023" w14:textId="0787BD2A"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666B6D3B" w14:textId="4F32B1C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424A6D90" w14:textId="640B1E0C"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3C5A1431" w14:textId="198C9F62"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6C55E56" w14:textId="42CB311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.5. vietos projekto administravimo išlaidos; </w:t>
            </w:r>
          </w:p>
          <w:p w14:paraId="3CC0EE79" w14:textId="08272BEE"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.6. nekilnojamojo turto įsigijimo išlaidos;</w:t>
            </w:r>
          </w:p>
          <w:p w14:paraId="50895AA4" w14:textId="5F25F642"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.7. naudotų prekių įsigijimo išlaidos</w:t>
            </w:r>
            <w:r w:rsidR="00BD4AE9">
              <w:rPr>
                <w:sz w:val="22"/>
                <w:szCs w:val="22"/>
              </w:rPr>
              <w:t>;</w:t>
            </w:r>
          </w:p>
          <w:p w14:paraId="406738BE" w14:textId="4455D84F"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.8. baudos, nuobaudos ir bylinėjimosi išlaidos;</w:t>
            </w:r>
          </w:p>
          <w:p w14:paraId="2C581F66" w14:textId="666DE5F4" w:rsidR="00AB1FB6" w:rsidRPr="0007069F" w:rsidRDefault="00AB1FB6" w:rsidP="001D4F77">
            <w:pPr>
              <w:jc w:val="both"/>
              <w:rPr>
                <w:sz w:val="22"/>
                <w:szCs w:val="22"/>
              </w:rPr>
            </w:pPr>
            <w:r w:rsidRPr="00A120FC">
              <w:rPr>
                <w:sz w:val="22"/>
                <w:szCs w:val="22"/>
              </w:rPr>
              <w:t>3</w:t>
            </w:r>
            <w:r w:rsidRPr="0007069F">
              <w:rPr>
                <w:sz w:val="22"/>
                <w:szCs w:val="22"/>
              </w:rPr>
              <w:t>.5.9.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2F8B1D4" w14:textId="64EDC68A" w:rsidR="001D4F77" w:rsidRPr="0007069F" w:rsidRDefault="001D4F77" w:rsidP="001D4F77">
            <w:pPr>
              <w:jc w:val="both"/>
              <w:rPr>
                <w:sz w:val="22"/>
                <w:szCs w:val="22"/>
              </w:rPr>
            </w:pPr>
            <w:r w:rsidRPr="0007069F">
              <w:rPr>
                <w:sz w:val="22"/>
                <w:szCs w:val="22"/>
              </w:rPr>
              <w:t>3.</w:t>
            </w:r>
            <w:r w:rsidR="00E71282" w:rsidRPr="0007069F">
              <w:rPr>
                <w:sz w:val="22"/>
                <w:szCs w:val="22"/>
              </w:rPr>
              <w:t>5</w:t>
            </w:r>
            <w:r w:rsidRPr="0007069F">
              <w:rPr>
                <w:sz w:val="22"/>
                <w:szCs w:val="22"/>
              </w:rPr>
              <w:t>.</w:t>
            </w:r>
            <w:r w:rsidR="00AB1FB6" w:rsidRPr="0007069F">
              <w:rPr>
                <w:sz w:val="22"/>
                <w:szCs w:val="22"/>
              </w:rPr>
              <w:t>10</w:t>
            </w:r>
            <w:r w:rsidRPr="0007069F">
              <w:rPr>
                <w:sz w:val="22"/>
                <w:szCs w:val="22"/>
              </w:rPr>
              <w:t xml:space="preserve">. išlaidos, nepagrįstos faktine gautų prekių, atliktų darbų ar suteiktų paslaugų verte; </w:t>
            </w:r>
          </w:p>
          <w:p w14:paraId="29CB05EE" w14:textId="779B7CD8" w:rsidR="001D4F77" w:rsidRPr="0007069F" w:rsidRDefault="001D4F77" w:rsidP="001D4F77">
            <w:pPr>
              <w:jc w:val="both"/>
              <w:rPr>
                <w:sz w:val="22"/>
                <w:szCs w:val="22"/>
              </w:rPr>
            </w:pPr>
            <w:r w:rsidRPr="0007069F">
              <w:rPr>
                <w:sz w:val="22"/>
                <w:szCs w:val="22"/>
              </w:rPr>
              <w:t>3.</w:t>
            </w:r>
            <w:r w:rsidR="00E71282" w:rsidRPr="0007069F">
              <w:rPr>
                <w:sz w:val="22"/>
                <w:szCs w:val="22"/>
              </w:rPr>
              <w:t>5</w:t>
            </w:r>
            <w:r w:rsidRPr="0007069F">
              <w:rPr>
                <w:sz w:val="22"/>
                <w:szCs w:val="22"/>
              </w:rPr>
              <w:t>.1</w:t>
            </w:r>
            <w:r w:rsidR="00AB1FB6" w:rsidRPr="0007069F">
              <w:rPr>
                <w:sz w:val="22"/>
                <w:szCs w:val="22"/>
              </w:rPr>
              <w:t>1</w:t>
            </w:r>
            <w:r w:rsidRPr="0007069F">
              <w:rPr>
                <w:sz w:val="22"/>
                <w:szCs w:val="22"/>
              </w:rPr>
              <w:t>. išlaidos, kurios buvo finansuotos (apmokėtos) iš Lietuvos Respublikos valstybės biudžeto ir (arba) savivaldybių biudžetų, kitų piniginių išteklių, kuriais disponuoja valstybė ir (arba) savivaldybės,</w:t>
            </w:r>
            <w:r w:rsidRPr="0007069F">
              <w:rPr>
                <w:b/>
                <w:bCs/>
                <w:sz w:val="22"/>
                <w:szCs w:val="22"/>
              </w:rPr>
              <w:t xml:space="preserve"> </w:t>
            </w:r>
            <w:r w:rsidRPr="0007069F">
              <w:rPr>
                <w:sz w:val="22"/>
                <w:szCs w:val="22"/>
              </w:rPr>
              <w:t>ES</w:t>
            </w:r>
            <w:r w:rsidRPr="0007069F">
              <w:rPr>
                <w:b/>
                <w:bCs/>
                <w:sz w:val="22"/>
                <w:szCs w:val="22"/>
              </w:rPr>
              <w:t xml:space="preserve"> </w:t>
            </w:r>
            <w:r w:rsidRPr="0007069F">
              <w:rPr>
                <w:sz w:val="22"/>
                <w:szCs w:val="22"/>
              </w:rPr>
              <w:t>struktūrinių</w:t>
            </w:r>
            <w:r w:rsidRPr="0007069F">
              <w:rPr>
                <w:b/>
                <w:bCs/>
                <w:sz w:val="22"/>
                <w:szCs w:val="22"/>
              </w:rPr>
              <w:t xml:space="preserve"> </w:t>
            </w:r>
            <w:r w:rsidRPr="0007069F">
              <w:rPr>
                <w:sz w:val="22"/>
                <w:szCs w:val="22"/>
              </w:rPr>
              <w:t>fondų, kitų ES finansinės paramos priemonių ar kitos tarptautinės paramos</w:t>
            </w:r>
            <w:r w:rsidRPr="0007069F">
              <w:rPr>
                <w:b/>
                <w:bCs/>
                <w:sz w:val="22"/>
                <w:szCs w:val="22"/>
              </w:rPr>
              <w:t xml:space="preserve"> </w:t>
            </w:r>
            <w:r w:rsidRPr="0007069F">
              <w:rPr>
                <w:sz w:val="22"/>
                <w:szCs w:val="22"/>
              </w:rPr>
              <w:t xml:space="preserve">lėšų ir kurioms apmokėti skyrus paramos VPS įgyvendinti lėšų jos būtų pripažintos tinkamomis finansuoti ir apmokėtos daugiau nei vieną kartą (jeigu vietos projekto vykdytojo – viešojo </w:t>
            </w:r>
            <w:r w:rsidRPr="0007069F">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07069F">
              <w:rPr>
                <w:sz w:val="22"/>
                <w:szCs w:val="22"/>
              </w:rPr>
              <w:t>;</w:t>
            </w:r>
          </w:p>
          <w:p w14:paraId="6CAF5539" w14:textId="6F4FCD8E" w:rsidR="001D4F77" w:rsidRPr="0007069F" w:rsidRDefault="001D4F77" w:rsidP="001D4F77">
            <w:pPr>
              <w:jc w:val="both"/>
              <w:rPr>
                <w:color w:val="000000"/>
                <w:sz w:val="22"/>
                <w:szCs w:val="22"/>
              </w:rPr>
            </w:pPr>
            <w:r w:rsidRPr="0007069F">
              <w:rPr>
                <w:sz w:val="22"/>
                <w:szCs w:val="22"/>
              </w:rPr>
              <w:lastRenderedPageBreak/>
              <w:t>3.</w:t>
            </w:r>
            <w:r w:rsidR="00E71282" w:rsidRPr="0007069F">
              <w:rPr>
                <w:sz w:val="22"/>
                <w:szCs w:val="22"/>
              </w:rPr>
              <w:t>5</w:t>
            </w:r>
            <w:r w:rsidRPr="0007069F">
              <w:rPr>
                <w:sz w:val="22"/>
                <w:szCs w:val="22"/>
              </w:rPr>
              <w:t>.1</w:t>
            </w:r>
            <w:r w:rsidR="00AB1FB6" w:rsidRPr="0007069F">
              <w:rPr>
                <w:sz w:val="22"/>
                <w:szCs w:val="22"/>
              </w:rPr>
              <w:t>2</w:t>
            </w:r>
            <w:r w:rsidRPr="0007069F">
              <w:rPr>
                <w:sz w:val="22"/>
                <w:szCs w:val="22"/>
              </w:rPr>
              <w:t>.</w:t>
            </w:r>
            <w:r w:rsidRPr="0007069F">
              <w:rPr>
                <w:color w:val="000000"/>
                <w:sz w:val="22"/>
                <w:szCs w:val="22"/>
              </w:rPr>
              <w:t xml:space="preserve"> PVM, kurį vietos projekto vykdytojas (išskyrus vietos projektų vykdytojus, nurodytus Vietos projektų administravimo taisyklių 27.</w:t>
            </w:r>
            <w:r w:rsidR="000C6A68" w:rsidRPr="0007069F">
              <w:rPr>
                <w:color w:val="000000"/>
                <w:sz w:val="22"/>
                <w:szCs w:val="22"/>
              </w:rPr>
              <w:t>5</w:t>
            </w:r>
            <w:r w:rsidRPr="0007069F">
              <w:rPr>
                <w:color w:val="000000"/>
                <w:sz w:val="22"/>
                <w:szCs w:val="22"/>
              </w:rPr>
              <w:t xml:space="preserve"> papunktyje) pagal Lietuvos Respublikos pridėtinės vertės mokesčio įstatymą turi ar galėtų turėti galimybę įtraukti į PVM at</w:t>
            </w:r>
            <w:r w:rsidR="00802C8A" w:rsidRPr="0007069F">
              <w:rPr>
                <w:color w:val="000000"/>
                <w:sz w:val="22"/>
                <w:szCs w:val="22"/>
              </w:rPr>
              <w:t>a</w:t>
            </w:r>
            <w:r w:rsidRPr="0007069F">
              <w:rPr>
                <w:color w:val="000000"/>
                <w:sz w:val="22"/>
                <w:szCs w:val="22"/>
              </w:rPr>
              <w:t>skaitą (net jei tokio PVM vietos projektų vykdytojas į atskaitą neįtraukė), yra netinkamas finansuoti iš paramos lėšų;</w:t>
            </w:r>
          </w:p>
          <w:p w14:paraId="72F2065A" w14:textId="638DB313" w:rsidR="00BD53B4" w:rsidRPr="0007069F" w:rsidRDefault="00BD53B4" w:rsidP="001D4F77">
            <w:pPr>
              <w:jc w:val="both"/>
              <w:rPr>
                <w:color w:val="000000"/>
                <w:sz w:val="22"/>
                <w:szCs w:val="22"/>
              </w:rPr>
            </w:pPr>
            <w:r w:rsidRPr="0007069F">
              <w:rPr>
                <w:color w:val="000000"/>
                <w:sz w:val="22"/>
                <w:szCs w:val="22"/>
              </w:rPr>
              <w:t>3.</w:t>
            </w:r>
            <w:r w:rsidR="00E71282" w:rsidRPr="0007069F">
              <w:rPr>
                <w:color w:val="000000"/>
                <w:sz w:val="22"/>
                <w:szCs w:val="22"/>
              </w:rPr>
              <w:t>5</w:t>
            </w:r>
            <w:r w:rsidRPr="0007069F">
              <w:rPr>
                <w:color w:val="000000"/>
                <w:sz w:val="22"/>
                <w:szCs w:val="22"/>
              </w:rPr>
              <w:t>.1</w:t>
            </w:r>
            <w:r w:rsidR="00AB1FB6" w:rsidRPr="0007069F">
              <w:rPr>
                <w:color w:val="000000"/>
                <w:sz w:val="22"/>
                <w:szCs w:val="22"/>
              </w:rPr>
              <w:t>3</w:t>
            </w:r>
            <w:r w:rsidRPr="0007069F">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47B95C3B" w14:textId="77777777" w:rsidR="008A180D" w:rsidRPr="008A180D" w:rsidRDefault="008A180D" w:rsidP="008A180D">
            <w:pPr>
              <w:jc w:val="both"/>
              <w:rPr>
                <w:sz w:val="22"/>
                <w:szCs w:val="22"/>
              </w:rPr>
            </w:pPr>
            <w:r w:rsidRPr="008A180D">
              <w:rPr>
                <w:sz w:val="22"/>
                <w:szCs w:val="22"/>
              </w:rPr>
              <w:t>3.5.14. išperkamosios (finansinės nuomos) išlaidos;</w:t>
            </w:r>
          </w:p>
          <w:p w14:paraId="2D142ECF" w14:textId="77777777" w:rsidR="008A180D" w:rsidRPr="008A180D" w:rsidRDefault="008A180D" w:rsidP="008A180D">
            <w:pPr>
              <w:jc w:val="both"/>
              <w:rPr>
                <w:sz w:val="22"/>
                <w:szCs w:val="22"/>
              </w:rPr>
            </w:pPr>
            <w:r w:rsidRPr="008A180D">
              <w:rPr>
                <w:sz w:val="22"/>
                <w:szCs w:val="22"/>
              </w:rPr>
              <w:t>3.5.15. žemės ir (arba) kito nekilnojamojo turto pirkimo ir (arba) nuomos;</w:t>
            </w:r>
          </w:p>
          <w:p w14:paraId="7A5479D6" w14:textId="77777777" w:rsidR="008A180D" w:rsidRPr="008A180D" w:rsidRDefault="008A180D" w:rsidP="008A180D">
            <w:pPr>
              <w:jc w:val="both"/>
              <w:rPr>
                <w:sz w:val="22"/>
                <w:szCs w:val="22"/>
              </w:rPr>
            </w:pPr>
            <w:r w:rsidRPr="008A180D">
              <w:rPr>
                <w:sz w:val="22"/>
                <w:szCs w:val="22"/>
              </w:rPr>
              <w:t>3.5.16. naujų pastatų statybos (išskyrus visuomeninės paskirties pastatams šildyti skirtas katilines), priestatų ir esamų pastatų naujų priestatų, antstatų ir (ar) jų dalių statybos ir rekonstravimo, jei naujai pastatyto priestato, antstato ir rekonstruoto pastato papildomas plotas yra didesnis nei 50 proc. pirminio pastato ploto;</w:t>
            </w:r>
          </w:p>
          <w:p w14:paraId="15D30141" w14:textId="77777777" w:rsidR="008A180D" w:rsidRPr="008A180D" w:rsidRDefault="008A180D" w:rsidP="008A180D">
            <w:pPr>
              <w:jc w:val="both"/>
              <w:rPr>
                <w:sz w:val="22"/>
                <w:szCs w:val="22"/>
              </w:rPr>
            </w:pPr>
            <w:r w:rsidRPr="008A180D">
              <w:rPr>
                <w:sz w:val="22"/>
                <w:szCs w:val="22"/>
              </w:rPr>
              <w:t>3.5.17. religinės paskirties pastatų, jų statinių kompleksų ir priklausinių remontas, rekonstravimas, nekilnojamojo turto pagerinimas, avarijos grėsmės pašalinimas, konservavimas, restauravimas, atkūrimas;</w:t>
            </w:r>
          </w:p>
          <w:p w14:paraId="5AE3CD7D" w14:textId="77777777" w:rsidR="008A180D" w:rsidRPr="008A180D" w:rsidRDefault="008A180D" w:rsidP="008A180D">
            <w:pPr>
              <w:jc w:val="both"/>
              <w:rPr>
                <w:sz w:val="22"/>
                <w:szCs w:val="22"/>
              </w:rPr>
            </w:pPr>
            <w:r w:rsidRPr="008A180D">
              <w:rPr>
                <w:sz w:val="22"/>
                <w:szCs w:val="22"/>
              </w:rPr>
              <w:t>3.5.18. privatiems fiziniams ir (arba) juridiniams asmenims priklausančios infrastruktūros kūrimas ir gerinimas;</w:t>
            </w:r>
          </w:p>
          <w:p w14:paraId="704F1B0F" w14:textId="77777777" w:rsidR="008A180D" w:rsidRPr="008A180D" w:rsidRDefault="008A180D" w:rsidP="008A180D">
            <w:pPr>
              <w:jc w:val="both"/>
              <w:rPr>
                <w:sz w:val="22"/>
                <w:szCs w:val="22"/>
              </w:rPr>
            </w:pPr>
            <w:r w:rsidRPr="008A180D">
              <w:rPr>
                <w:sz w:val="22"/>
                <w:szCs w:val="22"/>
              </w:rPr>
              <w:t>3.5.19. savivaldybės administracijos ir jos filialų ( seniūnijų) pastatų tvarkymas;</w:t>
            </w:r>
          </w:p>
          <w:p w14:paraId="25CE08CF" w14:textId="77777777" w:rsidR="008A180D" w:rsidRPr="008A180D" w:rsidRDefault="008A180D" w:rsidP="008A180D">
            <w:pPr>
              <w:jc w:val="both"/>
              <w:rPr>
                <w:sz w:val="22"/>
                <w:szCs w:val="22"/>
              </w:rPr>
            </w:pPr>
            <w:r w:rsidRPr="008A180D">
              <w:rPr>
                <w:sz w:val="22"/>
                <w:szCs w:val="22"/>
              </w:rPr>
              <w:t xml:space="preserve">3.5.20. valstybinių kelių, jų ruožų, kitiems juridiniams ir (ar) fiziniams asmenims, kitoms </w:t>
            </w:r>
            <w:proofErr w:type="spellStart"/>
            <w:r w:rsidRPr="008A180D">
              <w:rPr>
                <w:sz w:val="22"/>
                <w:szCs w:val="22"/>
              </w:rPr>
              <w:t>organzacijos</w:t>
            </w:r>
            <w:proofErr w:type="spellEnd"/>
            <w:r w:rsidRPr="008A180D">
              <w:rPr>
                <w:sz w:val="22"/>
                <w:szCs w:val="22"/>
              </w:rPr>
              <w:t>, jų padaliniams priklausančių kelių, apibrėžtų Lietuvos Respublikos kelių įstatyme, statyba ir (ar) rekonstravimas;</w:t>
            </w:r>
          </w:p>
          <w:p w14:paraId="6C34B880" w14:textId="77777777" w:rsidR="008A180D" w:rsidRPr="008A180D" w:rsidRDefault="008A180D" w:rsidP="008A180D">
            <w:pPr>
              <w:jc w:val="both"/>
              <w:rPr>
                <w:sz w:val="22"/>
                <w:szCs w:val="22"/>
              </w:rPr>
            </w:pPr>
            <w:r w:rsidRPr="008A180D">
              <w:rPr>
                <w:sz w:val="22"/>
                <w:szCs w:val="22"/>
              </w:rPr>
              <w:t>3.5.21.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14:paraId="3D96F565" w14:textId="77777777" w:rsidR="008A180D" w:rsidRPr="008A180D" w:rsidRDefault="008A180D" w:rsidP="008A180D">
            <w:pPr>
              <w:jc w:val="both"/>
              <w:rPr>
                <w:sz w:val="22"/>
                <w:szCs w:val="22"/>
              </w:rPr>
            </w:pPr>
            <w:r w:rsidRPr="008A180D">
              <w:rPr>
                <w:sz w:val="22"/>
                <w:szCs w:val="22"/>
              </w:rPr>
              <w:t>3.5.22. naujų vandens telkinių įrengimo išlaidos;</w:t>
            </w:r>
          </w:p>
          <w:p w14:paraId="6350F6EF" w14:textId="77777777" w:rsidR="008A180D" w:rsidRPr="008A180D" w:rsidRDefault="008A180D" w:rsidP="008A180D">
            <w:pPr>
              <w:jc w:val="both"/>
              <w:rPr>
                <w:sz w:val="22"/>
                <w:szCs w:val="22"/>
              </w:rPr>
            </w:pPr>
            <w:r w:rsidRPr="008A180D">
              <w:rPr>
                <w:sz w:val="22"/>
                <w:szCs w:val="22"/>
              </w:rPr>
              <w:t>3.5.23. bešeimininkių statinių griovimo išlaidos;</w:t>
            </w:r>
          </w:p>
          <w:p w14:paraId="341E2776" w14:textId="77777777" w:rsidR="008A180D" w:rsidRPr="008A180D" w:rsidRDefault="008A180D" w:rsidP="008A180D">
            <w:pPr>
              <w:jc w:val="both"/>
              <w:rPr>
                <w:sz w:val="22"/>
                <w:szCs w:val="22"/>
              </w:rPr>
            </w:pPr>
            <w:r w:rsidRPr="008A180D">
              <w:rPr>
                <w:sz w:val="22"/>
                <w:szCs w:val="22"/>
              </w:rPr>
              <w:t>3.5.24. gyvenamosios paskirties patalpų įrengimo išlaidos;</w:t>
            </w:r>
          </w:p>
          <w:p w14:paraId="03DC9E48" w14:textId="77777777" w:rsidR="008A180D" w:rsidRPr="008A180D" w:rsidRDefault="008A180D" w:rsidP="008A180D">
            <w:pPr>
              <w:jc w:val="both"/>
              <w:rPr>
                <w:sz w:val="22"/>
                <w:szCs w:val="22"/>
              </w:rPr>
            </w:pPr>
            <w:r w:rsidRPr="008A180D">
              <w:rPr>
                <w:sz w:val="22"/>
                <w:szCs w:val="22"/>
              </w:rPr>
              <w:t>3.5.25. materialiojo trumpalaikio turto įsigijimas;</w:t>
            </w:r>
          </w:p>
          <w:p w14:paraId="41B0DD6A" w14:textId="77777777" w:rsidR="008A180D" w:rsidRPr="008A180D" w:rsidRDefault="008A180D" w:rsidP="008A180D">
            <w:pPr>
              <w:jc w:val="both"/>
              <w:rPr>
                <w:sz w:val="22"/>
                <w:szCs w:val="22"/>
              </w:rPr>
            </w:pPr>
            <w:r w:rsidRPr="008A180D">
              <w:rPr>
                <w:sz w:val="22"/>
                <w:szCs w:val="22"/>
              </w:rPr>
              <w:t>3.5.26. įrangos ir (ar) inventoriaus, skirto sukurtos infrastruktūros priežiūrai ir eksploatavimui, įsigijimo išlaidos;</w:t>
            </w:r>
          </w:p>
          <w:p w14:paraId="56DCA702" w14:textId="77777777" w:rsidR="008A180D" w:rsidRPr="008A180D" w:rsidRDefault="008A180D" w:rsidP="008A180D">
            <w:pPr>
              <w:jc w:val="both"/>
              <w:rPr>
                <w:sz w:val="22"/>
                <w:szCs w:val="22"/>
              </w:rPr>
            </w:pPr>
            <w:r w:rsidRPr="008A180D">
              <w:rPr>
                <w:sz w:val="22"/>
                <w:szCs w:val="22"/>
              </w:rPr>
              <w:t>3.5.27. meno kūrinių, skulptūrų, statulų įsigijimas;</w:t>
            </w:r>
          </w:p>
          <w:p w14:paraId="69FFE379" w14:textId="77777777" w:rsidR="008A180D" w:rsidRPr="008A180D" w:rsidRDefault="008A180D" w:rsidP="008A180D">
            <w:pPr>
              <w:jc w:val="both"/>
              <w:rPr>
                <w:sz w:val="22"/>
                <w:szCs w:val="22"/>
              </w:rPr>
            </w:pPr>
            <w:r w:rsidRPr="008A180D">
              <w:rPr>
                <w:sz w:val="22"/>
                <w:szCs w:val="22"/>
              </w:rPr>
              <w:t>3.5.28. gyvūnų, vienmečių augalų įsigijimo išlaidos;</w:t>
            </w:r>
          </w:p>
          <w:p w14:paraId="18C67A71" w14:textId="77777777" w:rsidR="008A180D" w:rsidRPr="008A180D" w:rsidRDefault="008A180D" w:rsidP="008A180D">
            <w:pPr>
              <w:jc w:val="both"/>
              <w:rPr>
                <w:sz w:val="22"/>
                <w:szCs w:val="22"/>
              </w:rPr>
            </w:pPr>
            <w:r w:rsidRPr="008A180D">
              <w:rPr>
                <w:sz w:val="22"/>
                <w:szCs w:val="22"/>
              </w:rPr>
              <w:t>3.5.29. paprastojo (einamojo) remonto išlaidos;</w:t>
            </w:r>
          </w:p>
          <w:p w14:paraId="1D655CC7" w14:textId="11540098" w:rsidR="001D4F77" w:rsidRPr="00A120FC" w:rsidRDefault="008A180D" w:rsidP="008A180D">
            <w:pPr>
              <w:jc w:val="both"/>
              <w:rPr>
                <w:sz w:val="22"/>
                <w:szCs w:val="22"/>
              </w:rPr>
            </w:pPr>
            <w:r w:rsidRPr="008A180D">
              <w:rPr>
                <w:sz w:val="22"/>
                <w:szCs w:val="22"/>
              </w:rPr>
              <w:t>3.5.30. motorinės transporto priemonės įsigijimo išlaidos.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12BA8DED" w:rsidR="007875FE" w:rsidRPr="00A120FC" w:rsidRDefault="007875FE" w:rsidP="008A180D">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19E3724D" w:rsidR="00D7347C" w:rsidRPr="00894EB7" w:rsidRDefault="00D7347C" w:rsidP="008A180D">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lastRenderedPageBreak/>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559B6419" w:rsidR="00D7347C" w:rsidRPr="00894EB7" w:rsidRDefault="00D7347C" w:rsidP="008A180D">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008A180D">
              <w:rPr>
                <w:b/>
                <w:sz w:val="22"/>
                <w:szCs w:val="22"/>
              </w:rPr>
              <w:t>iam</w:t>
            </w:r>
            <w:r w:rsidRPr="00894EB7">
              <w:rPr>
                <w:b/>
                <w:sz w:val="22"/>
                <w:szCs w:val="22"/>
              </w:rPr>
              <w:t>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090FD601" w:rsidR="00D7347C" w:rsidRPr="00A120FC" w:rsidRDefault="00D7347C" w:rsidP="001C147D">
            <w:pPr>
              <w:jc w:val="both"/>
              <w:rPr>
                <w:b/>
                <w:sz w:val="22"/>
                <w:szCs w:val="22"/>
              </w:rPr>
            </w:pPr>
            <w:r w:rsidRPr="00A120FC">
              <w:rPr>
                <w:b/>
                <w:sz w:val="22"/>
                <w:szCs w:val="22"/>
              </w:rPr>
              <w:t>Specialiosios tinkamumo sąlygos pareiškėjui</w:t>
            </w:r>
            <w:r w:rsidR="001C147D">
              <w:rPr>
                <w:i/>
              </w:rPr>
              <w:t xml:space="preserve"> </w:t>
            </w:r>
            <w:r w:rsidRPr="00A120FC">
              <w:rPr>
                <w:b/>
                <w:i/>
                <w:sz w:val="22"/>
                <w:szCs w:val="22"/>
              </w:rPr>
              <w:t xml:space="preserve"> </w:t>
            </w:r>
            <w:r w:rsidRPr="00A120FC">
              <w:rPr>
                <w:b/>
                <w:sz w:val="22"/>
                <w:szCs w:val="22"/>
              </w:rPr>
              <w:t>ir</w:t>
            </w:r>
            <w:r w:rsidR="001C147D">
              <w:rPr>
                <w:b/>
                <w:sz w:val="22"/>
                <w:szCs w:val="22"/>
              </w:rPr>
              <w:t xml:space="preserve"> vietos projekto partneriui (-</w:t>
            </w:r>
            <w:proofErr w:type="spellStart"/>
            <w:r w:rsidR="001C147D">
              <w:rPr>
                <w:b/>
                <w:sz w:val="22"/>
                <w:szCs w:val="22"/>
              </w:rPr>
              <w:t>iam</w:t>
            </w:r>
            <w:r w:rsidRPr="00A120FC">
              <w:rPr>
                <w:b/>
                <w:sz w:val="22"/>
                <w:szCs w:val="22"/>
              </w:rPr>
              <w:t>s</w:t>
            </w:r>
            <w:proofErr w:type="spellEnd"/>
            <w:r w:rsidRPr="00A120FC">
              <w:rPr>
                <w:b/>
                <w:sz w:val="22"/>
                <w:szCs w:val="22"/>
              </w:rPr>
              <w:t>)</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3EC1FB2E" w:rsidR="00D7347C" w:rsidRPr="00A120FC" w:rsidRDefault="00D7347C" w:rsidP="00A422BD">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w:t>
            </w:r>
            <w:proofErr w:type="spellStart"/>
            <w:r w:rsidRPr="00A120FC">
              <w:rPr>
                <w:sz w:val="22"/>
                <w:szCs w:val="22"/>
              </w:rPr>
              <w:t>įrodymus</w:t>
            </w:r>
            <w:proofErr w:type="spellEnd"/>
            <w:r w:rsidRPr="00A120FC">
              <w:rPr>
                <w:sz w:val="22"/>
                <w:szCs w:val="22"/>
              </w:rPr>
              <w:t xml:space="preserve">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w:t>
            </w:r>
            <w:proofErr w:type="spellStart"/>
            <w:r w:rsidRPr="00A120FC">
              <w:rPr>
                <w:sz w:val="22"/>
                <w:szCs w:val="22"/>
              </w:rPr>
              <w:t>įrodymus</w:t>
            </w:r>
            <w:proofErr w:type="spellEnd"/>
            <w:r w:rsidRPr="00A120FC">
              <w:rPr>
                <w:sz w:val="22"/>
                <w:szCs w:val="22"/>
              </w:rPr>
              <w:t xml:space="preserve">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BA40C4" w:rsidRPr="00A120FC" w14:paraId="76CF5067" w14:textId="77777777" w:rsidTr="005703EA">
        <w:tc>
          <w:tcPr>
            <w:tcW w:w="1188" w:type="dxa"/>
            <w:shd w:val="clear" w:color="auto" w:fill="auto"/>
          </w:tcPr>
          <w:p w14:paraId="30E188A3" w14:textId="12791696" w:rsidR="00BA40C4" w:rsidRPr="00A120FC" w:rsidRDefault="00BA40C4" w:rsidP="00BA40C4">
            <w:pPr>
              <w:rPr>
                <w:sz w:val="22"/>
                <w:szCs w:val="22"/>
              </w:rPr>
            </w:pPr>
            <w:r w:rsidRPr="003676EE">
              <w:rPr>
                <w:sz w:val="22"/>
                <w:szCs w:val="22"/>
              </w:rPr>
              <w:t>4.2.2</w:t>
            </w:r>
            <w:r>
              <w:rPr>
                <w:sz w:val="22"/>
                <w:szCs w:val="22"/>
              </w:rPr>
              <w:t>.1.</w:t>
            </w:r>
          </w:p>
        </w:tc>
        <w:tc>
          <w:tcPr>
            <w:tcW w:w="4205" w:type="dxa"/>
            <w:shd w:val="clear" w:color="auto" w:fill="auto"/>
          </w:tcPr>
          <w:p w14:paraId="5743B293" w14:textId="32617ED7" w:rsidR="00BA40C4" w:rsidRPr="00BA40C4" w:rsidRDefault="00BA40C4" w:rsidP="00BA40C4">
            <w:pPr>
              <w:jc w:val="both"/>
              <w:rPr>
                <w:sz w:val="22"/>
                <w:szCs w:val="22"/>
              </w:rPr>
            </w:pPr>
            <w:r w:rsidRPr="00BA40C4">
              <w:rPr>
                <w:sz w:val="22"/>
                <w:szCs w:val="22"/>
              </w:rPr>
              <w:t>Veiklą vykdančių subjektų registracijos vieta turi būti VVG teritorijos vietovėje(taikoma juridiniams asmenims, išskyrus NVO, savivaldybių administracijas ir kitas biudžetines įstaigas).</w:t>
            </w:r>
          </w:p>
        </w:tc>
        <w:tc>
          <w:tcPr>
            <w:tcW w:w="6226" w:type="dxa"/>
            <w:shd w:val="clear" w:color="auto" w:fill="auto"/>
          </w:tcPr>
          <w:p w14:paraId="5B2697AE" w14:textId="3A4C6721" w:rsidR="00BA40C4" w:rsidRPr="00A120FC" w:rsidRDefault="00BA40C4" w:rsidP="00BA40C4">
            <w:pPr>
              <w:jc w:val="both"/>
              <w:rPr>
                <w:sz w:val="22"/>
                <w:szCs w:val="22"/>
              </w:rPr>
            </w:pPr>
            <w:r w:rsidRPr="00353651">
              <w:rPr>
                <w:sz w:val="22"/>
                <w:szCs w:val="22"/>
              </w:rPr>
              <w:t>Vertinama pagal pateiktą Elektroninį sertifikuotą juridinių asmenų registro išrašą (ESI)</w:t>
            </w:r>
          </w:p>
        </w:tc>
        <w:tc>
          <w:tcPr>
            <w:tcW w:w="3544" w:type="dxa"/>
            <w:shd w:val="clear" w:color="auto" w:fill="auto"/>
          </w:tcPr>
          <w:p w14:paraId="7295C5B9" w14:textId="1C0F51B7" w:rsidR="00BA40C4" w:rsidRPr="00A120FC" w:rsidRDefault="00BA40C4" w:rsidP="00BA40C4">
            <w:pPr>
              <w:jc w:val="both"/>
              <w:rPr>
                <w:sz w:val="22"/>
                <w:szCs w:val="22"/>
              </w:rPr>
            </w:pPr>
            <w:r w:rsidRPr="00353651">
              <w:rPr>
                <w:sz w:val="22"/>
                <w:szCs w:val="22"/>
              </w:rPr>
              <w:t>Tikrinama pagal informaciją, pateiktą metinėse ir galutinėje vietos projekto įgyvendinimo ataskaitose</w:t>
            </w:r>
            <w:r>
              <w:rPr>
                <w:sz w:val="22"/>
                <w:szCs w:val="22"/>
              </w:rPr>
              <w:t xml:space="preserve"> ir pagal pateiktą Elektroninį sertifikuotą juridinių asmenų registro išrašą (ESI).</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3166C19A" w:rsidR="00D7347C" w:rsidRPr="00A120FC" w:rsidRDefault="00D7347C" w:rsidP="00BA40C4">
            <w:pPr>
              <w:rPr>
                <w:b/>
                <w:sz w:val="22"/>
                <w:szCs w:val="22"/>
              </w:rPr>
            </w:pPr>
            <w:r w:rsidRPr="00A120FC">
              <w:rPr>
                <w:b/>
                <w:sz w:val="22"/>
                <w:szCs w:val="22"/>
              </w:rPr>
              <w:t>4.</w:t>
            </w:r>
            <w:r w:rsidR="007875FE" w:rsidRPr="00A120FC">
              <w:rPr>
                <w:b/>
                <w:sz w:val="22"/>
                <w:szCs w:val="22"/>
              </w:rPr>
              <w:t>2</w:t>
            </w:r>
            <w:r w:rsidRPr="00A120FC">
              <w:rPr>
                <w:b/>
                <w:sz w:val="22"/>
                <w:szCs w:val="22"/>
              </w:rPr>
              <w:t>.</w:t>
            </w:r>
            <w:r w:rsidR="00BA40C4">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1A25D28D" w14:textId="4E1DFF52" w:rsidR="00D7347C" w:rsidRPr="00A120FC" w:rsidRDefault="00D7347C" w:rsidP="00BA40C4">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6A43206B" w:rsidR="00D7347C" w:rsidRPr="00A120FC" w:rsidRDefault="00D7347C" w:rsidP="00BA40C4">
            <w:pPr>
              <w:rPr>
                <w:b/>
                <w:sz w:val="22"/>
                <w:szCs w:val="22"/>
              </w:rPr>
            </w:pPr>
            <w:r w:rsidRPr="00A120FC">
              <w:rPr>
                <w:b/>
                <w:sz w:val="22"/>
                <w:szCs w:val="22"/>
              </w:rPr>
              <w:t>4.</w:t>
            </w:r>
            <w:r w:rsidR="007875FE" w:rsidRPr="00A120FC">
              <w:rPr>
                <w:b/>
                <w:sz w:val="22"/>
                <w:szCs w:val="22"/>
              </w:rPr>
              <w:t>2</w:t>
            </w:r>
            <w:r w:rsidRPr="00A120FC">
              <w:rPr>
                <w:b/>
                <w:sz w:val="22"/>
                <w:szCs w:val="22"/>
              </w:rPr>
              <w:t>.</w:t>
            </w:r>
            <w:r w:rsidR="00BA40C4">
              <w:rPr>
                <w:b/>
                <w:sz w:val="22"/>
                <w:szCs w:val="22"/>
              </w:rPr>
              <w:t>4</w:t>
            </w:r>
            <w:r w:rsidRPr="00A120FC">
              <w:rPr>
                <w:b/>
                <w:sz w:val="22"/>
                <w:szCs w:val="22"/>
              </w:rPr>
              <w:t xml:space="preserve">. </w:t>
            </w:r>
          </w:p>
        </w:tc>
        <w:tc>
          <w:tcPr>
            <w:tcW w:w="13975" w:type="dxa"/>
            <w:gridSpan w:val="3"/>
            <w:shd w:val="clear" w:color="auto" w:fill="auto"/>
          </w:tcPr>
          <w:p w14:paraId="3831428D" w14:textId="2C3F8A81" w:rsidR="00D7347C" w:rsidRPr="00A120FC" w:rsidRDefault="00D7347C" w:rsidP="00BA40C4">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1C0B2958" w:rsidR="0090776A" w:rsidRPr="00A120FC" w:rsidRDefault="0090776A" w:rsidP="00BA40C4">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w:t>
            </w:r>
            <w:proofErr w:type="spellStart"/>
            <w:r w:rsidRPr="00A120FC">
              <w:rPr>
                <w:sz w:val="22"/>
                <w:szCs w:val="22"/>
              </w:rPr>
              <w:t>įrodymus</w:t>
            </w:r>
            <w:proofErr w:type="spellEnd"/>
            <w:r w:rsidRPr="00A120FC">
              <w:rPr>
                <w:sz w:val="22"/>
                <w:szCs w:val="22"/>
              </w:rPr>
              <w:t xml:space="preserve">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w:t>
            </w:r>
            <w:proofErr w:type="spellStart"/>
            <w:r w:rsidRPr="00A120FC">
              <w:rPr>
                <w:sz w:val="22"/>
                <w:szCs w:val="22"/>
              </w:rPr>
              <w:t>įrodymus</w:t>
            </w:r>
            <w:proofErr w:type="spellEnd"/>
            <w:r w:rsidRPr="00A120FC">
              <w:rPr>
                <w:sz w:val="22"/>
                <w:szCs w:val="22"/>
              </w:rPr>
              <w:t xml:space="preserve">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BA40C4" w:rsidRPr="00A120FC" w14:paraId="1296907A" w14:textId="77777777" w:rsidTr="005703EA">
        <w:tc>
          <w:tcPr>
            <w:tcW w:w="1188" w:type="dxa"/>
            <w:shd w:val="clear" w:color="auto" w:fill="auto"/>
          </w:tcPr>
          <w:p w14:paraId="3DCF243A" w14:textId="30508500" w:rsidR="00BA40C4" w:rsidRPr="00BA40C4" w:rsidRDefault="00BA40C4" w:rsidP="00BA40C4">
            <w:pPr>
              <w:rPr>
                <w:b/>
                <w:sz w:val="22"/>
                <w:szCs w:val="22"/>
              </w:rPr>
            </w:pPr>
            <w:r w:rsidRPr="00BA40C4">
              <w:rPr>
                <w:sz w:val="22"/>
                <w:szCs w:val="22"/>
              </w:rPr>
              <w:t>4.2.4. 1.</w:t>
            </w:r>
          </w:p>
        </w:tc>
        <w:tc>
          <w:tcPr>
            <w:tcW w:w="4205" w:type="dxa"/>
            <w:shd w:val="clear" w:color="auto" w:fill="auto"/>
          </w:tcPr>
          <w:p w14:paraId="4EADA5A7" w14:textId="40DCBDA9" w:rsidR="00BA40C4" w:rsidRPr="00BA40C4" w:rsidRDefault="00BA40C4" w:rsidP="00BA40C4">
            <w:pPr>
              <w:jc w:val="both"/>
              <w:rPr>
                <w:b/>
                <w:sz w:val="22"/>
                <w:szCs w:val="22"/>
              </w:rPr>
            </w:pPr>
            <w:r w:rsidRPr="00BA40C4">
              <w:rPr>
                <w:sz w:val="22"/>
                <w:szCs w:val="22"/>
              </w:rPr>
              <w:t>Remiama veikla turi būti vykdoma VVG teritorijos vietovėje.</w:t>
            </w:r>
          </w:p>
        </w:tc>
        <w:tc>
          <w:tcPr>
            <w:tcW w:w="6226" w:type="dxa"/>
            <w:shd w:val="clear" w:color="auto" w:fill="auto"/>
          </w:tcPr>
          <w:p w14:paraId="76B8D6AD" w14:textId="30EC7088" w:rsidR="00BA40C4" w:rsidRPr="00BA40C4" w:rsidRDefault="00BA40C4" w:rsidP="00BA40C4">
            <w:pPr>
              <w:jc w:val="both"/>
              <w:rPr>
                <w:b/>
                <w:sz w:val="22"/>
                <w:szCs w:val="22"/>
              </w:rPr>
            </w:pPr>
            <w:r w:rsidRPr="00BA40C4">
              <w:rPr>
                <w:sz w:val="22"/>
                <w:szCs w:val="22"/>
              </w:rPr>
              <w:t>Vertinama pagal vietos projekto paraiškos 2.8 punkte pateiktą informaciją.</w:t>
            </w:r>
          </w:p>
        </w:tc>
        <w:tc>
          <w:tcPr>
            <w:tcW w:w="3544" w:type="dxa"/>
            <w:shd w:val="clear" w:color="auto" w:fill="auto"/>
          </w:tcPr>
          <w:p w14:paraId="2C1090FA" w14:textId="6BDA3198" w:rsidR="00BA40C4" w:rsidRPr="00A120FC" w:rsidRDefault="00BA40C4" w:rsidP="00BA40C4">
            <w:pPr>
              <w:jc w:val="both"/>
              <w:rPr>
                <w:b/>
                <w:sz w:val="22"/>
                <w:szCs w:val="22"/>
              </w:rPr>
            </w:pPr>
            <w:r w:rsidRPr="00353651">
              <w:rPr>
                <w:sz w:val="22"/>
                <w:szCs w:val="22"/>
              </w:rPr>
              <w:t>Tikrinama pagal informaciją, pateiktą metinėse ir galutinėje vietos projekto įgyvendinimo ataskaitose</w:t>
            </w:r>
            <w:r>
              <w:rPr>
                <w:sz w:val="22"/>
                <w:szCs w:val="22"/>
              </w:rPr>
              <w:t>.</w:t>
            </w:r>
          </w:p>
        </w:tc>
      </w:tr>
      <w:tr w:rsidR="00BA40C4" w:rsidRPr="00A120FC" w14:paraId="7555B02C" w14:textId="77777777" w:rsidTr="005703EA">
        <w:tc>
          <w:tcPr>
            <w:tcW w:w="1188" w:type="dxa"/>
            <w:shd w:val="clear" w:color="auto" w:fill="auto"/>
          </w:tcPr>
          <w:p w14:paraId="3A661D30" w14:textId="622E5015" w:rsidR="00BA40C4" w:rsidRPr="00BA40C4" w:rsidRDefault="00BA40C4" w:rsidP="00BA40C4">
            <w:pPr>
              <w:rPr>
                <w:sz w:val="22"/>
                <w:szCs w:val="22"/>
              </w:rPr>
            </w:pPr>
            <w:r>
              <w:rPr>
                <w:sz w:val="22"/>
                <w:szCs w:val="22"/>
              </w:rPr>
              <w:t>4.2.4.2.</w:t>
            </w:r>
          </w:p>
        </w:tc>
        <w:tc>
          <w:tcPr>
            <w:tcW w:w="4205" w:type="dxa"/>
            <w:shd w:val="clear" w:color="auto" w:fill="auto"/>
          </w:tcPr>
          <w:p w14:paraId="7A7A854A" w14:textId="25C3317D" w:rsidR="00BA40C4" w:rsidRPr="00BA40C4" w:rsidRDefault="00BA40C4" w:rsidP="00BA40C4">
            <w:pPr>
              <w:jc w:val="both"/>
              <w:rPr>
                <w:sz w:val="22"/>
                <w:szCs w:val="22"/>
              </w:rPr>
            </w:pPr>
            <w:r>
              <w:rPr>
                <w:sz w:val="22"/>
                <w:szCs w:val="22"/>
              </w:rPr>
              <w:t>Parama skiriama mažos apimties infrastruktūrai ir viešųjų paslaugų gerinimui.</w:t>
            </w:r>
          </w:p>
        </w:tc>
        <w:tc>
          <w:tcPr>
            <w:tcW w:w="6226" w:type="dxa"/>
            <w:shd w:val="clear" w:color="auto" w:fill="auto"/>
          </w:tcPr>
          <w:p w14:paraId="49585354" w14:textId="4C4E458D" w:rsidR="00BA40C4" w:rsidRPr="00BA40C4" w:rsidRDefault="00BA40C4" w:rsidP="00BA40C4">
            <w:pPr>
              <w:jc w:val="both"/>
              <w:rPr>
                <w:sz w:val="22"/>
                <w:szCs w:val="22"/>
              </w:rPr>
            </w:pPr>
            <w:r w:rsidRPr="00694829">
              <w:rPr>
                <w:sz w:val="22"/>
                <w:szCs w:val="22"/>
              </w:rPr>
              <w:t>Vertinama pagal vietos projekto paraiškos 3 lentelėje pateiktą informaciją.</w:t>
            </w:r>
          </w:p>
        </w:tc>
        <w:tc>
          <w:tcPr>
            <w:tcW w:w="3544" w:type="dxa"/>
            <w:shd w:val="clear" w:color="auto" w:fill="auto"/>
          </w:tcPr>
          <w:p w14:paraId="5C81A9A3" w14:textId="71CF1473" w:rsidR="00BA40C4" w:rsidRPr="00353651" w:rsidRDefault="00BA40C4" w:rsidP="00BA40C4">
            <w:pPr>
              <w:jc w:val="both"/>
              <w:rPr>
                <w:sz w:val="22"/>
                <w:szCs w:val="22"/>
              </w:rPr>
            </w:pPr>
            <w:r w:rsidRPr="00353651">
              <w:rPr>
                <w:sz w:val="22"/>
                <w:szCs w:val="22"/>
              </w:rPr>
              <w:t>Tikrinama pagal informaciją, pateiktą metinėse ir galutinėje vietos projekto įgyvendinimo ataskaitose</w:t>
            </w:r>
            <w:r>
              <w:rPr>
                <w:sz w:val="22"/>
                <w:szCs w:val="22"/>
              </w:rPr>
              <w:t>.</w:t>
            </w:r>
          </w:p>
        </w:tc>
      </w:tr>
      <w:tr w:rsidR="00BA40C4"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5D66191F" w:rsidR="00BA40C4" w:rsidRPr="00A120FC" w:rsidRDefault="00BA40C4" w:rsidP="000F4939">
            <w:pPr>
              <w:rPr>
                <w:b/>
                <w:sz w:val="22"/>
                <w:szCs w:val="22"/>
              </w:rPr>
            </w:pPr>
            <w:r w:rsidRPr="00A120FC">
              <w:rPr>
                <w:b/>
                <w:sz w:val="22"/>
                <w:szCs w:val="22"/>
              </w:rPr>
              <w:t>4.2.</w:t>
            </w:r>
            <w:r w:rsidR="000F4939">
              <w:rPr>
                <w:b/>
                <w:sz w:val="22"/>
                <w:szCs w:val="22"/>
              </w:rPr>
              <w:t>5</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3FB4D22E" w14:textId="1FCFAA82" w:rsidR="00BA40C4" w:rsidRPr="00A120FC" w:rsidRDefault="00BA40C4" w:rsidP="000F4939">
            <w:pPr>
              <w:jc w:val="both"/>
              <w:rPr>
                <w:b/>
                <w:sz w:val="22"/>
                <w:szCs w:val="22"/>
              </w:rPr>
            </w:pPr>
            <w:r w:rsidRPr="00A120FC">
              <w:rPr>
                <w:b/>
                <w:sz w:val="22"/>
                <w:szCs w:val="22"/>
              </w:rPr>
              <w:t>Tinkamumo sąlygos, susijusios su horizontaliosiomis ES politikos sritimis, numatytos Vietos projektų administravimo taisyklių 29 punkte</w:t>
            </w:r>
            <w:r w:rsidR="000F4939">
              <w:rPr>
                <w:i/>
              </w:rPr>
              <w:t>.</w:t>
            </w:r>
          </w:p>
        </w:tc>
      </w:tr>
      <w:tr w:rsidR="00BA40C4" w:rsidRPr="00A120FC" w14:paraId="6D068A60" w14:textId="77777777" w:rsidTr="00F81AA2">
        <w:tc>
          <w:tcPr>
            <w:tcW w:w="1188" w:type="dxa"/>
            <w:tcBorders>
              <w:top w:val="single" w:sz="18" w:space="0" w:color="auto"/>
            </w:tcBorders>
            <w:shd w:val="clear" w:color="auto" w:fill="auto"/>
            <w:vAlign w:val="center"/>
          </w:tcPr>
          <w:p w14:paraId="627BA88B" w14:textId="68122207" w:rsidR="00BA40C4" w:rsidRPr="00A120FC" w:rsidRDefault="00BA40C4" w:rsidP="000F4939">
            <w:pPr>
              <w:rPr>
                <w:b/>
                <w:sz w:val="22"/>
                <w:szCs w:val="22"/>
              </w:rPr>
            </w:pPr>
            <w:r w:rsidRPr="00A120FC">
              <w:rPr>
                <w:b/>
                <w:sz w:val="22"/>
                <w:szCs w:val="22"/>
              </w:rPr>
              <w:t>4.2.</w:t>
            </w:r>
            <w:r w:rsidR="000F4939">
              <w:rPr>
                <w:b/>
                <w:sz w:val="22"/>
                <w:szCs w:val="22"/>
              </w:rPr>
              <w:t>6</w:t>
            </w:r>
            <w:r w:rsidRPr="00A120FC">
              <w:rPr>
                <w:b/>
                <w:sz w:val="22"/>
                <w:szCs w:val="22"/>
              </w:rPr>
              <w:t>.</w:t>
            </w:r>
          </w:p>
        </w:tc>
        <w:tc>
          <w:tcPr>
            <w:tcW w:w="13975" w:type="dxa"/>
            <w:gridSpan w:val="3"/>
            <w:tcBorders>
              <w:top w:val="single" w:sz="18" w:space="0" w:color="auto"/>
            </w:tcBorders>
            <w:shd w:val="clear" w:color="auto" w:fill="auto"/>
          </w:tcPr>
          <w:p w14:paraId="3CFDBB48" w14:textId="1AB04614" w:rsidR="00BA40C4" w:rsidRPr="00A120FC" w:rsidRDefault="00BA40C4" w:rsidP="000F4939">
            <w:pPr>
              <w:jc w:val="both"/>
              <w:rPr>
                <w:b/>
                <w:sz w:val="22"/>
                <w:szCs w:val="22"/>
              </w:rPr>
            </w:pPr>
            <w:r w:rsidRPr="00A120FC">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BA40C4"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BA40C4" w:rsidRPr="00A120FC" w:rsidRDefault="00BA40C4" w:rsidP="00BA40C4">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30DCE84" w:rsidR="00BA40C4" w:rsidRPr="00A120FC" w:rsidRDefault="00BA40C4" w:rsidP="000F4939">
            <w:pPr>
              <w:rPr>
                <w:b/>
                <w:sz w:val="22"/>
                <w:szCs w:val="22"/>
                <w:u w:val="single"/>
              </w:rPr>
            </w:pPr>
            <w:r w:rsidRPr="00A120FC">
              <w:rPr>
                <w:b/>
                <w:sz w:val="22"/>
                <w:szCs w:val="22"/>
                <w:u w:val="single"/>
              </w:rPr>
              <w:t>Vietos projekto vykdytojo ir jo partnerių</w:t>
            </w:r>
            <w:r w:rsidR="000F4939">
              <w:rPr>
                <w:i/>
              </w:rPr>
              <w:t xml:space="preserve"> </w:t>
            </w:r>
            <w:r w:rsidRPr="00A120FC">
              <w:rPr>
                <w:b/>
                <w:sz w:val="22"/>
                <w:szCs w:val="22"/>
                <w:u w:val="single"/>
              </w:rPr>
              <w:t>įsipareigojimai:</w:t>
            </w:r>
          </w:p>
        </w:tc>
      </w:tr>
      <w:tr w:rsidR="00BA40C4"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BA40C4" w:rsidRPr="00A120FC" w:rsidRDefault="00BA40C4" w:rsidP="00BA40C4">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6AD20154" w:rsidR="00BA40C4" w:rsidRPr="00A120FC" w:rsidRDefault="00BA40C4" w:rsidP="000F4939">
            <w:pPr>
              <w:jc w:val="both"/>
              <w:rPr>
                <w:b/>
                <w:sz w:val="22"/>
                <w:szCs w:val="22"/>
              </w:rPr>
            </w:pPr>
            <w:r w:rsidRPr="00A120FC">
              <w:rPr>
                <w:b/>
                <w:sz w:val="22"/>
                <w:szCs w:val="22"/>
              </w:rPr>
              <w:t>Bendrieji vietos projekto vykdytojo ir jo partnerių</w:t>
            </w:r>
            <w:r w:rsidR="000F4939">
              <w:rPr>
                <w:i/>
              </w:rPr>
              <w:t xml:space="preserve"> </w:t>
            </w:r>
            <w:r w:rsidRPr="00A120FC">
              <w:rPr>
                <w:b/>
                <w:sz w:val="22"/>
                <w:szCs w:val="22"/>
              </w:rPr>
              <w:t>įsipareigojimai, numatyti Vietos projektų administravimo taisyklių 35 punkte</w:t>
            </w:r>
            <w:r w:rsidR="0005429A">
              <w:rPr>
                <w:b/>
                <w:sz w:val="22"/>
                <w:szCs w:val="22"/>
              </w:rPr>
              <w:t>.</w:t>
            </w:r>
          </w:p>
        </w:tc>
      </w:tr>
      <w:tr w:rsidR="00BA40C4" w:rsidRPr="00A120FC" w14:paraId="68837FC1" w14:textId="77777777" w:rsidTr="00F81AA2">
        <w:tc>
          <w:tcPr>
            <w:tcW w:w="1188" w:type="dxa"/>
            <w:shd w:val="clear" w:color="auto" w:fill="auto"/>
            <w:vAlign w:val="center"/>
          </w:tcPr>
          <w:p w14:paraId="523758DE" w14:textId="5120CE82" w:rsidR="00BA40C4" w:rsidRPr="0005429A" w:rsidRDefault="00BA40C4" w:rsidP="000F4939">
            <w:pPr>
              <w:rPr>
                <w:b/>
                <w:sz w:val="22"/>
                <w:szCs w:val="22"/>
              </w:rPr>
            </w:pPr>
            <w:r w:rsidRPr="0005429A">
              <w:rPr>
                <w:b/>
                <w:sz w:val="22"/>
                <w:szCs w:val="22"/>
              </w:rPr>
              <w:t>4.3.</w:t>
            </w:r>
            <w:r w:rsidR="000F4939" w:rsidRPr="0005429A">
              <w:rPr>
                <w:b/>
                <w:sz w:val="22"/>
                <w:szCs w:val="22"/>
              </w:rPr>
              <w:t>2</w:t>
            </w:r>
            <w:r w:rsidRPr="0005429A">
              <w:rPr>
                <w:b/>
                <w:sz w:val="22"/>
                <w:szCs w:val="22"/>
              </w:rPr>
              <w:t>.</w:t>
            </w:r>
          </w:p>
        </w:tc>
        <w:tc>
          <w:tcPr>
            <w:tcW w:w="13975" w:type="dxa"/>
            <w:gridSpan w:val="3"/>
            <w:shd w:val="clear" w:color="auto" w:fill="auto"/>
          </w:tcPr>
          <w:p w14:paraId="30592F97" w14:textId="1589ED6D" w:rsidR="00BA40C4" w:rsidRPr="0005429A" w:rsidRDefault="00BA40C4" w:rsidP="000F4939">
            <w:pPr>
              <w:jc w:val="both"/>
              <w:rPr>
                <w:b/>
                <w:sz w:val="22"/>
                <w:szCs w:val="22"/>
              </w:rPr>
            </w:pPr>
            <w:r w:rsidRPr="0005429A">
              <w:rPr>
                <w:b/>
                <w:sz w:val="22"/>
                <w:szCs w:val="22"/>
              </w:rPr>
              <w:t>Papildomi vietos projekto vykdytojo ir jo partnerių</w:t>
            </w:r>
            <w:r w:rsidR="000F4939" w:rsidRPr="0005429A">
              <w:rPr>
                <w:i/>
              </w:rPr>
              <w:t xml:space="preserve"> </w:t>
            </w:r>
            <w:r w:rsidRPr="0005429A">
              <w:rPr>
                <w:b/>
                <w:sz w:val="22"/>
                <w:szCs w:val="22"/>
              </w:rPr>
              <w:t xml:space="preserve"> įsipareigojimai, numatyti Vietos projektų administravimo taisyklių 41–47 punktuose</w:t>
            </w:r>
            <w:r w:rsidR="0005429A">
              <w:rPr>
                <w:b/>
                <w:sz w:val="22"/>
                <w:szCs w:val="22"/>
              </w:rPr>
              <w:t>.</w:t>
            </w:r>
          </w:p>
        </w:tc>
      </w:tr>
      <w:tr w:rsidR="00BA40C4" w:rsidRPr="00A120FC" w14:paraId="449CACB3" w14:textId="77777777" w:rsidTr="00F81AA2">
        <w:tc>
          <w:tcPr>
            <w:tcW w:w="1188" w:type="dxa"/>
            <w:shd w:val="clear" w:color="auto" w:fill="auto"/>
          </w:tcPr>
          <w:p w14:paraId="5A422B48" w14:textId="13D345FE" w:rsidR="00BA40C4" w:rsidRPr="00A120FC" w:rsidRDefault="00BA40C4" w:rsidP="00CC19FF">
            <w:pPr>
              <w:rPr>
                <w:sz w:val="22"/>
                <w:szCs w:val="22"/>
              </w:rPr>
            </w:pPr>
            <w:r w:rsidRPr="00A120FC">
              <w:rPr>
                <w:sz w:val="22"/>
                <w:szCs w:val="22"/>
              </w:rPr>
              <w:t>4.</w:t>
            </w:r>
            <w:r w:rsidRPr="00CC19FF">
              <w:rPr>
                <w:sz w:val="22"/>
                <w:szCs w:val="22"/>
              </w:rPr>
              <w:t>3.</w:t>
            </w:r>
            <w:r w:rsidR="00CC19FF" w:rsidRPr="00CC19FF">
              <w:rPr>
                <w:sz w:val="22"/>
                <w:szCs w:val="22"/>
              </w:rPr>
              <w:t>2</w:t>
            </w:r>
            <w:r w:rsidRPr="00CC19FF">
              <w:rPr>
                <w:sz w:val="22"/>
                <w:szCs w:val="22"/>
              </w:rPr>
              <w:t>.</w:t>
            </w:r>
            <w:r w:rsidR="00CC19FF" w:rsidRPr="00CC19FF">
              <w:rPr>
                <w:sz w:val="22"/>
                <w:szCs w:val="22"/>
              </w:rPr>
              <w:t>1.</w:t>
            </w:r>
          </w:p>
        </w:tc>
        <w:tc>
          <w:tcPr>
            <w:tcW w:w="13975" w:type="dxa"/>
            <w:gridSpan w:val="3"/>
            <w:shd w:val="clear" w:color="auto" w:fill="auto"/>
          </w:tcPr>
          <w:p w14:paraId="4DA16B42" w14:textId="40454205" w:rsidR="00BA40C4" w:rsidRPr="00A120FC" w:rsidRDefault="00CC19FF" w:rsidP="00BA40C4">
            <w:pPr>
              <w:jc w:val="both"/>
              <w:rPr>
                <w:sz w:val="22"/>
                <w:szCs w:val="22"/>
              </w:rPr>
            </w:pPr>
            <w:r w:rsidRPr="00CC19FF">
              <w:rPr>
                <w:rFonts w:eastAsia="Calibri"/>
                <w:spacing w:val="-1"/>
                <w:sz w:val="22"/>
                <w:szCs w:val="22"/>
                <w:lang w:eastAsia="en-US"/>
              </w:rPr>
              <w:t>Pradėti</w:t>
            </w:r>
            <w:r w:rsidRPr="00CC19FF">
              <w:rPr>
                <w:rFonts w:eastAsia="Calibri"/>
                <w:spacing w:val="1"/>
                <w:sz w:val="22"/>
                <w:szCs w:val="22"/>
                <w:lang w:eastAsia="en-US"/>
              </w:rPr>
              <w:t xml:space="preserve"> </w:t>
            </w:r>
            <w:r w:rsidRPr="00CC19FF">
              <w:rPr>
                <w:rFonts w:eastAsia="Calibri"/>
                <w:spacing w:val="-1"/>
                <w:sz w:val="22"/>
                <w:szCs w:val="22"/>
                <w:lang w:eastAsia="en-US"/>
              </w:rPr>
              <w:t>projekto</w:t>
            </w:r>
            <w:r w:rsidRPr="00CC19FF">
              <w:rPr>
                <w:rFonts w:eastAsia="Calibri"/>
                <w:sz w:val="22"/>
                <w:szCs w:val="22"/>
                <w:lang w:eastAsia="en-US"/>
              </w:rPr>
              <w:t xml:space="preserve"> </w:t>
            </w:r>
            <w:r w:rsidRPr="00CC19FF">
              <w:rPr>
                <w:rFonts w:eastAsia="Calibri"/>
                <w:spacing w:val="-1"/>
                <w:sz w:val="22"/>
                <w:szCs w:val="22"/>
                <w:lang w:eastAsia="en-US"/>
              </w:rPr>
              <w:t>įgyvendinimo</w:t>
            </w:r>
            <w:r w:rsidRPr="00CC19FF">
              <w:rPr>
                <w:rFonts w:eastAsia="Calibri"/>
                <w:spacing w:val="2"/>
                <w:sz w:val="22"/>
                <w:szCs w:val="22"/>
                <w:lang w:eastAsia="en-US"/>
              </w:rPr>
              <w:t xml:space="preserve"> </w:t>
            </w:r>
            <w:r w:rsidRPr="00CC19FF">
              <w:rPr>
                <w:rFonts w:eastAsia="Calibri"/>
                <w:sz w:val="22"/>
                <w:szCs w:val="22"/>
                <w:lang w:eastAsia="en-US"/>
              </w:rPr>
              <w:t>darbus,</w:t>
            </w:r>
            <w:r w:rsidRPr="00CC19FF">
              <w:rPr>
                <w:rFonts w:eastAsia="Calibri"/>
                <w:spacing w:val="2"/>
                <w:sz w:val="22"/>
                <w:szCs w:val="22"/>
                <w:lang w:eastAsia="en-US"/>
              </w:rPr>
              <w:t xml:space="preserve"> </w:t>
            </w:r>
            <w:r w:rsidRPr="00CC19FF">
              <w:rPr>
                <w:rFonts w:eastAsia="Calibri"/>
                <w:sz w:val="22"/>
                <w:szCs w:val="22"/>
                <w:lang w:eastAsia="en-US"/>
              </w:rPr>
              <w:t>ne</w:t>
            </w:r>
            <w:r w:rsidRPr="00CC19FF">
              <w:rPr>
                <w:rFonts w:eastAsia="Calibri"/>
                <w:spacing w:val="3"/>
                <w:sz w:val="22"/>
                <w:szCs w:val="22"/>
                <w:lang w:eastAsia="en-US"/>
              </w:rPr>
              <w:t xml:space="preserve"> </w:t>
            </w:r>
            <w:r w:rsidRPr="00CC19FF">
              <w:rPr>
                <w:rFonts w:eastAsia="Calibri"/>
                <w:spacing w:val="-1"/>
                <w:sz w:val="22"/>
                <w:szCs w:val="22"/>
                <w:lang w:eastAsia="en-US"/>
              </w:rPr>
              <w:t>vėliau</w:t>
            </w:r>
            <w:r w:rsidRPr="00CC19FF">
              <w:rPr>
                <w:rFonts w:eastAsia="Calibri"/>
                <w:sz w:val="22"/>
                <w:szCs w:val="22"/>
                <w:lang w:eastAsia="en-US"/>
              </w:rPr>
              <w:t xml:space="preserve"> </w:t>
            </w:r>
            <w:r w:rsidRPr="00CC19FF">
              <w:rPr>
                <w:rFonts w:eastAsia="Calibri"/>
                <w:spacing w:val="-1"/>
                <w:sz w:val="22"/>
                <w:szCs w:val="22"/>
                <w:lang w:eastAsia="en-US"/>
              </w:rPr>
              <w:t>kaip</w:t>
            </w:r>
            <w:r w:rsidRPr="00CC19FF">
              <w:rPr>
                <w:rFonts w:eastAsia="Calibri"/>
                <w:spacing w:val="2"/>
                <w:sz w:val="22"/>
                <w:szCs w:val="22"/>
                <w:lang w:eastAsia="en-US"/>
              </w:rPr>
              <w:t xml:space="preserve"> </w:t>
            </w:r>
            <w:r w:rsidRPr="00CC19FF">
              <w:rPr>
                <w:rFonts w:eastAsia="Calibri"/>
                <w:spacing w:val="-1"/>
                <w:sz w:val="22"/>
                <w:szCs w:val="22"/>
                <w:lang w:eastAsia="en-US"/>
              </w:rPr>
              <w:t>per</w:t>
            </w:r>
            <w:r w:rsidRPr="00CC19FF">
              <w:rPr>
                <w:rFonts w:eastAsia="Calibri"/>
                <w:spacing w:val="3"/>
                <w:sz w:val="22"/>
                <w:szCs w:val="22"/>
                <w:lang w:eastAsia="en-US"/>
              </w:rPr>
              <w:t xml:space="preserve"> </w:t>
            </w:r>
            <w:r w:rsidRPr="00CC19FF">
              <w:rPr>
                <w:rFonts w:eastAsia="Calibri"/>
                <w:sz w:val="22"/>
                <w:szCs w:val="22"/>
                <w:lang w:eastAsia="en-US"/>
              </w:rPr>
              <w:t xml:space="preserve">6 </w:t>
            </w:r>
            <w:r w:rsidRPr="00CC19FF">
              <w:rPr>
                <w:rFonts w:eastAsia="Calibri"/>
                <w:spacing w:val="-1"/>
                <w:sz w:val="22"/>
                <w:szCs w:val="22"/>
                <w:lang w:eastAsia="en-US"/>
              </w:rPr>
              <w:t>(šešis)</w:t>
            </w:r>
            <w:r w:rsidRPr="00CC19FF">
              <w:rPr>
                <w:rFonts w:eastAsia="Calibri"/>
                <w:spacing w:val="3"/>
                <w:sz w:val="22"/>
                <w:szCs w:val="22"/>
                <w:lang w:eastAsia="en-US"/>
              </w:rPr>
              <w:t xml:space="preserve"> </w:t>
            </w:r>
            <w:r w:rsidRPr="00CC19FF">
              <w:rPr>
                <w:rFonts w:eastAsia="Calibri"/>
                <w:spacing w:val="-1"/>
                <w:sz w:val="22"/>
                <w:szCs w:val="22"/>
                <w:lang w:eastAsia="en-US"/>
              </w:rPr>
              <w:t>mėnesius</w:t>
            </w:r>
            <w:r w:rsidRPr="00CC19FF">
              <w:rPr>
                <w:rFonts w:eastAsia="Calibri"/>
                <w:spacing w:val="3"/>
                <w:sz w:val="22"/>
                <w:szCs w:val="22"/>
                <w:lang w:eastAsia="en-US"/>
              </w:rPr>
              <w:t xml:space="preserve"> </w:t>
            </w:r>
            <w:r w:rsidRPr="00CC19FF">
              <w:rPr>
                <w:rFonts w:eastAsia="Calibri"/>
                <w:spacing w:val="-1"/>
                <w:sz w:val="22"/>
                <w:szCs w:val="22"/>
                <w:lang w:eastAsia="en-US"/>
              </w:rPr>
              <w:t>nuo</w:t>
            </w:r>
            <w:r w:rsidRPr="00CC19FF">
              <w:rPr>
                <w:rFonts w:eastAsia="Calibri"/>
                <w:spacing w:val="2"/>
                <w:sz w:val="22"/>
                <w:szCs w:val="22"/>
                <w:lang w:eastAsia="en-US"/>
              </w:rPr>
              <w:t xml:space="preserve"> </w:t>
            </w:r>
            <w:r w:rsidRPr="00CC19FF">
              <w:rPr>
                <w:rFonts w:eastAsia="Calibri"/>
                <w:spacing w:val="-1"/>
                <w:sz w:val="22"/>
                <w:szCs w:val="22"/>
                <w:lang w:eastAsia="en-US"/>
              </w:rPr>
              <w:t>paramos</w:t>
            </w:r>
            <w:r w:rsidRPr="00CC19FF">
              <w:rPr>
                <w:rFonts w:eastAsia="Calibri"/>
                <w:spacing w:val="3"/>
                <w:sz w:val="22"/>
                <w:szCs w:val="22"/>
                <w:lang w:eastAsia="en-US"/>
              </w:rPr>
              <w:t xml:space="preserve"> </w:t>
            </w:r>
            <w:r w:rsidRPr="00CC19FF">
              <w:rPr>
                <w:rFonts w:eastAsia="Calibri"/>
                <w:spacing w:val="-1"/>
                <w:sz w:val="22"/>
                <w:szCs w:val="22"/>
                <w:lang w:eastAsia="en-US"/>
              </w:rPr>
              <w:t>sutarties</w:t>
            </w:r>
            <w:r w:rsidRPr="00CC19FF">
              <w:rPr>
                <w:rFonts w:eastAsia="Calibri"/>
                <w:spacing w:val="3"/>
                <w:sz w:val="22"/>
                <w:szCs w:val="22"/>
                <w:lang w:eastAsia="en-US"/>
              </w:rPr>
              <w:t xml:space="preserve"> </w:t>
            </w:r>
            <w:r w:rsidRPr="00CC19FF">
              <w:rPr>
                <w:rFonts w:eastAsia="Calibri"/>
                <w:spacing w:val="-1"/>
                <w:sz w:val="22"/>
                <w:szCs w:val="22"/>
                <w:lang w:eastAsia="en-US"/>
              </w:rPr>
              <w:t>pasirašymo</w:t>
            </w:r>
            <w:r w:rsidRPr="00CC19FF">
              <w:rPr>
                <w:rFonts w:eastAsia="Calibri"/>
                <w:spacing w:val="2"/>
                <w:sz w:val="22"/>
                <w:szCs w:val="22"/>
                <w:lang w:eastAsia="en-US"/>
              </w:rPr>
              <w:t xml:space="preserve"> </w:t>
            </w:r>
            <w:r w:rsidRPr="00CC19FF">
              <w:rPr>
                <w:rFonts w:eastAsia="Calibri"/>
                <w:spacing w:val="-1"/>
                <w:sz w:val="22"/>
                <w:szCs w:val="22"/>
                <w:lang w:eastAsia="en-US"/>
              </w:rPr>
              <w:t>dienos.</w:t>
            </w:r>
            <w:r w:rsidRPr="00CC19FF">
              <w:rPr>
                <w:rFonts w:eastAsia="Calibri"/>
                <w:spacing w:val="2"/>
                <w:sz w:val="22"/>
                <w:szCs w:val="22"/>
                <w:lang w:eastAsia="en-US"/>
              </w:rPr>
              <w:t xml:space="preserve"> </w:t>
            </w:r>
            <w:r w:rsidRPr="00CC19FF">
              <w:rPr>
                <w:rFonts w:eastAsia="Calibri"/>
                <w:spacing w:val="-1"/>
                <w:sz w:val="22"/>
                <w:szCs w:val="22"/>
                <w:lang w:eastAsia="en-US"/>
              </w:rPr>
              <w:t>Projekto</w:t>
            </w:r>
            <w:r w:rsidRPr="00CC19FF">
              <w:rPr>
                <w:rFonts w:eastAsia="Calibri"/>
                <w:spacing w:val="2"/>
                <w:sz w:val="22"/>
                <w:szCs w:val="22"/>
                <w:lang w:eastAsia="en-US"/>
              </w:rPr>
              <w:t xml:space="preserve"> </w:t>
            </w:r>
            <w:r w:rsidRPr="00CC19FF">
              <w:rPr>
                <w:rFonts w:eastAsia="Calibri"/>
                <w:spacing w:val="-1"/>
                <w:sz w:val="22"/>
                <w:szCs w:val="22"/>
                <w:lang w:eastAsia="en-US"/>
              </w:rPr>
              <w:t>įgyvendinimo</w:t>
            </w:r>
            <w:r w:rsidRPr="00CC19FF">
              <w:rPr>
                <w:rFonts w:eastAsia="Calibri"/>
                <w:spacing w:val="2"/>
                <w:sz w:val="22"/>
                <w:szCs w:val="22"/>
                <w:lang w:eastAsia="en-US"/>
              </w:rPr>
              <w:t xml:space="preserve"> </w:t>
            </w:r>
            <w:r w:rsidRPr="00CC19FF">
              <w:rPr>
                <w:rFonts w:eastAsia="Calibri"/>
                <w:sz w:val="22"/>
                <w:szCs w:val="22"/>
                <w:lang w:eastAsia="en-US"/>
              </w:rPr>
              <w:t>darbų</w:t>
            </w:r>
            <w:r w:rsidRPr="00CC19FF">
              <w:rPr>
                <w:rFonts w:eastAsia="Calibri"/>
                <w:spacing w:val="2"/>
                <w:sz w:val="22"/>
                <w:szCs w:val="22"/>
                <w:lang w:eastAsia="en-US"/>
              </w:rPr>
              <w:t xml:space="preserve"> </w:t>
            </w:r>
            <w:r w:rsidRPr="00CC19FF">
              <w:rPr>
                <w:rFonts w:eastAsia="Calibri"/>
                <w:spacing w:val="-1"/>
                <w:sz w:val="22"/>
                <w:szCs w:val="22"/>
                <w:lang w:eastAsia="en-US"/>
              </w:rPr>
              <w:t>pradžia</w:t>
            </w:r>
            <w:r w:rsidRPr="00CC19FF">
              <w:rPr>
                <w:rFonts w:eastAsia="Calibri"/>
                <w:spacing w:val="67"/>
                <w:sz w:val="22"/>
                <w:szCs w:val="22"/>
                <w:lang w:eastAsia="en-US"/>
              </w:rPr>
              <w:t xml:space="preserve"> </w:t>
            </w:r>
            <w:r w:rsidRPr="00CC19FF">
              <w:rPr>
                <w:rFonts w:eastAsia="Calibri"/>
                <w:spacing w:val="-1"/>
                <w:sz w:val="22"/>
                <w:szCs w:val="22"/>
                <w:lang w:eastAsia="en-US"/>
              </w:rPr>
              <w:t>laikoma</w:t>
            </w:r>
            <w:r w:rsidRPr="00CC19FF">
              <w:rPr>
                <w:rFonts w:eastAsia="Calibri"/>
                <w:spacing w:val="31"/>
                <w:sz w:val="22"/>
                <w:szCs w:val="22"/>
                <w:lang w:eastAsia="en-US"/>
              </w:rPr>
              <w:t xml:space="preserve"> </w:t>
            </w:r>
            <w:r w:rsidRPr="00CC19FF">
              <w:rPr>
                <w:rFonts w:eastAsia="Calibri"/>
                <w:sz w:val="22"/>
                <w:szCs w:val="22"/>
                <w:lang w:eastAsia="en-US"/>
              </w:rPr>
              <w:t>su</w:t>
            </w:r>
            <w:r w:rsidRPr="00CC19FF">
              <w:rPr>
                <w:rFonts w:eastAsia="Calibri"/>
                <w:spacing w:val="31"/>
                <w:sz w:val="22"/>
                <w:szCs w:val="22"/>
                <w:lang w:eastAsia="en-US"/>
              </w:rPr>
              <w:t xml:space="preserve"> </w:t>
            </w:r>
            <w:r w:rsidRPr="00CC19FF">
              <w:rPr>
                <w:rFonts w:eastAsia="Calibri"/>
                <w:spacing w:val="-1"/>
                <w:sz w:val="22"/>
                <w:szCs w:val="22"/>
                <w:lang w:eastAsia="en-US"/>
              </w:rPr>
              <w:t>investicija</w:t>
            </w:r>
            <w:r w:rsidRPr="00CC19FF">
              <w:rPr>
                <w:rFonts w:eastAsia="Calibri"/>
                <w:spacing w:val="31"/>
                <w:sz w:val="22"/>
                <w:szCs w:val="22"/>
                <w:lang w:eastAsia="en-US"/>
              </w:rPr>
              <w:t xml:space="preserve"> </w:t>
            </w:r>
            <w:r w:rsidRPr="00CC19FF">
              <w:rPr>
                <w:rFonts w:eastAsia="Calibri"/>
                <w:spacing w:val="-1"/>
                <w:sz w:val="22"/>
                <w:szCs w:val="22"/>
                <w:lang w:eastAsia="en-US"/>
              </w:rPr>
              <w:t>susijusių</w:t>
            </w:r>
            <w:r w:rsidRPr="00CC19FF">
              <w:rPr>
                <w:rFonts w:eastAsia="Calibri"/>
                <w:spacing w:val="31"/>
                <w:sz w:val="22"/>
                <w:szCs w:val="22"/>
                <w:lang w:eastAsia="en-US"/>
              </w:rPr>
              <w:t xml:space="preserve"> </w:t>
            </w:r>
            <w:r w:rsidRPr="00CC19FF">
              <w:rPr>
                <w:rFonts w:eastAsia="Calibri"/>
                <w:spacing w:val="-1"/>
                <w:sz w:val="22"/>
                <w:szCs w:val="22"/>
                <w:lang w:eastAsia="en-US"/>
              </w:rPr>
              <w:t>faktinių</w:t>
            </w:r>
            <w:r w:rsidRPr="00CC19FF">
              <w:rPr>
                <w:rFonts w:eastAsia="Calibri"/>
                <w:spacing w:val="31"/>
                <w:sz w:val="22"/>
                <w:szCs w:val="22"/>
                <w:lang w:eastAsia="en-US"/>
              </w:rPr>
              <w:t xml:space="preserve"> </w:t>
            </w:r>
            <w:r w:rsidRPr="00CC19FF">
              <w:rPr>
                <w:rFonts w:eastAsia="Calibri"/>
                <w:spacing w:val="-1"/>
                <w:sz w:val="22"/>
                <w:szCs w:val="22"/>
                <w:lang w:eastAsia="en-US"/>
              </w:rPr>
              <w:t>nekilnojamojo</w:t>
            </w:r>
            <w:r w:rsidRPr="00CC19FF">
              <w:rPr>
                <w:rFonts w:eastAsia="Calibri"/>
                <w:spacing w:val="31"/>
                <w:sz w:val="22"/>
                <w:szCs w:val="22"/>
                <w:lang w:eastAsia="en-US"/>
              </w:rPr>
              <w:t xml:space="preserve"> </w:t>
            </w:r>
            <w:r w:rsidRPr="00CC19FF">
              <w:rPr>
                <w:rFonts w:eastAsia="Calibri"/>
                <w:sz w:val="22"/>
                <w:szCs w:val="22"/>
                <w:lang w:eastAsia="en-US"/>
              </w:rPr>
              <w:t>turto</w:t>
            </w:r>
            <w:r w:rsidRPr="00CC19FF">
              <w:rPr>
                <w:rFonts w:eastAsia="Calibri"/>
                <w:spacing w:val="31"/>
                <w:sz w:val="22"/>
                <w:szCs w:val="22"/>
                <w:lang w:eastAsia="en-US"/>
              </w:rPr>
              <w:t xml:space="preserve"> </w:t>
            </w:r>
            <w:r w:rsidRPr="00CC19FF">
              <w:rPr>
                <w:rFonts w:eastAsia="Calibri"/>
                <w:spacing w:val="-1"/>
                <w:sz w:val="22"/>
                <w:szCs w:val="22"/>
                <w:lang w:eastAsia="en-US"/>
              </w:rPr>
              <w:t>statybos</w:t>
            </w:r>
            <w:r w:rsidRPr="00CC19FF">
              <w:rPr>
                <w:rFonts w:eastAsia="Calibri"/>
                <w:spacing w:val="32"/>
                <w:sz w:val="22"/>
                <w:szCs w:val="22"/>
                <w:lang w:eastAsia="en-US"/>
              </w:rPr>
              <w:t xml:space="preserve"> </w:t>
            </w:r>
            <w:r w:rsidRPr="00CC19FF">
              <w:rPr>
                <w:rFonts w:eastAsia="Calibri"/>
                <w:spacing w:val="-1"/>
                <w:sz w:val="22"/>
                <w:szCs w:val="22"/>
                <w:lang w:eastAsia="en-US"/>
              </w:rPr>
              <w:t>ir</w:t>
            </w:r>
            <w:r w:rsidRPr="00CC19FF">
              <w:rPr>
                <w:rFonts w:eastAsia="Calibri"/>
                <w:spacing w:val="32"/>
                <w:sz w:val="22"/>
                <w:szCs w:val="22"/>
                <w:lang w:eastAsia="en-US"/>
              </w:rPr>
              <w:t xml:space="preserve"> </w:t>
            </w:r>
            <w:r w:rsidRPr="00CC19FF">
              <w:rPr>
                <w:rFonts w:eastAsia="Calibri"/>
                <w:spacing w:val="-1"/>
                <w:sz w:val="22"/>
                <w:szCs w:val="22"/>
                <w:lang w:eastAsia="en-US"/>
              </w:rPr>
              <w:t>(arba)</w:t>
            </w:r>
            <w:r w:rsidRPr="00CC19FF">
              <w:rPr>
                <w:rFonts w:eastAsia="Calibri"/>
                <w:spacing w:val="32"/>
                <w:sz w:val="22"/>
                <w:szCs w:val="22"/>
                <w:lang w:eastAsia="en-US"/>
              </w:rPr>
              <w:t xml:space="preserve"> </w:t>
            </w:r>
            <w:r w:rsidRPr="00CC19FF">
              <w:rPr>
                <w:rFonts w:eastAsia="Calibri"/>
                <w:spacing w:val="-1"/>
                <w:sz w:val="22"/>
                <w:szCs w:val="22"/>
                <w:lang w:eastAsia="en-US"/>
              </w:rPr>
              <w:t>gerinimo,</w:t>
            </w:r>
            <w:r w:rsidRPr="00CC19FF">
              <w:rPr>
                <w:rFonts w:eastAsia="Calibri"/>
                <w:spacing w:val="31"/>
                <w:sz w:val="22"/>
                <w:szCs w:val="22"/>
                <w:lang w:eastAsia="en-US"/>
              </w:rPr>
              <w:t xml:space="preserve"> </w:t>
            </w:r>
            <w:r w:rsidRPr="00CC19FF">
              <w:rPr>
                <w:rFonts w:eastAsia="Calibri"/>
                <w:spacing w:val="-1"/>
                <w:sz w:val="22"/>
                <w:szCs w:val="22"/>
                <w:lang w:eastAsia="en-US"/>
              </w:rPr>
              <w:t>įskaitant</w:t>
            </w:r>
            <w:r w:rsidRPr="00CC19FF">
              <w:rPr>
                <w:rFonts w:eastAsia="Calibri"/>
                <w:spacing w:val="30"/>
                <w:sz w:val="22"/>
                <w:szCs w:val="22"/>
                <w:lang w:eastAsia="en-US"/>
              </w:rPr>
              <w:t xml:space="preserve"> </w:t>
            </w:r>
            <w:r w:rsidRPr="00CC19FF">
              <w:rPr>
                <w:rFonts w:eastAsia="Calibri"/>
                <w:spacing w:val="-1"/>
                <w:sz w:val="22"/>
                <w:szCs w:val="22"/>
                <w:lang w:eastAsia="en-US"/>
              </w:rPr>
              <w:t>teritorijų</w:t>
            </w:r>
            <w:r w:rsidRPr="00CC19FF">
              <w:rPr>
                <w:rFonts w:eastAsia="Calibri"/>
                <w:spacing w:val="29"/>
                <w:sz w:val="22"/>
                <w:szCs w:val="22"/>
                <w:lang w:eastAsia="en-US"/>
              </w:rPr>
              <w:t xml:space="preserve"> </w:t>
            </w:r>
            <w:r w:rsidRPr="00CC19FF">
              <w:rPr>
                <w:rFonts w:eastAsia="Calibri"/>
                <w:spacing w:val="-1"/>
                <w:sz w:val="22"/>
                <w:szCs w:val="22"/>
                <w:lang w:eastAsia="en-US"/>
              </w:rPr>
              <w:t>tvarkymą,</w:t>
            </w:r>
            <w:r w:rsidRPr="00CC19FF">
              <w:rPr>
                <w:rFonts w:eastAsia="Calibri"/>
                <w:spacing w:val="33"/>
                <w:sz w:val="22"/>
                <w:szCs w:val="22"/>
                <w:lang w:eastAsia="en-US"/>
              </w:rPr>
              <w:t xml:space="preserve"> </w:t>
            </w:r>
            <w:r w:rsidRPr="00CC19FF">
              <w:rPr>
                <w:rFonts w:eastAsia="Calibri"/>
                <w:spacing w:val="-1"/>
                <w:sz w:val="22"/>
                <w:szCs w:val="22"/>
                <w:lang w:eastAsia="en-US"/>
              </w:rPr>
              <w:t>viešųjų</w:t>
            </w:r>
            <w:r w:rsidRPr="00CC19FF">
              <w:rPr>
                <w:rFonts w:eastAsia="Calibri"/>
                <w:spacing w:val="31"/>
                <w:sz w:val="22"/>
                <w:szCs w:val="22"/>
                <w:lang w:eastAsia="en-US"/>
              </w:rPr>
              <w:t xml:space="preserve"> </w:t>
            </w:r>
            <w:r w:rsidRPr="00CC19FF">
              <w:rPr>
                <w:rFonts w:eastAsia="Calibri"/>
                <w:spacing w:val="-1"/>
                <w:sz w:val="22"/>
                <w:szCs w:val="22"/>
                <w:lang w:eastAsia="en-US"/>
              </w:rPr>
              <w:t>kultūros</w:t>
            </w:r>
            <w:r w:rsidRPr="00CC19FF">
              <w:rPr>
                <w:rFonts w:eastAsia="Calibri"/>
                <w:spacing w:val="31"/>
                <w:sz w:val="22"/>
                <w:szCs w:val="22"/>
                <w:lang w:eastAsia="en-US"/>
              </w:rPr>
              <w:t xml:space="preserve"> </w:t>
            </w:r>
            <w:r w:rsidRPr="00CC19FF">
              <w:rPr>
                <w:rFonts w:eastAsia="Calibri"/>
                <w:spacing w:val="-1"/>
                <w:sz w:val="22"/>
                <w:szCs w:val="22"/>
                <w:lang w:eastAsia="en-US"/>
              </w:rPr>
              <w:t>paveldo</w:t>
            </w:r>
            <w:r w:rsidRPr="00CC19FF">
              <w:rPr>
                <w:rFonts w:eastAsia="Calibri"/>
                <w:spacing w:val="31"/>
                <w:sz w:val="22"/>
                <w:szCs w:val="22"/>
                <w:lang w:eastAsia="en-US"/>
              </w:rPr>
              <w:t xml:space="preserve"> </w:t>
            </w:r>
            <w:r w:rsidRPr="00CC19FF">
              <w:rPr>
                <w:rFonts w:eastAsia="Calibri"/>
                <w:spacing w:val="-2"/>
                <w:sz w:val="22"/>
                <w:szCs w:val="22"/>
                <w:lang w:eastAsia="en-US"/>
              </w:rPr>
              <w:t>objektų</w:t>
            </w:r>
            <w:r w:rsidRPr="00CC19FF">
              <w:rPr>
                <w:rFonts w:eastAsia="Calibri"/>
                <w:spacing w:val="105"/>
                <w:sz w:val="22"/>
                <w:szCs w:val="22"/>
                <w:lang w:eastAsia="en-US"/>
              </w:rPr>
              <w:t xml:space="preserve"> </w:t>
            </w:r>
            <w:r w:rsidRPr="00CC19FF">
              <w:rPr>
                <w:rFonts w:eastAsia="Calibri"/>
                <w:spacing w:val="-1"/>
                <w:sz w:val="22"/>
                <w:szCs w:val="22"/>
                <w:lang w:eastAsia="en-US"/>
              </w:rPr>
              <w:t>tvarkybą,</w:t>
            </w:r>
            <w:r w:rsidRPr="00CC19FF">
              <w:rPr>
                <w:rFonts w:eastAsia="Calibri"/>
                <w:spacing w:val="5"/>
                <w:sz w:val="22"/>
                <w:szCs w:val="22"/>
                <w:lang w:eastAsia="en-US"/>
              </w:rPr>
              <w:t xml:space="preserve"> </w:t>
            </w:r>
            <w:r w:rsidRPr="00CC19FF">
              <w:rPr>
                <w:rFonts w:eastAsia="Calibri"/>
                <w:sz w:val="22"/>
                <w:szCs w:val="22"/>
                <w:lang w:eastAsia="en-US"/>
              </w:rPr>
              <w:t>darbų</w:t>
            </w:r>
            <w:r w:rsidRPr="00CC19FF">
              <w:rPr>
                <w:rFonts w:eastAsia="Calibri"/>
                <w:spacing w:val="5"/>
                <w:sz w:val="22"/>
                <w:szCs w:val="22"/>
                <w:lang w:eastAsia="en-US"/>
              </w:rPr>
              <w:t xml:space="preserve"> </w:t>
            </w:r>
            <w:r w:rsidRPr="00CC19FF">
              <w:rPr>
                <w:rFonts w:eastAsia="Calibri"/>
                <w:spacing w:val="-1"/>
                <w:sz w:val="22"/>
                <w:szCs w:val="22"/>
                <w:lang w:eastAsia="en-US"/>
              </w:rPr>
              <w:t>pradžia</w:t>
            </w:r>
            <w:r w:rsidRPr="00CC19FF">
              <w:rPr>
                <w:rFonts w:eastAsia="Calibri"/>
                <w:spacing w:val="5"/>
                <w:sz w:val="22"/>
                <w:szCs w:val="22"/>
                <w:lang w:eastAsia="en-US"/>
              </w:rPr>
              <w:t xml:space="preserve"> </w:t>
            </w:r>
            <w:r w:rsidRPr="00CC19FF">
              <w:rPr>
                <w:rFonts w:eastAsia="Calibri"/>
                <w:spacing w:val="-1"/>
                <w:sz w:val="22"/>
                <w:szCs w:val="22"/>
                <w:lang w:eastAsia="en-US"/>
              </w:rPr>
              <w:t>arba</w:t>
            </w:r>
            <w:r w:rsidRPr="00CC19FF">
              <w:rPr>
                <w:rFonts w:eastAsia="Calibri"/>
                <w:spacing w:val="5"/>
                <w:sz w:val="22"/>
                <w:szCs w:val="22"/>
                <w:lang w:eastAsia="en-US"/>
              </w:rPr>
              <w:t xml:space="preserve"> </w:t>
            </w:r>
            <w:r w:rsidRPr="00CC19FF">
              <w:rPr>
                <w:rFonts w:eastAsia="Calibri"/>
                <w:spacing w:val="-1"/>
                <w:sz w:val="22"/>
                <w:szCs w:val="22"/>
                <w:lang w:eastAsia="en-US"/>
              </w:rPr>
              <w:t>pirmasis</w:t>
            </w:r>
            <w:r w:rsidRPr="00CC19FF">
              <w:rPr>
                <w:rFonts w:eastAsia="Calibri"/>
                <w:spacing w:val="5"/>
                <w:sz w:val="22"/>
                <w:szCs w:val="22"/>
                <w:lang w:eastAsia="en-US"/>
              </w:rPr>
              <w:t xml:space="preserve"> </w:t>
            </w:r>
            <w:r w:rsidRPr="00CC19FF">
              <w:rPr>
                <w:rFonts w:eastAsia="Calibri"/>
                <w:spacing w:val="-1"/>
                <w:sz w:val="22"/>
                <w:szCs w:val="22"/>
                <w:lang w:eastAsia="en-US"/>
              </w:rPr>
              <w:t>teisiškai</w:t>
            </w:r>
            <w:r w:rsidRPr="00CC19FF">
              <w:rPr>
                <w:rFonts w:eastAsia="Calibri"/>
                <w:spacing w:val="6"/>
                <w:sz w:val="22"/>
                <w:szCs w:val="22"/>
                <w:lang w:eastAsia="en-US"/>
              </w:rPr>
              <w:t xml:space="preserve"> </w:t>
            </w:r>
            <w:r w:rsidRPr="00CC19FF">
              <w:rPr>
                <w:rFonts w:eastAsia="Calibri"/>
                <w:spacing w:val="-1"/>
                <w:sz w:val="22"/>
                <w:szCs w:val="22"/>
                <w:lang w:eastAsia="en-US"/>
              </w:rPr>
              <w:t>privalomas</w:t>
            </w:r>
            <w:r w:rsidRPr="00CC19FF">
              <w:rPr>
                <w:rFonts w:eastAsia="Calibri"/>
                <w:spacing w:val="5"/>
                <w:sz w:val="22"/>
                <w:szCs w:val="22"/>
                <w:lang w:eastAsia="en-US"/>
              </w:rPr>
              <w:t xml:space="preserve"> </w:t>
            </w:r>
            <w:r w:rsidRPr="00CC19FF">
              <w:rPr>
                <w:rFonts w:eastAsia="Calibri"/>
                <w:spacing w:val="-1"/>
                <w:sz w:val="22"/>
                <w:szCs w:val="22"/>
                <w:lang w:eastAsia="en-US"/>
              </w:rPr>
              <w:t>sutartinis</w:t>
            </w:r>
            <w:r w:rsidRPr="00CC19FF">
              <w:rPr>
                <w:rFonts w:eastAsia="Calibri"/>
                <w:spacing w:val="5"/>
                <w:sz w:val="22"/>
                <w:szCs w:val="22"/>
                <w:lang w:eastAsia="en-US"/>
              </w:rPr>
              <w:t xml:space="preserve"> </w:t>
            </w:r>
            <w:r w:rsidRPr="00CC19FF">
              <w:rPr>
                <w:rFonts w:eastAsia="Calibri"/>
                <w:spacing w:val="-1"/>
                <w:sz w:val="22"/>
                <w:szCs w:val="22"/>
                <w:lang w:eastAsia="en-US"/>
              </w:rPr>
              <w:t>įsipareigojimas</w:t>
            </w:r>
            <w:r w:rsidRPr="00CC19FF">
              <w:rPr>
                <w:rFonts w:eastAsia="Calibri"/>
                <w:spacing w:val="5"/>
                <w:sz w:val="22"/>
                <w:szCs w:val="22"/>
                <w:lang w:eastAsia="en-US"/>
              </w:rPr>
              <w:t xml:space="preserve"> </w:t>
            </w:r>
            <w:r w:rsidRPr="00CC19FF">
              <w:rPr>
                <w:rFonts w:eastAsia="Calibri"/>
                <w:spacing w:val="-1"/>
                <w:sz w:val="22"/>
                <w:szCs w:val="22"/>
                <w:lang w:eastAsia="en-US"/>
              </w:rPr>
              <w:t>užsakyti</w:t>
            </w:r>
            <w:r w:rsidRPr="00CC19FF">
              <w:rPr>
                <w:rFonts w:eastAsia="Calibri"/>
                <w:spacing w:val="6"/>
                <w:sz w:val="22"/>
                <w:szCs w:val="22"/>
                <w:lang w:eastAsia="en-US"/>
              </w:rPr>
              <w:t xml:space="preserve"> </w:t>
            </w:r>
            <w:r w:rsidRPr="00CC19FF">
              <w:rPr>
                <w:rFonts w:eastAsia="Calibri"/>
                <w:sz w:val="22"/>
                <w:szCs w:val="22"/>
                <w:lang w:eastAsia="en-US"/>
              </w:rPr>
              <w:t>ir</w:t>
            </w:r>
            <w:r w:rsidRPr="00CC19FF">
              <w:rPr>
                <w:rFonts w:eastAsia="Calibri"/>
                <w:spacing w:val="5"/>
                <w:sz w:val="22"/>
                <w:szCs w:val="22"/>
                <w:lang w:eastAsia="en-US"/>
              </w:rPr>
              <w:t xml:space="preserve"> </w:t>
            </w:r>
            <w:r w:rsidRPr="00CC19FF">
              <w:rPr>
                <w:rFonts w:eastAsia="Calibri"/>
                <w:spacing w:val="-1"/>
                <w:sz w:val="22"/>
                <w:szCs w:val="22"/>
                <w:lang w:eastAsia="en-US"/>
              </w:rPr>
              <w:t>(arba)</w:t>
            </w:r>
            <w:r w:rsidRPr="00CC19FF">
              <w:rPr>
                <w:rFonts w:eastAsia="Calibri"/>
                <w:spacing w:val="5"/>
                <w:sz w:val="22"/>
                <w:szCs w:val="22"/>
                <w:lang w:eastAsia="en-US"/>
              </w:rPr>
              <w:t xml:space="preserve"> </w:t>
            </w:r>
            <w:r w:rsidRPr="00CC19FF">
              <w:rPr>
                <w:rFonts w:eastAsia="Calibri"/>
                <w:spacing w:val="-1"/>
                <w:sz w:val="22"/>
                <w:szCs w:val="22"/>
                <w:lang w:eastAsia="en-US"/>
              </w:rPr>
              <w:t>įsigyti</w:t>
            </w:r>
            <w:r w:rsidRPr="00CC19FF">
              <w:rPr>
                <w:rFonts w:eastAsia="Calibri"/>
                <w:spacing w:val="6"/>
                <w:sz w:val="22"/>
                <w:szCs w:val="22"/>
                <w:lang w:eastAsia="en-US"/>
              </w:rPr>
              <w:t xml:space="preserve"> </w:t>
            </w:r>
            <w:r w:rsidRPr="00CC19FF">
              <w:rPr>
                <w:rFonts w:eastAsia="Calibri"/>
                <w:spacing w:val="-1"/>
                <w:sz w:val="22"/>
                <w:szCs w:val="22"/>
                <w:lang w:eastAsia="en-US"/>
              </w:rPr>
              <w:t>įrenginius</w:t>
            </w:r>
            <w:r w:rsidRPr="00CC19FF">
              <w:rPr>
                <w:rFonts w:eastAsia="Calibri"/>
                <w:spacing w:val="5"/>
                <w:sz w:val="22"/>
                <w:szCs w:val="22"/>
                <w:lang w:eastAsia="en-US"/>
              </w:rPr>
              <w:t xml:space="preserve"> </w:t>
            </w:r>
            <w:r w:rsidRPr="00CC19FF">
              <w:rPr>
                <w:rFonts w:eastAsia="Calibri"/>
                <w:spacing w:val="-1"/>
                <w:sz w:val="22"/>
                <w:szCs w:val="22"/>
                <w:lang w:eastAsia="en-US"/>
              </w:rPr>
              <w:t>ir</w:t>
            </w:r>
            <w:r w:rsidRPr="00CC19FF">
              <w:rPr>
                <w:rFonts w:eastAsia="Calibri"/>
                <w:spacing w:val="5"/>
                <w:sz w:val="22"/>
                <w:szCs w:val="22"/>
                <w:lang w:eastAsia="en-US"/>
              </w:rPr>
              <w:t xml:space="preserve"> </w:t>
            </w:r>
            <w:r w:rsidRPr="00CC19FF">
              <w:rPr>
                <w:rFonts w:eastAsia="Calibri"/>
                <w:spacing w:val="-1"/>
                <w:sz w:val="22"/>
                <w:szCs w:val="22"/>
                <w:lang w:eastAsia="en-US"/>
              </w:rPr>
              <w:t>(arba)</w:t>
            </w:r>
            <w:r w:rsidRPr="00CC19FF">
              <w:rPr>
                <w:rFonts w:eastAsia="Calibri"/>
                <w:spacing w:val="5"/>
                <w:sz w:val="22"/>
                <w:szCs w:val="22"/>
                <w:lang w:eastAsia="en-US"/>
              </w:rPr>
              <w:t xml:space="preserve"> </w:t>
            </w:r>
            <w:r w:rsidRPr="00CC19FF">
              <w:rPr>
                <w:rFonts w:eastAsia="Calibri"/>
                <w:spacing w:val="-1"/>
                <w:sz w:val="22"/>
                <w:szCs w:val="22"/>
                <w:lang w:eastAsia="en-US"/>
              </w:rPr>
              <w:t>įrangą,</w:t>
            </w:r>
            <w:r w:rsidRPr="00CC19FF">
              <w:rPr>
                <w:rFonts w:eastAsia="Calibri"/>
                <w:spacing w:val="5"/>
                <w:sz w:val="22"/>
                <w:szCs w:val="22"/>
                <w:lang w:eastAsia="en-US"/>
              </w:rPr>
              <w:t xml:space="preserve"> </w:t>
            </w:r>
            <w:r w:rsidRPr="00CC19FF">
              <w:rPr>
                <w:rFonts w:eastAsia="Calibri"/>
                <w:sz w:val="22"/>
                <w:szCs w:val="22"/>
                <w:lang w:eastAsia="en-US"/>
              </w:rPr>
              <w:t>arba</w:t>
            </w:r>
            <w:r w:rsidRPr="00CC19FF">
              <w:rPr>
                <w:rFonts w:eastAsia="Calibri"/>
                <w:spacing w:val="5"/>
                <w:sz w:val="22"/>
                <w:szCs w:val="22"/>
                <w:lang w:eastAsia="en-US"/>
              </w:rPr>
              <w:t xml:space="preserve"> </w:t>
            </w:r>
            <w:r w:rsidRPr="00CC19FF">
              <w:rPr>
                <w:rFonts w:eastAsia="Calibri"/>
                <w:spacing w:val="-1"/>
                <w:sz w:val="22"/>
                <w:szCs w:val="22"/>
                <w:lang w:eastAsia="en-US"/>
              </w:rPr>
              <w:t>bet</w:t>
            </w:r>
            <w:r w:rsidRPr="00CC19FF">
              <w:rPr>
                <w:rFonts w:eastAsia="Calibri"/>
                <w:spacing w:val="6"/>
                <w:sz w:val="22"/>
                <w:szCs w:val="22"/>
                <w:lang w:eastAsia="en-US"/>
              </w:rPr>
              <w:t xml:space="preserve"> </w:t>
            </w:r>
            <w:r w:rsidRPr="00CC19FF">
              <w:rPr>
                <w:rFonts w:eastAsia="Calibri"/>
                <w:spacing w:val="-1"/>
                <w:sz w:val="22"/>
                <w:szCs w:val="22"/>
                <w:lang w:eastAsia="en-US"/>
              </w:rPr>
              <w:t>kuris</w:t>
            </w:r>
            <w:r w:rsidRPr="00CC19FF">
              <w:rPr>
                <w:rFonts w:eastAsia="Calibri"/>
                <w:spacing w:val="5"/>
                <w:sz w:val="22"/>
                <w:szCs w:val="22"/>
                <w:lang w:eastAsia="en-US"/>
              </w:rPr>
              <w:t xml:space="preserve"> </w:t>
            </w:r>
            <w:r w:rsidRPr="00CC19FF">
              <w:rPr>
                <w:rFonts w:eastAsia="Calibri"/>
                <w:spacing w:val="-1"/>
                <w:sz w:val="22"/>
                <w:szCs w:val="22"/>
                <w:lang w:eastAsia="en-US"/>
              </w:rPr>
              <w:t>kitas</w:t>
            </w:r>
            <w:r w:rsidRPr="00CC19FF">
              <w:rPr>
                <w:rFonts w:eastAsia="Calibri"/>
                <w:spacing w:val="121"/>
                <w:sz w:val="22"/>
                <w:szCs w:val="22"/>
                <w:lang w:eastAsia="en-US"/>
              </w:rPr>
              <w:t xml:space="preserve"> </w:t>
            </w:r>
            <w:r w:rsidRPr="00CC19FF">
              <w:rPr>
                <w:rFonts w:eastAsia="Calibri"/>
                <w:spacing w:val="-1"/>
                <w:sz w:val="22"/>
                <w:szCs w:val="22"/>
                <w:lang w:eastAsia="en-US"/>
              </w:rPr>
              <w:t>įsipareigojimas,</w:t>
            </w:r>
            <w:r w:rsidRPr="00CC19FF">
              <w:rPr>
                <w:rFonts w:eastAsia="Calibri"/>
                <w:spacing w:val="14"/>
                <w:sz w:val="22"/>
                <w:szCs w:val="22"/>
                <w:lang w:eastAsia="en-US"/>
              </w:rPr>
              <w:t xml:space="preserve"> </w:t>
            </w:r>
            <w:r w:rsidRPr="00CC19FF">
              <w:rPr>
                <w:rFonts w:eastAsia="Calibri"/>
                <w:sz w:val="22"/>
                <w:szCs w:val="22"/>
                <w:lang w:eastAsia="en-US"/>
              </w:rPr>
              <w:t>dėl</w:t>
            </w:r>
            <w:r w:rsidRPr="00CC19FF">
              <w:rPr>
                <w:rFonts w:eastAsia="Calibri"/>
                <w:spacing w:val="13"/>
                <w:sz w:val="22"/>
                <w:szCs w:val="22"/>
                <w:lang w:eastAsia="en-US"/>
              </w:rPr>
              <w:t xml:space="preserve"> </w:t>
            </w:r>
            <w:r w:rsidRPr="00CC19FF">
              <w:rPr>
                <w:rFonts w:eastAsia="Calibri"/>
                <w:spacing w:val="-1"/>
                <w:sz w:val="22"/>
                <w:szCs w:val="22"/>
                <w:lang w:eastAsia="en-US"/>
              </w:rPr>
              <w:t>kurio</w:t>
            </w:r>
            <w:r w:rsidRPr="00CC19FF">
              <w:rPr>
                <w:rFonts w:eastAsia="Calibri"/>
                <w:spacing w:val="12"/>
                <w:sz w:val="22"/>
                <w:szCs w:val="22"/>
                <w:lang w:eastAsia="en-US"/>
              </w:rPr>
              <w:t xml:space="preserve"> </w:t>
            </w:r>
            <w:r w:rsidRPr="00CC19FF">
              <w:rPr>
                <w:rFonts w:eastAsia="Calibri"/>
                <w:spacing w:val="-1"/>
                <w:sz w:val="22"/>
                <w:szCs w:val="22"/>
                <w:lang w:eastAsia="en-US"/>
              </w:rPr>
              <w:t>investicija</w:t>
            </w:r>
            <w:r w:rsidRPr="00CC19FF">
              <w:rPr>
                <w:rFonts w:eastAsia="Calibri"/>
                <w:spacing w:val="12"/>
                <w:sz w:val="22"/>
                <w:szCs w:val="22"/>
                <w:lang w:eastAsia="en-US"/>
              </w:rPr>
              <w:t xml:space="preserve"> </w:t>
            </w:r>
            <w:r w:rsidRPr="00CC19FF">
              <w:rPr>
                <w:rFonts w:eastAsia="Calibri"/>
                <w:spacing w:val="-1"/>
                <w:sz w:val="22"/>
                <w:szCs w:val="22"/>
                <w:lang w:eastAsia="en-US"/>
              </w:rPr>
              <w:t>tampa</w:t>
            </w:r>
            <w:r w:rsidRPr="00CC19FF">
              <w:rPr>
                <w:rFonts w:eastAsia="Calibri"/>
                <w:spacing w:val="15"/>
                <w:sz w:val="22"/>
                <w:szCs w:val="22"/>
                <w:lang w:eastAsia="en-US"/>
              </w:rPr>
              <w:t xml:space="preserve"> </w:t>
            </w:r>
            <w:r w:rsidRPr="00CC19FF">
              <w:rPr>
                <w:rFonts w:eastAsia="Calibri"/>
                <w:spacing w:val="-1"/>
                <w:sz w:val="22"/>
                <w:szCs w:val="22"/>
                <w:lang w:eastAsia="en-US"/>
              </w:rPr>
              <w:t>neatšaukiama,</w:t>
            </w:r>
            <w:r w:rsidRPr="00CC19FF">
              <w:rPr>
                <w:rFonts w:eastAsia="Calibri"/>
                <w:spacing w:val="14"/>
                <w:sz w:val="22"/>
                <w:szCs w:val="22"/>
                <w:lang w:eastAsia="en-US"/>
              </w:rPr>
              <w:t xml:space="preserve"> </w:t>
            </w:r>
            <w:r w:rsidRPr="00CC19FF">
              <w:rPr>
                <w:rFonts w:eastAsia="Calibri"/>
                <w:spacing w:val="-1"/>
                <w:sz w:val="22"/>
                <w:szCs w:val="22"/>
                <w:lang w:eastAsia="en-US"/>
              </w:rPr>
              <w:t>atsižvelgiant</w:t>
            </w:r>
            <w:r w:rsidRPr="00CC19FF">
              <w:rPr>
                <w:rFonts w:eastAsia="Calibri"/>
                <w:spacing w:val="13"/>
                <w:sz w:val="22"/>
                <w:szCs w:val="22"/>
                <w:lang w:eastAsia="en-US"/>
              </w:rPr>
              <w:t xml:space="preserve"> </w:t>
            </w:r>
            <w:r w:rsidRPr="00CC19FF">
              <w:rPr>
                <w:rFonts w:eastAsia="Calibri"/>
                <w:sz w:val="22"/>
                <w:szCs w:val="22"/>
                <w:lang w:eastAsia="en-US"/>
              </w:rPr>
              <w:t>į</w:t>
            </w:r>
            <w:r w:rsidRPr="00CC19FF">
              <w:rPr>
                <w:rFonts w:eastAsia="Calibri"/>
                <w:spacing w:val="13"/>
                <w:sz w:val="22"/>
                <w:szCs w:val="22"/>
                <w:lang w:eastAsia="en-US"/>
              </w:rPr>
              <w:t xml:space="preserve"> </w:t>
            </w:r>
            <w:r w:rsidRPr="00CC19FF">
              <w:rPr>
                <w:rFonts w:eastAsia="Calibri"/>
                <w:sz w:val="22"/>
                <w:szCs w:val="22"/>
                <w:lang w:eastAsia="en-US"/>
              </w:rPr>
              <w:t>tai,</w:t>
            </w:r>
            <w:r w:rsidRPr="00CC19FF">
              <w:rPr>
                <w:rFonts w:eastAsia="Calibri"/>
                <w:spacing w:val="14"/>
                <w:sz w:val="22"/>
                <w:szCs w:val="22"/>
                <w:lang w:eastAsia="en-US"/>
              </w:rPr>
              <w:t xml:space="preserve"> </w:t>
            </w:r>
            <w:r w:rsidRPr="00CC19FF">
              <w:rPr>
                <w:rFonts w:eastAsia="Calibri"/>
                <w:spacing w:val="-1"/>
                <w:sz w:val="22"/>
                <w:szCs w:val="22"/>
                <w:lang w:eastAsia="en-US"/>
              </w:rPr>
              <w:t>kuris</w:t>
            </w:r>
            <w:r w:rsidRPr="00CC19FF">
              <w:rPr>
                <w:rFonts w:eastAsia="Calibri"/>
                <w:spacing w:val="15"/>
                <w:sz w:val="22"/>
                <w:szCs w:val="22"/>
                <w:lang w:eastAsia="en-US"/>
              </w:rPr>
              <w:t xml:space="preserve"> </w:t>
            </w:r>
            <w:r w:rsidRPr="00CC19FF">
              <w:rPr>
                <w:rFonts w:eastAsia="Calibri"/>
                <w:spacing w:val="-2"/>
                <w:sz w:val="22"/>
                <w:szCs w:val="22"/>
                <w:lang w:eastAsia="en-US"/>
              </w:rPr>
              <w:t>įvykis</w:t>
            </w:r>
            <w:r w:rsidRPr="00CC19FF">
              <w:rPr>
                <w:rFonts w:eastAsia="Calibri"/>
                <w:spacing w:val="15"/>
                <w:sz w:val="22"/>
                <w:szCs w:val="22"/>
                <w:lang w:eastAsia="en-US"/>
              </w:rPr>
              <w:t xml:space="preserve"> </w:t>
            </w:r>
            <w:r w:rsidRPr="00CC19FF">
              <w:rPr>
                <w:rFonts w:eastAsia="Calibri"/>
                <w:spacing w:val="-1"/>
                <w:sz w:val="22"/>
                <w:szCs w:val="22"/>
                <w:lang w:eastAsia="en-US"/>
              </w:rPr>
              <w:t>pirmesnis</w:t>
            </w:r>
            <w:r w:rsidRPr="00CC19FF">
              <w:rPr>
                <w:rFonts w:eastAsia="Calibri"/>
                <w:spacing w:val="12"/>
                <w:sz w:val="22"/>
                <w:szCs w:val="22"/>
                <w:lang w:eastAsia="en-US"/>
              </w:rPr>
              <w:t xml:space="preserve"> </w:t>
            </w:r>
            <w:r w:rsidRPr="00CC19FF">
              <w:rPr>
                <w:rFonts w:eastAsia="Calibri"/>
                <w:spacing w:val="-1"/>
                <w:sz w:val="22"/>
                <w:szCs w:val="22"/>
                <w:lang w:eastAsia="en-US"/>
              </w:rPr>
              <w:t>(pareiškėjas</w:t>
            </w:r>
            <w:r w:rsidRPr="00CC19FF">
              <w:rPr>
                <w:rFonts w:eastAsia="Calibri"/>
                <w:spacing w:val="12"/>
                <w:sz w:val="22"/>
                <w:szCs w:val="22"/>
                <w:lang w:eastAsia="en-US"/>
              </w:rPr>
              <w:t xml:space="preserve"> </w:t>
            </w:r>
            <w:r w:rsidRPr="00CC19FF">
              <w:rPr>
                <w:rFonts w:eastAsia="Calibri"/>
                <w:sz w:val="22"/>
                <w:szCs w:val="22"/>
                <w:lang w:eastAsia="en-US"/>
              </w:rPr>
              <w:t>ne</w:t>
            </w:r>
            <w:r w:rsidRPr="00CC19FF">
              <w:rPr>
                <w:rFonts w:eastAsia="Calibri"/>
                <w:spacing w:val="12"/>
                <w:sz w:val="22"/>
                <w:szCs w:val="22"/>
                <w:lang w:eastAsia="en-US"/>
              </w:rPr>
              <w:t xml:space="preserve"> </w:t>
            </w:r>
            <w:r w:rsidRPr="00CC19FF">
              <w:rPr>
                <w:rFonts w:eastAsia="Calibri"/>
                <w:spacing w:val="-1"/>
                <w:sz w:val="22"/>
                <w:szCs w:val="22"/>
                <w:lang w:eastAsia="en-US"/>
              </w:rPr>
              <w:t>vėliau</w:t>
            </w:r>
            <w:r w:rsidRPr="00CC19FF">
              <w:rPr>
                <w:rFonts w:eastAsia="Calibri"/>
                <w:spacing w:val="14"/>
                <w:sz w:val="22"/>
                <w:szCs w:val="22"/>
                <w:lang w:eastAsia="en-US"/>
              </w:rPr>
              <w:t xml:space="preserve"> </w:t>
            </w:r>
            <w:r w:rsidRPr="00CC19FF">
              <w:rPr>
                <w:rFonts w:eastAsia="Calibri"/>
                <w:spacing w:val="-1"/>
                <w:sz w:val="22"/>
                <w:szCs w:val="22"/>
                <w:lang w:eastAsia="en-US"/>
              </w:rPr>
              <w:t>kaip</w:t>
            </w:r>
            <w:r w:rsidRPr="00CC19FF">
              <w:rPr>
                <w:rFonts w:eastAsia="Calibri"/>
                <w:spacing w:val="12"/>
                <w:sz w:val="22"/>
                <w:szCs w:val="22"/>
                <w:lang w:eastAsia="en-US"/>
              </w:rPr>
              <w:t xml:space="preserve"> </w:t>
            </w:r>
            <w:r w:rsidRPr="00CC19FF">
              <w:rPr>
                <w:rFonts w:eastAsia="Calibri"/>
                <w:sz w:val="22"/>
                <w:szCs w:val="22"/>
                <w:lang w:eastAsia="en-US"/>
              </w:rPr>
              <w:t>per</w:t>
            </w:r>
            <w:r w:rsidRPr="00CC19FF">
              <w:rPr>
                <w:rFonts w:eastAsia="Calibri"/>
                <w:spacing w:val="13"/>
                <w:sz w:val="22"/>
                <w:szCs w:val="22"/>
                <w:lang w:eastAsia="en-US"/>
              </w:rPr>
              <w:t xml:space="preserve"> </w:t>
            </w:r>
            <w:r w:rsidRPr="00CC19FF">
              <w:rPr>
                <w:rFonts w:eastAsia="Calibri"/>
                <w:sz w:val="22"/>
                <w:szCs w:val="22"/>
                <w:lang w:eastAsia="en-US"/>
              </w:rPr>
              <w:t>6</w:t>
            </w:r>
            <w:r w:rsidRPr="00CC19FF">
              <w:rPr>
                <w:rFonts w:eastAsia="Calibri"/>
                <w:spacing w:val="12"/>
                <w:sz w:val="22"/>
                <w:szCs w:val="22"/>
                <w:lang w:eastAsia="en-US"/>
              </w:rPr>
              <w:t xml:space="preserve"> </w:t>
            </w:r>
            <w:r w:rsidRPr="00CC19FF">
              <w:rPr>
                <w:rFonts w:eastAsia="Calibri"/>
                <w:spacing w:val="-1"/>
                <w:sz w:val="22"/>
                <w:szCs w:val="22"/>
                <w:lang w:eastAsia="en-US"/>
              </w:rPr>
              <w:t>(šešis)</w:t>
            </w:r>
            <w:r w:rsidRPr="00CC19FF">
              <w:rPr>
                <w:rFonts w:eastAsia="Calibri"/>
                <w:spacing w:val="15"/>
                <w:sz w:val="22"/>
                <w:szCs w:val="22"/>
                <w:lang w:eastAsia="en-US"/>
              </w:rPr>
              <w:t xml:space="preserve"> </w:t>
            </w:r>
            <w:r w:rsidRPr="00CC19FF">
              <w:rPr>
                <w:rFonts w:eastAsia="Calibri"/>
                <w:spacing w:val="-1"/>
                <w:sz w:val="22"/>
                <w:szCs w:val="22"/>
                <w:lang w:eastAsia="en-US"/>
              </w:rPr>
              <w:t>mėnesius</w:t>
            </w:r>
            <w:r w:rsidRPr="00CC19FF">
              <w:rPr>
                <w:rFonts w:eastAsia="Calibri"/>
                <w:spacing w:val="12"/>
                <w:sz w:val="22"/>
                <w:szCs w:val="22"/>
                <w:lang w:eastAsia="en-US"/>
              </w:rPr>
              <w:t xml:space="preserve"> </w:t>
            </w:r>
            <w:r w:rsidRPr="00CC19FF">
              <w:rPr>
                <w:rFonts w:eastAsia="Calibri"/>
                <w:spacing w:val="-1"/>
                <w:sz w:val="22"/>
                <w:szCs w:val="22"/>
                <w:lang w:eastAsia="en-US"/>
              </w:rPr>
              <w:t>nuo</w:t>
            </w:r>
            <w:r w:rsidRPr="00CC19FF">
              <w:rPr>
                <w:rFonts w:eastAsia="Calibri"/>
                <w:spacing w:val="115"/>
                <w:sz w:val="22"/>
                <w:szCs w:val="22"/>
                <w:lang w:eastAsia="en-US"/>
              </w:rPr>
              <w:t xml:space="preserve"> </w:t>
            </w:r>
            <w:r w:rsidRPr="00CC19FF">
              <w:rPr>
                <w:rFonts w:eastAsia="Calibri"/>
                <w:spacing w:val="-1"/>
                <w:sz w:val="22"/>
                <w:szCs w:val="22"/>
                <w:lang w:eastAsia="en-US"/>
              </w:rPr>
              <w:t>paramos</w:t>
            </w:r>
            <w:r w:rsidRPr="00CC19FF">
              <w:rPr>
                <w:rFonts w:eastAsia="Calibri"/>
                <w:sz w:val="22"/>
                <w:szCs w:val="22"/>
                <w:lang w:eastAsia="en-US"/>
              </w:rPr>
              <w:t xml:space="preserve"> </w:t>
            </w:r>
            <w:r w:rsidRPr="00CC19FF">
              <w:rPr>
                <w:rFonts w:eastAsia="Calibri"/>
                <w:spacing w:val="-1"/>
                <w:sz w:val="22"/>
                <w:szCs w:val="22"/>
                <w:lang w:eastAsia="en-US"/>
              </w:rPr>
              <w:t>sutarties</w:t>
            </w:r>
            <w:r w:rsidRPr="00CC19FF">
              <w:rPr>
                <w:rFonts w:eastAsia="Calibri"/>
                <w:sz w:val="22"/>
                <w:szCs w:val="22"/>
                <w:lang w:eastAsia="en-US"/>
              </w:rPr>
              <w:t xml:space="preserve"> </w:t>
            </w:r>
            <w:r w:rsidRPr="00CC19FF">
              <w:rPr>
                <w:rFonts w:eastAsia="Calibri"/>
                <w:spacing w:val="-2"/>
                <w:sz w:val="22"/>
                <w:szCs w:val="22"/>
                <w:lang w:eastAsia="en-US"/>
              </w:rPr>
              <w:t>pasirašymo</w:t>
            </w:r>
            <w:r w:rsidRPr="00CC19FF">
              <w:rPr>
                <w:rFonts w:eastAsia="Calibri"/>
                <w:sz w:val="22"/>
                <w:szCs w:val="22"/>
                <w:lang w:eastAsia="en-US"/>
              </w:rPr>
              <w:t xml:space="preserve"> dienos </w:t>
            </w:r>
            <w:r w:rsidRPr="00CC19FF">
              <w:rPr>
                <w:rFonts w:eastAsia="Calibri"/>
                <w:spacing w:val="-1"/>
                <w:sz w:val="22"/>
                <w:szCs w:val="22"/>
                <w:lang w:eastAsia="en-US"/>
              </w:rPr>
              <w:t>turi</w:t>
            </w:r>
            <w:r w:rsidRPr="00CC19FF">
              <w:rPr>
                <w:rFonts w:eastAsia="Calibri"/>
                <w:spacing w:val="-2"/>
                <w:sz w:val="22"/>
                <w:szCs w:val="22"/>
                <w:lang w:eastAsia="en-US"/>
              </w:rPr>
              <w:t xml:space="preserve"> </w:t>
            </w:r>
            <w:r w:rsidRPr="00CC19FF">
              <w:rPr>
                <w:rFonts w:eastAsia="Calibri"/>
                <w:spacing w:val="-1"/>
                <w:sz w:val="22"/>
                <w:szCs w:val="22"/>
                <w:lang w:eastAsia="en-US"/>
              </w:rPr>
              <w:t>pateikti</w:t>
            </w:r>
            <w:r w:rsidRPr="00CC19FF">
              <w:rPr>
                <w:rFonts w:eastAsia="Calibri"/>
                <w:spacing w:val="1"/>
                <w:sz w:val="22"/>
                <w:szCs w:val="22"/>
                <w:lang w:eastAsia="en-US"/>
              </w:rPr>
              <w:t xml:space="preserve"> </w:t>
            </w:r>
            <w:r w:rsidRPr="00CC19FF">
              <w:rPr>
                <w:rFonts w:eastAsia="Calibri"/>
                <w:spacing w:val="-1"/>
                <w:sz w:val="22"/>
                <w:szCs w:val="22"/>
                <w:lang w:eastAsia="en-US"/>
              </w:rPr>
              <w:t>dokumentus,</w:t>
            </w:r>
            <w:r w:rsidRPr="00CC19FF">
              <w:rPr>
                <w:rFonts w:eastAsia="Calibri"/>
                <w:sz w:val="22"/>
                <w:szCs w:val="22"/>
                <w:lang w:eastAsia="en-US"/>
              </w:rPr>
              <w:t xml:space="preserve"> </w:t>
            </w:r>
            <w:r w:rsidRPr="00CC19FF">
              <w:rPr>
                <w:rFonts w:eastAsia="Calibri"/>
                <w:spacing w:val="-1"/>
                <w:sz w:val="22"/>
                <w:szCs w:val="22"/>
                <w:lang w:eastAsia="en-US"/>
              </w:rPr>
              <w:t>kuriuose</w:t>
            </w:r>
            <w:r w:rsidRPr="00CC19FF">
              <w:rPr>
                <w:rFonts w:eastAsia="Calibri"/>
                <w:sz w:val="22"/>
                <w:szCs w:val="22"/>
                <w:lang w:eastAsia="en-US"/>
              </w:rPr>
              <w:t xml:space="preserve"> </w:t>
            </w:r>
            <w:r w:rsidRPr="00CC19FF">
              <w:rPr>
                <w:rFonts w:eastAsia="Calibri"/>
                <w:spacing w:val="-1"/>
                <w:sz w:val="22"/>
                <w:szCs w:val="22"/>
                <w:lang w:eastAsia="en-US"/>
              </w:rPr>
              <w:t>būtų</w:t>
            </w:r>
            <w:r w:rsidRPr="00CC19FF">
              <w:rPr>
                <w:rFonts w:eastAsia="Calibri"/>
                <w:sz w:val="22"/>
                <w:szCs w:val="22"/>
                <w:lang w:eastAsia="en-US"/>
              </w:rPr>
              <w:t xml:space="preserve"> </w:t>
            </w:r>
            <w:r w:rsidRPr="00CC19FF">
              <w:rPr>
                <w:rFonts w:eastAsia="Calibri"/>
                <w:spacing w:val="-1"/>
                <w:sz w:val="22"/>
                <w:szCs w:val="22"/>
                <w:lang w:eastAsia="en-US"/>
              </w:rPr>
              <w:t>patvirtinama</w:t>
            </w:r>
            <w:r w:rsidRPr="00CC19FF">
              <w:rPr>
                <w:rFonts w:eastAsia="Calibri"/>
                <w:sz w:val="22"/>
                <w:szCs w:val="22"/>
                <w:lang w:eastAsia="en-US"/>
              </w:rPr>
              <w:t xml:space="preserve"> </w:t>
            </w:r>
            <w:r w:rsidRPr="00CC19FF">
              <w:rPr>
                <w:rFonts w:eastAsia="Calibri"/>
                <w:spacing w:val="-1"/>
                <w:sz w:val="22"/>
                <w:szCs w:val="22"/>
                <w:lang w:eastAsia="en-US"/>
              </w:rPr>
              <w:t>projekto</w:t>
            </w:r>
            <w:r w:rsidRPr="00CC19FF">
              <w:rPr>
                <w:rFonts w:eastAsia="Calibri"/>
                <w:spacing w:val="-3"/>
                <w:sz w:val="22"/>
                <w:szCs w:val="22"/>
                <w:lang w:eastAsia="en-US"/>
              </w:rPr>
              <w:t xml:space="preserve"> </w:t>
            </w:r>
            <w:r w:rsidRPr="00CC19FF">
              <w:rPr>
                <w:rFonts w:eastAsia="Calibri"/>
                <w:spacing w:val="-1"/>
                <w:sz w:val="22"/>
                <w:szCs w:val="22"/>
                <w:lang w:eastAsia="en-US"/>
              </w:rPr>
              <w:t>darbų</w:t>
            </w:r>
            <w:r w:rsidRPr="00CC19FF">
              <w:rPr>
                <w:rFonts w:eastAsia="Calibri"/>
                <w:sz w:val="22"/>
                <w:szCs w:val="22"/>
                <w:lang w:eastAsia="en-US"/>
              </w:rPr>
              <w:t xml:space="preserve"> </w:t>
            </w:r>
            <w:r w:rsidRPr="00CC19FF">
              <w:rPr>
                <w:rFonts w:eastAsia="Calibri"/>
                <w:spacing w:val="-1"/>
                <w:sz w:val="22"/>
                <w:szCs w:val="22"/>
                <w:lang w:eastAsia="en-US"/>
              </w:rPr>
              <w:t>įgyvendinimo</w:t>
            </w:r>
            <w:r w:rsidRPr="00CC19FF">
              <w:rPr>
                <w:rFonts w:eastAsia="Calibri"/>
                <w:sz w:val="22"/>
                <w:szCs w:val="22"/>
                <w:lang w:eastAsia="en-US"/>
              </w:rPr>
              <w:t xml:space="preserve"> </w:t>
            </w:r>
            <w:r w:rsidRPr="00CC19FF">
              <w:rPr>
                <w:rFonts w:eastAsia="Calibri"/>
                <w:spacing w:val="-1"/>
                <w:sz w:val="22"/>
                <w:szCs w:val="22"/>
                <w:lang w:eastAsia="en-US"/>
              </w:rPr>
              <w:t>pradžia);</w:t>
            </w:r>
          </w:p>
        </w:tc>
      </w:tr>
      <w:tr w:rsidR="00CC19FF" w:rsidRPr="00A120FC" w14:paraId="7B58D543" w14:textId="77777777" w:rsidTr="00F81AA2">
        <w:tc>
          <w:tcPr>
            <w:tcW w:w="1188" w:type="dxa"/>
            <w:shd w:val="clear" w:color="auto" w:fill="auto"/>
          </w:tcPr>
          <w:p w14:paraId="3215167F" w14:textId="1727A54A" w:rsidR="00CC19FF" w:rsidRPr="00A120FC" w:rsidRDefault="00DE0678" w:rsidP="00CC19FF">
            <w:pPr>
              <w:rPr>
                <w:sz w:val="22"/>
                <w:szCs w:val="22"/>
              </w:rPr>
            </w:pPr>
            <w:r w:rsidRPr="00DE0678">
              <w:rPr>
                <w:sz w:val="22"/>
                <w:szCs w:val="22"/>
              </w:rPr>
              <w:t>4.3.2.</w:t>
            </w:r>
            <w:r>
              <w:rPr>
                <w:sz w:val="22"/>
                <w:szCs w:val="22"/>
              </w:rPr>
              <w:t>2</w:t>
            </w:r>
            <w:r w:rsidRPr="00DE0678">
              <w:rPr>
                <w:sz w:val="22"/>
                <w:szCs w:val="22"/>
              </w:rPr>
              <w:t>.</w:t>
            </w:r>
          </w:p>
        </w:tc>
        <w:tc>
          <w:tcPr>
            <w:tcW w:w="13975" w:type="dxa"/>
            <w:gridSpan w:val="3"/>
            <w:shd w:val="clear" w:color="auto" w:fill="auto"/>
          </w:tcPr>
          <w:p w14:paraId="6E0CC7C5" w14:textId="11CC71A3" w:rsidR="00CC19FF" w:rsidRPr="0005429A" w:rsidRDefault="00DE0678" w:rsidP="00BA40C4">
            <w:pPr>
              <w:jc w:val="both"/>
              <w:rPr>
                <w:rFonts w:eastAsia="Calibri"/>
                <w:spacing w:val="-1"/>
                <w:sz w:val="22"/>
                <w:szCs w:val="22"/>
                <w:lang w:eastAsia="en-US"/>
              </w:rPr>
            </w:pPr>
            <w:r w:rsidRPr="0005429A">
              <w:rPr>
                <w:rFonts w:eastAsia="Calibri"/>
                <w:spacing w:val="-1"/>
                <w:sz w:val="22"/>
                <w:szCs w:val="22"/>
                <w:lang w:eastAsia="en-US"/>
              </w:rPr>
              <w:t>Įgyvendinti vietos projektą per ne ilgiau kaip 36 mėn. nuo vietos projekto vykdymo sutarties sudarymo dienos.</w:t>
            </w:r>
          </w:p>
        </w:tc>
      </w:tr>
      <w:tr w:rsidR="00DE0678" w:rsidRPr="00A120FC" w14:paraId="34B0BD58" w14:textId="77777777" w:rsidTr="00DA7D72">
        <w:tc>
          <w:tcPr>
            <w:tcW w:w="1188" w:type="dxa"/>
            <w:tcBorders>
              <w:top w:val="single" w:sz="5" w:space="0" w:color="000000"/>
              <w:left w:val="single" w:sz="5" w:space="0" w:color="000000"/>
              <w:bottom w:val="single" w:sz="5" w:space="0" w:color="000000"/>
              <w:right w:val="single" w:sz="5" w:space="0" w:color="000000"/>
            </w:tcBorders>
            <w:shd w:val="clear" w:color="auto" w:fill="auto"/>
          </w:tcPr>
          <w:p w14:paraId="248E4D61" w14:textId="39A16AE9" w:rsidR="00DE0678" w:rsidRPr="00A120FC" w:rsidRDefault="00DE0678" w:rsidP="00DE0678">
            <w:pPr>
              <w:rPr>
                <w:sz w:val="22"/>
                <w:szCs w:val="22"/>
              </w:rPr>
            </w:pPr>
            <w:r w:rsidRPr="00AC6B47">
              <w:t>4.3.2.3.</w:t>
            </w:r>
          </w:p>
        </w:tc>
        <w:tc>
          <w:tcPr>
            <w:tcW w:w="13975" w:type="dxa"/>
            <w:gridSpan w:val="3"/>
            <w:tcBorders>
              <w:top w:val="single" w:sz="5" w:space="0" w:color="000000"/>
              <w:left w:val="single" w:sz="5" w:space="0" w:color="000000"/>
              <w:bottom w:val="single" w:sz="5" w:space="0" w:color="000000"/>
              <w:right w:val="single" w:sz="5" w:space="0" w:color="000000"/>
            </w:tcBorders>
            <w:shd w:val="clear" w:color="auto" w:fill="auto"/>
          </w:tcPr>
          <w:p w14:paraId="023B36C4" w14:textId="008F3E9F" w:rsidR="00DE0678" w:rsidRPr="0005429A" w:rsidRDefault="00DE0678" w:rsidP="00DE0678">
            <w:pPr>
              <w:jc w:val="both"/>
              <w:rPr>
                <w:rFonts w:eastAsia="Calibri"/>
                <w:spacing w:val="-1"/>
                <w:sz w:val="22"/>
                <w:szCs w:val="22"/>
                <w:lang w:eastAsia="en-US"/>
              </w:rPr>
            </w:pPr>
            <w:r w:rsidRPr="0005429A">
              <w:rPr>
                <w:spacing w:val="-1"/>
              </w:rPr>
              <w:t>Pateikti</w:t>
            </w:r>
            <w:r w:rsidRPr="0005429A">
              <w:rPr>
                <w:spacing w:val="15"/>
              </w:rPr>
              <w:t xml:space="preserve"> </w:t>
            </w:r>
            <w:r w:rsidRPr="0005429A">
              <w:rPr>
                <w:spacing w:val="-1"/>
              </w:rPr>
              <w:t>detalų</w:t>
            </w:r>
            <w:r w:rsidRPr="0005429A">
              <w:rPr>
                <w:spacing w:val="14"/>
              </w:rPr>
              <w:t xml:space="preserve"> </w:t>
            </w:r>
            <w:r w:rsidRPr="0005429A">
              <w:rPr>
                <w:spacing w:val="-1"/>
              </w:rPr>
              <w:t>atliktų</w:t>
            </w:r>
            <w:r w:rsidRPr="0005429A">
              <w:rPr>
                <w:spacing w:val="14"/>
              </w:rPr>
              <w:t xml:space="preserve"> </w:t>
            </w:r>
            <w:r w:rsidRPr="0005429A">
              <w:rPr>
                <w:spacing w:val="-1"/>
              </w:rPr>
              <w:t>darbų</w:t>
            </w:r>
            <w:r w:rsidRPr="0005429A">
              <w:rPr>
                <w:spacing w:val="14"/>
              </w:rPr>
              <w:t xml:space="preserve"> </w:t>
            </w:r>
            <w:r w:rsidRPr="0005429A">
              <w:rPr>
                <w:spacing w:val="-1"/>
              </w:rPr>
              <w:t>aktą</w:t>
            </w:r>
            <w:r w:rsidRPr="0005429A">
              <w:rPr>
                <w:spacing w:val="15"/>
              </w:rPr>
              <w:t xml:space="preserve"> </w:t>
            </w:r>
            <w:r w:rsidRPr="0005429A">
              <w:t>(su</w:t>
            </w:r>
            <w:r w:rsidRPr="0005429A">
              <w:rPr>
                <w:spacing w:val="14"/>
              </w:rPr>
              <w:t xml:space="preserve"> </w:t>
            </w:r>
            <w:r w:rsidRPr="0005429A">
              <w:rPr>
                <w:spacing w:val="-1"/>
              </w:rPr>
              <w:t>kiekvienu</w:t>
            </w:r>
            <w:r w:rsidRPr="0005429A">
              <w:rPr>
                <w:spacing w:val="17"/>
              </w:rPr>
              <w:t xml:space="preserve"> </w:t>
            </w:r>
            <w:r w:rsidRPr="0005429A">
              <w:rPr>
                <w:spacing w:val="-1"/>
              </w:rPr>
              <w:t>mokėjimo</w:t>
            </w:r>
            <w:r w:rsidRPr="0005429A">
              <w:rPr>
                <w:spacing w:val="14"/>
              </w:rPr>
              <w:t xml:space="preserve"> </w:t>
            </w:r>
            <w:r w:rsidRPr="0005429A">
              <w:rPr>
                <w:spacing w:val="-1"/>
              </w:rPr>
              <w:t>prašymu,</w:t>
            </w:r>
            <w:r w:rsidRPr="0005429A">
              <w:rPr>
                <w:spacing w:val="17"/>
              </w:rPr>
              <w:t xml:space="preserve"> </w:t>
            </w:r>
            <w:r w:rsidRPr="0005429A">
              <w:rPr>
                <w:spacing w:val="-1"/>
              </w:rPr>
              <w:t>kuriame</w:t>
            </w:r>
            <w:r w:rsidRPr="0005429A">
              <w:rPr>
                <w:spacing w:val="15"/>
              </w:rPr>
              <w:t xml:space="preserve"> </w:t>
            </w:r>
            <w:r w:rsidRPr="0005429A">
              <w:rPr>
                <w:spacing w:val="-1"/>
              </w:rPr>
              <w:t>deklaruojamos</w:t>
            </w:r>
            <w:r w:rsidRPr="0005429A">
              <w:rPr>
                <w:spacing w:val="15"/>
              </w:rPr>
              <w:t xml:space="preserve"> </w:t>
            </w:r>
            <w:r w:rsidRPr="0005429A">
              <w:rPr>
                <w:spacing w:val="-1"/>
              </w:rPr>
              <w:t>statybos</w:t>
            </w:r>
            <w:r w:rsidRPr="0005429A">
              <w:rPr>
                <w:spacing w:val="15"/>
              </w:rPr>
              <w:t xml:space="preserve"> </w:t>
            </w:r>
            <w:r w:rsidRPr="0005429A">
              <w:rPr>
                <w:spacing w:val="-1"/>
              </w:rPr>
              <w:t>darbų</w:t>
            </w:r>
            <w:r w:rsidRPr="0005429A">
              <w:rPr>
                <w:spacing w:val="14"/>
              </w:rPr>
              <w:t xml:space="preserve"> </w:t>
            </w:r>
            <w:r w:rsidRPr="0005429A">
              <w:rPr>
                <w:spacing w:val="-1"/>
              </w:rPr>
              <w:t>išlaidos),</w:t>
            </w:r>
            <w:r w:rsidRPr="0005429A">
              <w:rPr>
                <w:spacing w:val="14"/>
              </w:rPr>
              <w:t xml:space="preserve"> </w:t>
            </w:r>
            <w:r w:rsidRPr="0005429A">
              <w:rPr>
                <w:spacing w:val="-2"/>
              </w:rPr>
              <w:t>kuriame</w:t>
            </w:r>
            <w:r w:rsidRPr="0005429A">
              <w:rPr>
                <w:spacing w:val="15"/>
              </w:rPr>
              <w:t xml:space="preserve"> </w:t>
            </w:r>
            <w:r w:rsidRPr="0005429A">
              <w:rPr>
                <w:spacing w:val="-1"/>
              </w:rPr>
              <w:t>atsispindėtų</w:t>
            </w:r>
            <w:r w:rsidRPr="0005429A">
              <w:rPr>
                <w:spacing w:val="14"/>
              </w:rPr>
              <w:t xml:space="preserve"> </w:t>
            </w:r>
            <w:r w:rsidRPr="0005429A">
              <w:rPr>
                <w:spacing w:val="-1"/>
              </w:rPr>
              <w:t>faktiškai</w:t>
            </w:r>
            <w:r w:rsidRPr="0005429A">
              <w:rPr>
                <w:spacing w:val="15"/>
              </w:rPr>
              <w:t xml:space="preserve"> </w:t>
            </w:r>
            <w:r w:rsidRPr="0005429A">
              <w:rPr>
                <w:spacing w:val="-2"/>
              </w:rPr>
              <w:t>atlikti</w:t>
            </w:r>
            <w:r w:rsidRPr="0005429A">
              <w:rPr>
                <w:spacing w:val="139"/>
              </w:rPr>
              <w:t xml:space="preserve"> </w:t>
            </w:r>
            <w:r w:rsidRPr="0005429A">
              <w:rPr>
                <w:spacing w:val="-1"/>
              </w:rPr>
              <w:t>darbai.</w:t>
            </w:r>
            <w:r w:rsidRPr="0005429A">
              <w:rPr>
                <w:spacing w:val="14"/>
              </w:rPr>
              <w:t xml:space="preserve"> </w:t>
            </w:r>
            <w:r w:rsidRPr="0005429A">
              <w:rPr>
                <w:spacing w:val="-1"/>
              </w:rPr>
              <w:t>Aktuose</w:t>
            </w:r>
            <w:r w:rsidRPr="0005429A">
              <w:rPr>
                <w:spacing w:val="12"/>
              </w:rPr>
              <w:t xml:space="preserve"> </w:t>
            </w:r>
            <w:r w:rsidRPr="0005429A">
              <w:rPr>
                <w:spacing w:val="-1"/>
              </w:rPr>
              <w:t>turi</w:t>
            </w:r>
            <w:r w:rsidRPr="0005429A">
              <w:rPr>
                <w:spacing w:val="15"/>
              </w:rPr>
              <w:t xml:space="preserve"> </w:t>
            </w:r>
            <w:r w:rsidRPr="0005429A">
              <w:rPr>
                <w:spacing w:val="-1"/>
              </w:rPr>
              <w:t>būti</w:t>
            </w:r>
            <w:r w:rsidRPr="0005429A">
              <w:rPr>
                <w:spacing w:val="15"/>
              </w:rPr>
              <w:t xml:space="preserve"> </w:t>
            </w:r>
            <w:r w:rsidRPr="0005429A">
              <w:rPr>
                <w:spacing w:val="-1"/>
              </w:rPr>
              <w:t>nurodomi</w:t>
            </w:r>
            <w:r w:rsidRPr="0005429A">
              <w:rPr>
                <w:spacing w:val="15"/>
              </w:rPr>
              <w:t xml:space="preserve"> </w:t>
            </w:r>
            <w:r w:rsidRPr="0005429A">
              <w:rPr>
                <w:spacing w:val="-1"/>
              </w:rPr>
              <w:t>panaudotų</w:t>
            </w:r>
            <w:r w:rsidRPr="0005429A">
              <w:rPr>
                <w:spacing w:val="14"/>
              </w:rPr>
              <w:t xml:space="preserve"> </w:t>
            </w:r>
            <w:r w:rsidRPr="0005429A">
              <w:rPr>
                <w:spacing w:val="-1"/>
              </w:rPr>
              <w:t>medžiagų</w:t>
            </w:r>
            <w:r w:rsidRPr="0005429A">
              <w:rPr>
                <w:spacing w:val="17"/>
              </w:rPr>
              <w:t xml:space="preserve"> </w:t>
            </w:r>
            <w:r w:rsidRPr="0005429A">
              <w:rPr>
                <w:spacing w:val="-1"/>
              </w:rPr>
              <w:t>kiekiai</w:t>
            </w:r>
            <w:r w:rsidRPr="0005429A">
              <w:rPr>
                <w:spacing w:val="15"/>
              </w:rPr>
              <w:t xml:space="preserve"> </w:t>
            </w:r>
            <w:r w:rsidRPr="0005429A">
              <w:rPr>
                <w:spacing w:val="-1"/>
              </w:rPr>
              <w:t>ir</w:t>
            </w:r>
            <w:r w:rsidRPr="0005429A">
              <w:rPr>
                <w:spacing w:val="15"/>
              </w:rPr>
              <w:t xml:space="preserve"> </w:t>
            </w:r>
            <w:r w:rsidRPr="0005429A">
              <w:rPr>
                <w:spacing w:val="-1"/>
              </w:rPr>
              <w:t>kiekvienas</w:t>
            </w:r>
            <w:r w:rsidRPr="0005429A">
              <w:rPr>
                <w:spacing w:val="15"/>
              </w:rPr>
              <w:t xml:space="preserve"> </w:t>
            </w:r>
            <w:r w:rsidRPr="0005429A">
              <w:rPr>
                <w:spacing w:val="-1"/>
              </w:rPr>
              <w:t>atliekamas</w:t>
            </w:r>
            <w:r w:rsidRPr="0005429A">
              <w:rPr>
                <w:spacing w:val="15"/>
              </w:rPr>
              <w:t xml:space="preserve"> </w:t>
            </w:r>
            <w:r w:rsidRPr="0005429A">
              <w:rPr>
                <w:spacing w:val="-1"/>
              </w:rPr>
              <w:t>darbas</w:t>
            </w:r>
            <w:r w:rsidRPr="0005429A">
              <w:rPr>
                <w:spacing w:val="15"/>
              </w:rPr>
              <w:t xml:space="preserve"> </w:t>
            </w:r>
            <w:r w:rsidRPr="0005429A">
              <w:rPr>
                <w:spacing w:val="-1"/>
              </w:rPr>
              <w:t>įvardijamas</w:t>
            </w:r>
            <w:r w:rsidRPr="0005429A">
              <w:rPr>
                <w:spacing w:val="15"/>
              </w:rPr>
              <w:t xml:space="preserve"> </w:t>
            </w:r>
            <w:r w:rsidRPr="0005429A">
              <w:rPr>
                <w:spacing w:val="-1"/>
              </w:rPr>
              <w:t>atskirai.</w:t>
            </w:r>
            <w:r w:rsidRPr="0005429A">
              <w:rPr>
                <w:spacing w:val="14"/>
              </w:rPr>
              <w:t xml:space="preserve"> </w:t>
            </w:r>
            <w:r w:rsidRPr="0005429A">
              <w:rPr>
                <w:spacing w:val="-1"/>
              </w:rPr>
              <w:t>Atlikti</w:t>
            </w:r>
            <w:r w:rsidRPr="0005429A">
              <w:rPr>
                <w:spacing w:val="15"/>
              </w:rPr>
              <w:t xml:space="preserve"> </w:t>
            </w:r>
            <w:r w:rsidRPr="0005429A">
              <w:rPr>
                <w:spacing w:val="-1"/>
              </w:rPr>
              <w:t>darbai</w:t>
            </w:r>
            <w:r w:rsidRPr="0005429A">
              <w:rPr>
                <w:spacing w:val="15"/>
              </w:rPr>
              <w:t xml:space="preserve"> </w:t>
            </w:r>
            <w:r w:rsidRPr="0005429A">
              <w:rPr>
                <w:spacing w:val="-1"/>
              </w:rPr>
              <w:t>negali</w:t>
            </w:r>
            <w:r w:rsidRPr="0005429A">
              <w:rPr>
                <w:spacing w:val="15"/>
              </w:rPr>
              <w:t xml:space="preserve"> </w:t>
            </w:r>
            <w:r w:rsidRPr="0005429A">
              <w:rPr>
                <w:spacing w:val="-2"/>
              </w:rPr>
              <w:t>būti</w:t>
            </w:r>
            <w:r w:rsidRPr="0005429A">
              <w:rPr>
                <w:spacing w:val="15"/>
              </w:rPr>
              <w:t xml:space="preserve"> </w:t>
            </w:r>
            <w:r w:rsidRPr="0005429A">
              <w:rPr>
                <w:spacing w:val="-1"/>
              </w:rPr>
              <w:t>išreiškiami</w:t>
            </w:r>
            <w:r w:rsidRPr="0005429A">
              <w:rPr>
                <w:spacing w:val="111"/>
              </w:rPr>
              <w:t xml:space="preserve"> </w:t>
            </w:r>
            <w:r w:rsidRPr="0005429A">
              <w:rPr>
                <w:spacing w:val="-1"/>
              </w:rPr>
              <w:t>procentine</w:t>
            </w:r>
            <w:r w:rsidRPr="0005429A">
              <w:rPr>
                <w:spacing w:val="-2"/>
              </w:rPr>
              <w:t xml:space="preserve"> </w:t>
            </w:r>
            <w:r w:rsidRPr="0005429A">
              <w:rPr>
                <w:spacing w:val="-1"/>
              </w:rPr>
              <w:t>išraiška;</w:t>
            </w:r>
          </w:p>
        </w:tc>
      </w:tr>
      <w:tr w:rsidR="00DE0678" w:rsidRPr="00A120FC" w14:paraId="5940116B" w14:textId="77777777" w:rsidTr="00DA7D72">
        <w:tc>
          <w:tcPr>
            <w:tcW w:w="1188" w:type="dxa"/>
            <w:tcBorders>
              <w:top w:val="single" w:sz="5" w:space="0" w:color="000000"/>
              <w:left w:val="single" w:sz="5" w:space="0" w:color="000000"/>
              <w:bottom w:val="single" w:sz="5" w:space="0" w:color="000000"/>
              <w:right w:val="single" w:sz="5" w:space="0" w:color="000000"/>
            </w:tcBorders>
            <w:shd w:val="clear" w:color="auto" w:fill="auto"/>
          </w:tcPr>
          <w:p w14:paraId="5FE609A3" w14:textId="265521B9" w:rsidR="00DE0678" w:rsidRPr="00A120FC" w:rsidRDefault="00DE0678" w:rsidP="00DE0678">
            <w:pPr>
              <w:rPr>
                <w:sz w:val="22"/>
                <w:szCs w:val="22"/>
              </w:rPr>
            </w:pPr>
            <w:r w:rsidRPr="00AC6B47">
              <w:t>4.3.2.4.</w:t>
            </w:r>
          </w:p>
        </w:tc>
        <w:tc>
          <w:tcPr>
            <w:tcW w:w="13975" w:type="dxa"/>
            <w:gridSpan w:val="3"/>
            <w:tcBorders>
              <w:top w:val="single" w:sz="5" w:space="0" w:color="000000"/>
              <w:left w:val="single" w:sz="5" w:space="0" w:color="000000"/>
              <w:bottom w:val="single" w:sz="5" w:space="0" w:color="000000"/>
              <w:right w:val="single" w:sz="5" w:space="0" w:color="000000"/>
            </w:tcBorders>
            <w:shd w:val="clear" w:color="auto" w:fill="auto"/>
          </w:tcPr>
          <w:p w14:paraId="170C986B" w14:textId="2AFB877D" w:rsidR="00DE0678" w:rsidRPr="0005429A" w:rsidRDefault="00DE0678" w:rsidP="00DE0678">
            <w:pPr>
              <w:jc w:val="both"/>
              <w:rPr>
                <w:rFonts w:eastAsia="Calibri"/>
                <w:spacing w:val="-1"/>
                <w:sz w:val="22"/>
                <w:szCs w:val="22"/>
                <w:lang w:eastAsia="en-US"/>
              </w:rPr>
            </w:pPr>
            <w:r w:rsidRPr="0005429A">
              <w:rPr>
                <w:spacing w:val="-1"/>
              </w:rPr>
              <w:t>Užbaigus</w:t>
            </w:r>
            <w:r w:rsidRPr="0005429A">
              <w:rPr>
                <w:spacing w:val="8"/>
              </w:rPr>
              <w:t xml:space="preserve"> </w:t>
            </w:r>
            <w:r w:rsidRPr="0005429A">
              <w:rPr>
                <w:spacing w:val="-1"/>
              </w:rPr>
              <w:t>statybos</w:t>
            </w:r>
            <w:r w:rsidRPr="0005429A">
              <w:rPr>
                <w:spacing w:val="8"/>
              </w:rPr>
              <w:t xml:space="preserve"> </w:t>
            </w:r>
            <w:r w:rsidRPr="0005429A">
              <w:rPr>
                <w:spacing w:val="-1"/>
              </w:rPr>
              <w:t>darbus</w:t>
            </w:r>
            <w:r w:rsidRPr="0005429A">
              <w:rPr>
                <w:spacing w:val="7"/>
              </w:rPr>
              <w:t xml:space="preserve"> </w:t>
            </w:r>
            <w:r w:rsidRPr="0005429A">
              <w:rPr>
                <w:spacing w:val="-1"/>
              </w:rPr>
              <w:t>pateikti</w:t>
            </w:r>
            <w:r w:rsidRPr="0005429A">
              <w:rPr>
                <w:spacing w:val="8"/>
              </w:rPr>
              <w:t xml:space="preserve"> </w:t>
            </w:r>
            <w:r w:rsidRPr="0005429A">
              <w:rPr>
                <w:spacing w:val="-1"/>
              </w:rPr>
              <w:t>statybos</w:t>
            </w:r>
            <w:r w:rsidRPr="0005429A">
              <w:rPr>
                <w:spacing w:val="8"/>
              </w:rPr>
              <w:t xml:space="preserve"> </w:t>
            </w:r>
            <w:r w:rsidRPr="0005429A">
              <w:rPr>
                <w:spacing w:val="-1"/>
              </w:rPr>
              <w:t>užbaigimo</w:t>
            </w:r>
            <w:r w:rsidRPr="0005429A">
              <w:rPr>
                <w:spacing w:val="9"/>
              </w:rPr>
              <w:t xml:space="preserve"> </w:t>
            </w:r>
            <w:r w:rsidRPr="0005429A">
              <w:rPr>
                <w:spacing w:val="-1"/>
              </w:rPr>
              <w:t>dokumentus,</w:t>
            </w:r>
            <w:r w:rsidRPr="0005429A">
              <w:rPr>
                <w:spacing w:val="7"/>
              </w:rPr>
              <w:t xml:space="preserve"> </w:t>
            </w:r>
            <w:r w:rsidRPr="0005429A">
              <w:rPr>
                <w:spacing w:val="-1"/>
              </w:rPr>
              <w:t>kai</w:t>
            </w:r>
            <w:r w:rsidRPr="0005429A">
              <w:rPr>
                <w:spacing w:val="6"/>
              </w:rPr>
              <w:t xml:space="preserve"> </w:t>
            </w:r>
            <w:r w:rsidRPr="0005429A">
              <w:t>jie</w:t>
            </w:r>
            <w:r w:rsidRPr="0005429A">
              <w:rPr>
                <w:spacing w:val="7"/>
              </w:rPr>
              <w:t xml:space="preserve"> </w:t>
            </w:r>
            <w:r w:rsidRPr="0005429A">
              <w:rPr>
                <w:spacing w:val="-2"/>
              </w:rPr>
              <w:t>privalomi</w:t>
            </w:r>
            <w:r w:rsidRPr="0005429A">
              <w:rPr>
                <w:spacing w:val="8"/>
              </w:rPr>
              <w:t xml:space="preserve"> </w:t>
            </w:r>
            <w:r w:rsidRPr="0005429A">
              <w:rPr>
                <w:spacing w:val="-1"/>
              </w:rPr>
              <w:t>pagal</w:t>
            </w:r>
            <w:r w:rsidRPr="0005429A">
              <w:rPr>
                <w:spacing w:val="8"/>
              </w:rPr>
              <w:t xml:space="preserve"> </w:t>
            </w:r>
            <w:r w:rsidRPr="0005429A">
              <w:t>teisės</w:t>
            </w:r>
            <w:r w:rsidRPr="0005429A">
              <w:rPr>
                <w:spacing w:val="8"/>
              </w:rPr>
              <w:t xml:space="preserve"> </w:t>
            </w:r>
            <w:r w:rsidRPr="0005429A">
              <w:rPr>
                <w:spacing w:val="-1"/>
              </w:rPr>
              <w:t>aktų</w:t>
            </w:r>
            <w:r w:rsidRPr="0005429A">
              <w:rPr>
                <w:spacing w:val="7"/>
              </w:rPr>
              <w:t xml:space="preserve"> </w:t>
            </w:r>
            <w:r w:rsidRPr="0005429A">
              <w:rPr>
                <w:spacing w:val="-1"/>
              </w:rPr>
              <w:t>nuostatas</w:t>
            </w:r>
            <w:r w:rsidRPr="0005429A">
              <w:rPr>
                <w:spacing w:val="5"/>
              </w:rPr>
              <w:t xml:space="preserve"> </w:t>
            </w:r>
            <w:r w:rsidRPr="0005429A">
              <w:t>(ne</w:t>
            </w:r>
            <w:r w:rsidRPr="0005429A">
              <w:rPr>
                <w:spacing w:val="7"/>
              </w:rPr>
              <w:t xml:space="preserve"> </w:t>
            </w:r>
            <w:r w:rsidRPr="0005429A">
              <w:rPr>
                <w:spacing w:val="-1"/>
              </w:rPr>
              <w:t>vėliau</w:t>
            </w:r>
            <w:r w:rsidRPr="0005429A">
              <w:rPr>
                <w:spacing w:val="7"/>
              </w:rPr>
              <w:t xml:space="preserve"> </w:t>
            </w:r>
            <w:r w:rsidRPr="0005429A">
              <w:rPr>
                <w:spacing w:val="-1"/>
              </w:rPr>
              <w:t>kaip</w:t>
            </w:r>
            <w:r w:rsidRPr="0005429A">
              <w:rPr>
                <w:spacing w:val="7"/>
              </w:rPr>
              <w:t xml:space="preserve"> </w:t>
            </w:r>
            <w:r w:rsidRPr="0005429A">
              <w:t>su</w:t>
            </w:r>
            <w:r w:rsidRPr="0005429A">
              <w:rPr>
                <w:spacing w:val="7"/>
              </w:rPr>
              <w:t xml:space="preserve"> </w:t>
            </w:r>
            <w:r w:rsidRPr="0005429A">
              <w:rPr>
                <w:spacing w:val="-1"/>
              </w:rPr>
              <w:t>paskutiniuoju</w:t>
            </w:r>
            <w:r w:rsidRPr="0005429A">
              <w:rPr>
                <w:spacing w:val="7"/>
              </w:rPr>
              <w:t xml:space="preserve"> </w:t>
            </w:r>
            <w:r w:rsidRPr="0005429A">
              <w:rPr>
                <w:spacing w:val="-1"/>
              </w:rPr>
              <w:t>mokėjimo</w:t>
            </w:r>
            <w:r w:rsidRPr="0005429A">
              <w:rPr>
                <w:spacing w:val="109"/>
              </w:rPr>
              <w:t xml:space="preserve"> </w:t>
            </w:r>
            <w:r w:rsidRPr="0005429A">
              <w:rPr>
                <w:spacing w:val="-1"/>
              </w:rPr>
              <w:t>prašymu);</w:t>
            </w:r>
          </w:p>
        </w:tc>
      </w:tr>
      <w:tr w:rsidR="00667CA5" w:rsidRPr="00A120FC" w14:paraId="5D7DEF19" w14:textId="77777777" w:rsidTr="00DA7D72">
        <w:tc>
          <w:tcPr>
            <w:tcW w:w="1188" w:type="dxa"/>
            <w:tcBorders>
              <w:top w:val="single" w:sz="5" w:space="0" w:color="000000"/>
              <w:left w:val="single" w:sz="5" w:space="0" w:color="000000"/>
              <w:bottom w:val="single" w:sz="5" w:space="0" w:color="000000"/>
              <w:right w:val="single" w:sz="5" w:space="0" w:color="000000"/>
            </w:tcBorders>
            <w:shd w:val="clear" w:color="auto" w:fill="auto"/>
          </w:tcPr>
          <w:p w14:paraId="1C571804" w14:textId="17F444BA" w:rsidR="00667CA5" w:rsidRPr="00A120FC" w:rsidRDefault="00667CA5" w:rsidP="00667CA5">
            <w:pPr>
              <w:rPr>
                <w:sz w:val="22"/>
                <w:szCs w:val="22"/>
              </w:rPr>
            </w:pPr>
            <w:r w:rsidRPr="00AC6B47">
              <w:t>4.3.2.5.</w:t>
            </w:r>
          </w:p>
        </w:tc>
        <w:tc>
          <w:tcPr>
            <w:tcW w:w="13975" w:type="dxa"/>
            <w:gridSpan w:val="3"/>
            <w:shd w:val="clear" w:color="auto" w:fill="auto"/>
          </w:tcPr>
          <w:p w14:paraId="54410587" w14:textId="56B03BB1" w:rsidR="00667CA5" w:rsidRPr="0005429A" w:rsidRDefault="00667CA5" w:rsidP="00667CA5">
            <w:pPr>
              <w:jc w:val="both"/>
              <w:rPr>
                <w:rFonts w:eastAsia="Calibri"/>
                <w:spacing w:val="-1"/>
                <w:sz w:val="22"/>
                <w:szCs w:val="22"/>
                <w:lang w:eastAsia="en-US"/>
              </w:rPr>
            </w:pPr>
            <w:r w:rsidRPr="0005429A">
              <w:rPr>
                <w:rFonts w:eastAsia="Calibri"/>
                <w:spacing w:val="-1"/>
                <w:sz w:val="22"/>
                <w:szCs w:val="22"/>
                <w:lang w:eastAsia="en-US"/>
              </w:rPr>
              <w:t xml:space="preserve">Ne vėliau kaip per 10 darbo dienų pranešti VPS vykdytojai apie bet kurių duomenų, nurodytų paramos paraiškoje, taip pat apie savo rekvizitų </w:t>
            </w:r>
            <w:proofErr w:type="spellStart"/>
            <w:r w:rsidRPr="0005429A">
              <w:rPr>
                <w:rFonts w:eastAsia="Calibri"/>
                <w:spacing w:val="-1"/>
                <w:sz w:val="22"/>
                <w:szCs w:val="22"/>
                <w:lang w:eastAsia="en-US"/>
              </w:rPr>
              <w:t>pasikeitimus</w:t>
            </w:r>
            <w:proofErr w:type="spellEnd"/>
            <w:r w:rsidRPr="0005429A">
              <w:rPr>
                <w:rFonts w:eastAsia="Calibri"/>
                <w:spacing w:val="-1"/>
                <w:sz w:val="22"/>
                <w:szCs w:val="22"/>
                <w:lang w:eastAsia="en-US"/>
              </w:rPr>
              <w:t>.</w:t>
            </w:r>
          </w:p>
        </w:tc>
      </w:tr>
      <w:tr w:rsidR="00667CA5" w:rsidRPr="00A120FC" w14:paraId="4A79E4B9" w14:textId="77777777" w:rsidTr="00DA7D72">
        <w:tc>
          <w:tcPr>
            <w:tcW w:w="1188" w:type="dxa"/>
            <w:tcBorders>
              <w:top w:val="single" w:sz="5" w:space="0" w:color="000000"/>
              <w:left w:val="single" w:sz="5" w:space="0" w:color="000000"/>
              <w:bottom w:val="single" w:sz="5" w:space="0" w:color="000000"/>
              <w:right w:val="single" w:sz="5" w:space="0" w:color="000000"/>
            </w:tcBorders>
            <w:shd w:val="clear" w:color="auto" w:fill="auto"/>
          </w:tcPr>
          <w:p w14:paraId="2C2BD1F5" w14:textId="6397DB1E" w:rsidR="00667CA5" w:rsidRPr="00A120FC" w:rsidRDefault="00667CA5" w:rsidP="00667CA5">
            <w:pPr>
              <w:rPr>
                <w:sz w:val="22"/>
                <w:szCs w:val="22"/>
              </w:rPr>
            </w:pPr>
            <w:r w:rsidRPr="00AC6B47">
              <w:t>4.3.2.6.</w:t>
            </w:r>
          </w:p>
        </w:tc>
        <w:tc>
          <w:tcPr>
            <w:tcW w:w="13975" w:type="dxa"/>
            <w:gridSpan w:val="3"/>
            <w:tcBorders>
              <w:top w:val="single" w:sz="5" w:space="0" w:color="000000"/>
              <w:left w:val="single" w:sz="5" w:space="0" w:color="000000"/>
              <w:bottom w:val="single" w:sz="5" w:space="0" w:color="000000"/>
              <w:right w:val="single" w:sz="5" w:space="0" w:color="000000"/>
            </w:tcBorders>
            <w:shd w:val="clear" w:color="auto" w:fill="auto"/>
          </w:tcPr>
          <w:p w14:paraId="28226498" w14:textId="78BD42AE" w:rsidR="00667CA5" w:rsidRPr="0005429A" w:rsidRDefault="00667CA5" w:rsidP="00667CA5">
            <w:pPr>
              <w:jc w:val="both"/>
              <w:rPr>
                <w:rFonts w:eastAsia="Calibri"/>
                <w:spacing w:val="-1"/>
                <w:sz w:val="22"/>
                <w:szCs w:val="22"/>
                <w:lang w:eastAsia="en-US"/>
              </w:rPr>
            </w:pPr>
            <w:r w:rsidRPr="0005429A">
              <w:rPr>
                <w:spacing w:val="2"/>
              </w:rPr>
              <w:t>Užtikrinti,</w:t>
            </w:r>
            <w:r w:rsidRPr="0005429A">
              <w:rPr>
                <w:spacing w:val="9"/>
              </w:rPr>
              <w:t xml:space="preserve"> </w:t>
            </w:r>
            <w:r w:rsidRPr="0005429A">
              <w:rPr>
                <w:spacing w:val="1"/>
              </w:rPr>
              <w:t>kad</w:t>
            </w:r>
            <w:r w:rsidRPr="0005429A">
              <w:rPr>
                <w:spacing w:val="7"/>
              </w:rPr>
              <w:t xml:space="preserve"> </w:t>
            </w:r>
            <w:r w:rsidRPr="0005429A">
              <w:rPr>
                <w:spacing w:val="2"/>
              </w:rPr>
              <w:t>projekte</w:t>
            </w:r>
            <w:r w:rsidRPr="0005429A">
              <w:rPr>
                <w:spacing w:val="7"/>
              </w:rPr>
              <w:t xml:space="preserve"> </w:t>
            </w:r>
            <w:r w:rsidRPr="0005429A">
              <w:rPr>
                <w:spacing w:val="2"/>
              </w:rPr>
              <w:t>numatytos</w:t>
            </w:r>
            <w:r w:rsidRPr="0005429A">
              <w:rPr>
                <w:spacing w:val="8"/>
              </w:rPr>
              <w:t xml:space="preserve"> </w:t>
            </w:r>
            <w:r w:rsidRPr="0005429A">
              <w:rPr>
                <w:spacing w:val="2"/>
              </w:rPr>
              <w:t>išlaidos</w:t>
            </w:r>
            <w:r w:rsidRPr="0005429A">
              <w:rPr>
                <w:spacing w:val="8"/>
              </w:rPr>
              <w:t xml:space="preserve"> </w:t>
            </w:r>
            <w:r w:rsidRPr="0005429A">
              <w:rPr>
                <w:spacing w:val="2"/>
              </w:rPr>
              <w:t>nebus</w:t>
            </w:r>
            <w:r w:rsidRPr="0005429A">
              <w:rPr>
                <w:spacing w:val="8"/>
              </w:rPr>
              <w:t xml:space="preserve"> </w:t>
            </w:r>
            <w:r w:rsidRPr="0005429A">
              <w:rPr>
                <w:spacing w:val="3"/>
              </w:rPr>
              <w:t>finansuojamos</w:t>
            </w:r>
            <w:r w:rsidRPr="0005429A">
              <w:rPr>
                <w:spacing w:val="5"/>
              </w:rPr>
              <w:t xml:space="preserve"> </w:t>
            </w:r>
            <w:r w:rsidRPr="0005429A">
              <w:rPr>
                <w:spacing w:val="2"/>
              </w:rPr>
              <w:t>iš</w:t>
            </w:r>
            <w:r w:rsidRPr="0005429A">
              <w:rPr>
                <w:spacing w:val="8"/>
              </w:rPr>
              <w:t xml:space="preserve"> </w:t>
            </w:r>
            <w:r w:rsidRPr="0005429A">
              <w:rPr>
                <w:spacing w:val="2"/>
              </w:rPr>
              <w:t>kitų</w:t>
            </w:r>
            <w:r w:rsidRPr="0005429A">
              <w:rPr>
                <w:spacing w:val="9"/>
              </w:rPr>
              <w:t xml:space="preserve"> </w:t>
            </w:r>
            <w:r w:rsidRPr="0005429A">
              <w:rPr>
                <w:spacing w:val="1"/>
              </w:rPr>
              <w:t>ES</w:t>
            </w:r>
            <w:r w:rsidRPr="0005429A">
              <w:rPr>
                <w:spacing w:val="7"/>
              </w:rPr>
              <w:t xml:space="preserve"> </w:t>
            </w:r>
            <w:r w:rsidRPr="0005429A">
              <w:rPr>
                <w:spacing w:val="2"/>
              </w:rPr>
              <w:t>fondų</w:t>
            </w:r>
            <w:r w:rsidRPr="0005429A">
              <w:rPr>
                <w:spacing w:val="7"/>
              </w:rPr>
              <w:t xml:space="preserve"> </w:t>
            </w:r>
            <w:r w:rsidRPr="0005429A">
              <w:rPr>
                <w:spacing w:val="1"/>
              </w:rPr>
              <w:t>ir</w:t>
            </w:r>
            <w:r w:rsidRPr="0005429A">
              <w:rPr>
                <w:spacing w:val="10"/>
              </w:rPr>
              <w:t xml:space="preserve"> </w:t>
            </w:r>
            <w:r w:rsidRPr="0005429A">
              <w:rPr>
                <w:spacing w:val="2"/>
              </w:rPr>
              <w:t>kitų</w:t>
            </w:r>
            <w:r w:rsidRPr="0005429A">
              <w:rPr>
                <w:spacing w:val="7"/>
              </w:rPr>
              <w:t xml:space="preserve"> </w:t>
            </w:r>
            <w:r w:rsidRPr="0005429A">
              <w:rPr>
                <w:spacing w:val="3"/>
              </w:rPr>
              <w:t>viešųjų</w:t>
            </w:r>
            <w:r w:rsidRPr="0005429A">
              <w:rPr>
                <w:spacing w:val="7"/>
              </w:rPr>
              <w:t xml:space="preserve"> </w:t>
            </w:r>
            <w:r w:rsidRPr="0005429A">
              <w:rPr>
                <w:spacing w:val="2"/>
              </w:rPr>
              <w:t>lėšų;</w:t>
            </w:r>
          </w:p>
        </w:tc>
      </w:tr>
      <w:tr w:rsidR="00667CA5" w:rsidRPr="00A120FC" w14:paraId="1857DE5D" w14:textId="77777777" w:rsidTr="00DA7D72">
        <w:tc>
          <w:tcPr>
            <w:tcW w:w="1188" w:type="dxa"/>
            <w:tcBorders>
              <w:top w:val="single" w:sz="5" w:space="0" w:color="000000"/>
              <w:left w:val="single" w:sz="5" w:space="0" w:color="000000"/>
              <w:bottom w:val="single" w:sz="5" w:space="0" w:color="000000"/>
              <w:right w:val="single" w:sz="5" w:space="0" w:color="000000"/>
            </w:tcBorders>
            <w:shd w:val="clear" w:color="auto" w:fill="auto"/>
          </w:tcPr>
          <w:p w14:paraId="726370B0" w14:textId="3C5836D1" w:rsidR="00667CA5" w:rsidRPr="00A120FC" w:rsidRDefault="00667CA5" w:rsidP="00667CA5">
            <w:pPr>
              <w:rPr>
                <w:sz w:val="22"/>
                <w:szCs w:val="22"/>
              </w:rPr>
            </w:pPr>
            <w:r w:rsidRPr="00AC6B47">
              <w:t>4.3.2.7.</w:t>
            </w:r>
          </w:p>
        </w:tc>
        <w:tc>
          <w:tcPr>
            <w:tcW w:w="13975" w:type="dxa"/>
            <w:gridSpan w:val="3"/>
            <w:tcBorders>
              <w:top w:val="single" w:sz="5" w:space="0" w:color="000000"/>
              <w:left w:val="single" w:sz="5" w:space="0" w:color="000000"/>
              <w:bottom w:val="single" w:sz="5" w:space="0" w:color="000000"/>
              <w:right w:val="single" w:sz="5" w:space="0" w:color="000000"/>
            </w:tcBorders>
            <w:shd w:val="clear" w:color="auto" w:fill="auto"/>
          </w:tcPr>
          <w:p w14:paraId="6BE70280" w14:textId="0742E667" w:rsidR="00667CA5" w:rsidRPr="0005429A" w:rsidRDefault="00667CA5" w:rsidP="00667CA5">
            <w:pPr>
              <w:jc w:val="both"/>
              <w:rPr>
                <w:rFonts w:eastAsia="Calibri"/>
                <w:spacing w:val="-1"/>
                <w:sz w:val="22"/>
                <w:szCs w:val="22"/>
                <w:lang w:eastAsia="en-US"/>
              </w:rPr>
            </w:pPr>
            <w:r w:rsidRPr="0005429A">
              <w:rPr>
                <w:spacing w:val="-1"/>
              </w:rPr>
              <w:t>Neteisėtai</w:t>
            </w:r>
            <w:r w:rsidRPr="0005429A">
              <w:rPr>
                <w:spacing w:val="13"/>
              </w:rPr>
              <w:t xml:space="preserve"> </w:t>
            </w:r>
            <w:r w:rsidRPr="0005429A">
              <w:rPr>
                <w:spacing w:val="-1"/>
              </w:rPr>
              <w:t>gautos</w:t>
            </w:r>
            <w:r w:rsidRPr="0005429A">
              <w:rPr>
                <w:spacing w:val="13"/>
              </w:rPr>
              <w:t xml:space="preserve"> </w:t>
            </w:r>
            <w:r w:rsidRPr="0005429A">
              <w:rPr>
                <w:spacing w:val="-1"/>
              </w:rPr>
              <w:t>lėšos</w:t>
            </w:r>
            <w:r w:rsidRPr="0005429A">
              <w:rPr>
                <w:spacing w:val="12"/>
              </w:rPr>
              <w:t xml:space="preserve"> </w:t>
            </w:r>
            <w:r w:rsidRPr="0005429A">
              <w:rPr>
                <w:spacing w:val="-1"/>
              </w:rPr>
              <w:t>bus</w:t>
            </w:r>
            <w:r w:rsidRPr="0005429A">
              <w:rPr>
                <w:spacing w:val="15"/>
              </w:rPr>
              <w:t xml:space="preserve"> </w:t>
            </w:r>
            <w:r w:rsidRPr="0005429A">
              <w:rPr>
                <w:spacing w:val="-1"/>
              </w:rPr>
              <w:t>grąžinamos</w:t>
            </w:r>
            <w:r w:rsidRPr="0005429A">
              <w:rPr>
                <w:spacing w:val="15"/>
              </w:rPr>
              <w:t xml:space="preserve"> </w:t>
            </w:r>
            <w:r w:rsidRPr="0005429A">
              <w:rPr>
                <w:spacing w:val="-1"/>
              </w:rPr>
              <w:t>vadovaujantis</w:t>
            </w:r>
            <w:r w:rsidRPr="0005429A">
              <w:rPr>
                <w:spacing w:val="15"/>
              </w:rPr>
              <w:t xml:space="preserve"> </w:t>
            </w:r>
            <w:r w:rsidRPr="0005429A">
              <w:rPr>
                <w:spacing w:val="-1"/>
              </w:rPr>
              <w:t>Grąžintinų</w:t>
            </w:r>
            <w:r w:rsidRPr="0005429A">
              <w:rPr>
                <w:spacing w:val="12"/>
              </w:rPr>
              <w:t xml:space="preserve"> </w:t>
            </w:r>
            <w:r w:rsidRPr="0005429A">
              <w:t>lėšų,</w:t>
            </w:r>
            <w:r w:rsidRPr="0005429A">
              <w:rPr>
                <w:spacing w:val="12"/>
              </w:rPr>
              <w:t xml:space="preserve"> </w:t>
            </w:r>
            <w:r w:rsidRPr="0005429A">
              <w:rPr>
                <w:spacing w:val="-1"/>
              </w:rPr>
              <w:t>susidariusių</w:t>
            </w:r>
            <w:r w:rsidRPr="0005429A">
              <w:rPr>
                <w:spacing w:val="14"/>
              </w:rPr>
              <w:t xml:space="preserve"> </w:t>
            </w:r>
            <w:r w:rsidRPr="0005429A">
              <w:rPr>
                <w:spacing w:val="-1"/>
              </w:rPr>
              <w:t>įgyvendinant</w:t>
            </w:r>
            <w:r w:rsidRPr="0005429A">
              <w:rPr>
                <w:spacing w:val="13"/>
              </w:rPr>
              <w:t xml:space="preserve"> </w:t>
            </w:r>
            <w:r w:rsidRPr="0005429A">
              <w:rPr>
                <w:spacing w:val="-1"/>
              </w:rPr>
              <w:t>Europos</w:t>
            </w:r>
            <w:r w:rsidRPr="0005429A">
              <w:rPr>
                <w:spacing w:val="15"/>
              </w:rPr>
              <w:t xml:space="preserve"> </w:t>
            </w:r>
            <w:r w:rsidRPr="0005429A">
              <w:rPr>
                <w:spacing w:val="-1"/>
              </w:rPr>
              <w:t>Sąjungos</w:t>
            </w:r>
            <w:r w:rsidRPr="0005429A">
              <w:rPr>
                <w:spacing w:val="15"/>
              </w:rPr>
              <w:t xml:space="preserve"> </w:t>
            </w:r>
            <w:r w:rsidRPr="0005429A">
              <w:rPr>
                <w:spacing w:val="-2"/>
              </w:rPr>
              <w:t>žemės</w:t>
            </w:r>
            <w:r w:rsidRPr="0005429A">
              <w:rPr>
                <w:spacing w:val="15"/>
              </w:rPr>
              <w:t xml:space="preserve"> </w:t>
            </w:r>
            <w:r w:rsidRPr="0005429A">
              <w:rPr>
                <w:spacing w:val="-1"/>
              </w:rPr>
              <w:t>ūkio</w:t>
            </w:r>
            <w:r w:rsidRPr="0005429A">
              <w:rPr>
                <w:spacing w:val="14"/>
              </w:rPr>
              <w:t xml:space="preserve"> </w:t>
            </w:r>
            <w:r w:rsidRPr="0005429A">
              <w:rPr>
                <w:spacing w:val="-1"/>
              </w:rPr>
              <w:t>fondų</w:t>
            </w:r>
            <w:r w:rsidRPr="0005429A">
              <w:rPr>
                <w:spacing w:val="14"/>
              </w:rPr>
              <w:t xml:space="preserve"> </w:t>
            </w:r>
            <w:r w:rsidRPr="0005429A">
              <w:rPr>
                <w:spacing w:val="-1"/>
              </w:rPr>
              <w:t>priemones</w:t>
            </w:r>
            <w:r w:rsidRPr="0005429A">
              <w:rPr>
                <w:spacing w:val="111"/>
              </w:rPr>
              <w:t xml:space="preserve"> </w:t>
            </w:r>
            <w:r w:rsidRPr="0005429A">
              <w:rPr>
                <w:spacing w:val="-1"/>
              </w:rPr>
              <w:t>administravimo</w:t>
            </w:r>
            <w:r w:rsidRPr="0005429A">
              <w:rPr>
                <w:spacing w:val="19"/>
              </w:rPr>
              <w:t xml:space="preserve"> </w:t>
            </w:r>
            <w:r w:rsidRPr="0005429A">
              <w:rPr>
                <w:spacing w:val="-1"/>
              </w:rPr>
              <w:t>taisyklėmis,</w:t>
            </w:r>
            <w:r w:rsidRPr="0005429A">
              <w:rPr>
                <w:spacing w:val="19"/>
              </w:rPr>
              <w:t xml:space="preserve"> </w:t>
            </w:r>
            <w:r w:rsidRPr="0005429A">
              <w:rPr>
                <w:spacing w:val="-1"/>
              </w:rPr>
              <w:t>patvirtintomis</w:t>
            </w:r>
            <w:r w:rsidRPr="0005429A">
              <w:rPr>
                <w:spacing w:val="20"/>
              </w:rPr>
              <w:t xml:space="preserve"> </w:t>
            </w:r>
            <w:r w:rsidRPr="0005429A">
              <w:rPr>
                <w:spacing w:val="-1"/>
              </w:rPr>
              <w:t>Lietuvos</w:t>
            </w:r>
            <w:r w:rsidRPr="0005429A">
              <w:rPr>
                <w:spacing w:val="20"/>
              </w:rPr>
              <w:t xml:space="preserve"> </w:t>
            </w:r>
            <w:r w:rsidRPr="0005429A">
              <w:rPr>
                <w:spacing w:val="-1"/>
              </w:rPr>
              <w:t>Respublikos</w:t>
            </w:r>
            <w:r w:rsidRPr="0005429A">
              <w:rPr>
                <w:spacing w:val="17"/>
              </w:rPr>
              <w:t xml:space="preserve"> </w:t>
            </w:r>
            <w:r w:rsidRPr="0005429A">
              <w:rPr>
                <w:spacing w:val="-1"/>
              </w:rPr>
              <w:t>Vyriausybės</w:t>
            </w:r>
            <w:r w:rsidRPr="0005429A">
              <w:rPr>
                <w:spacing w:val="17"/>
              </w:rPr>
              <w:t xml:space="preserve"> </w:t>
            </w:r>
            <w:r w:rsidRPr="0005429A">
              <w:rPr>
                <w:spacing w:val="-1"/>
              </w:rPr>
              <w:t>2008</w:t>
            </w:r>
            <w:r w:rsidRPr="0005429A">
              <w:rPr>
                <w:spacing w:val="19"/>
              </w:rPr>
              <w:t xml:space="preserve"> </w:t>
            </w:r>
            <w:r w:rsidRPr="0005429A">
              <w:rPr>
                <w:spacing w:val="-2"/>
              </w:rPr>
              <w:t>m.</w:t>
            </w:r>
            <w:r w:rsidRPr="0005429A">
              <w:rPr>
                <w:spacing w:val="21"/>
              </w:rPr>
              <w:t xml:space="preserve"> </w:t>
            </w:r>
            <w:r w:rsidRPr="0005429A">
              <w:rPr>
                <w:spacing w:val="-1"/>
              </w:rPr>
              <w:t>vasario</w:t>
            </w:r>
            <w:r w:rsidRPr="0005429A">
              <w:rPr>
                <w:spacing w:val="19"/>
              </w:rPr>
              <w:t xml:space="preserve"> </w:t>
            </w:r>
            <w:r w:rsidRPr="0005429A">
              <w:t>13</w:t>
            </w:r>
            <w:r w:rsidRPr="0005429A">
              <w:rPr>
                <w:spacing w:val="19"/>
              </w:rPr>
              <w:t xml:space="preserve"> </w:t>
            </w:r>
            <w:r w:rsidRPr="0005429A">
              <w:t>d.</w:t>
            </w:r>
            <w:r w:rsidRPr="0005429A">
              <w:rPr>
                <w:spacing w:val="19"/>
              </w:rPr>
              <w:t xml:space="preserve"> </w:t>
            </w:r>
            <w:r w:rsidRPr="0005429A">
              <w:rPr>
                <w:spacing w:val="-2"/>
              </w:rPr>
              <w:t>nutarimu</w:t>
            </w:r>
            <w:r w:rsidRPr="0005429A">
              <w:rPr>
                <w:spacing w:val="19"/>
              </w:rPr>
              <w:t xml:space="preserve"> </w:t>
            </w:r>
            <w:r w:rsidRPr="0005429A">
              <w:rPr>
                <w:spacing w:val="-1"/>
              </w:rPr>
              <w:t>Nr.</w:t>
            </w:r>
            <w:r w:rsidRPr="0005429A">
              <w:rPr>
                <w:spacing w:val="19"/>
              </w:rPr>
              <w:t xml:space="preserve"> </w:t>
            </w:r>
            <w:r w:rsidRPr="0005429A">
              <w:t>137</w:t>
            </w:r>
            <w:r w:rsidRPr="0005429A">
              <w:rPr>
                <w:spacing w:val="19"/>
              </w:rPr>
              <w:t xml:space="preserve"> </w:t>
            </w:r>
            <w:r w:rsidRPr="0005429A">
              <w:rPr>
                <w:spacing w:val="-1"/>
              </w:rPr>
              <w:t>„Dėl</w:t>
            </w:r>
            <w:r w:rsidRPr="0005429A">
              <w:rPr>
                <w:spacing w:val="20"/>
              </w:rPr>
              <w:t xml:space="preserve"> </w:t>
            </w:r>
            <w:r w:rsidRPr="0005429A">
              <w:rPr>
                <w:spacing w:val="-1"/>
              </w:rPr>
              <w:t>grąžintinų</w:t>
            </w:r>
            <w:r w:rsidRPr="0005429A">
              <w:rPr>
                <w:spacing w:val="19"/>
              </w:rPr>
              <w:t xml:space="preserve"> </w:t>
            </w:r>
            <w:r w:rsidRPr="0005429A">
              <w:rPr>
                <w:spacing w:val="-1"/>
              </w:rPr>
              <w:t>lėšų,</w:t>
            </w:r>
            <w:r w:rsidRPr="0005429A">
              <w:rPr>
                <w:spacing w:val="19"/>
              </w:rPr>
              <w:t xml:space="preserve"> </w:t>
            </w:r>
            <w:r w:rsidRPr="0005429A">
              <w:rPr>
                <w:spacing w:val="-1"/>
              </w:rPr>
              <w:t>susidariusių</w:t>
            </w:r>
            <w:r w:rsidRPr="0005429A">
              <w:rPr>
                <w:spacing w:val="113"/>
              </w:rPr>
              <w:t xml:space="preserve"> </w:t>
            </w:r>
            <w:r w:rsidRPr="0005429A">
              <w:rPr>
                <w:spacing w:val="-1"/>
              </w:rPr>
              <w:t>įgyvendinant</w:t>
            </w:r>
            <w:r w:rsidRPr="0005429A">
              <w:rPr>
                <w:spacing w:val="1"/>
              </w:rPr>
              <w:t xml:space="preserve"> </w:t>
            </w:r>
            <w:r w:rsidRPr="0005429A">
              <w:rPr>
                <w:spacing w:val="-1"/>
              </w:rPr>
              <w:t>Europos</w:t>
            </w:r>
            <w:r w:rsidRPr="0005429A">
              <w:t xml:space="preserve"> </w:t>
            </w:r>
            <w:r w:rsidRPr="0005429A">
              <w:rPr>
                <w:spacing w:val="-1"/>
              </w:rPr>
              <w:t>Sąjungos</w:t>
            </w:r>
            <w:r w:rsidRPr="0005429A">
              <w:t xml:space="preserve"> </w:t>
            </w:r>
            <w:r w:rsidRPr="0005429A">
              <w:rPr>
                <w:spacing w:val="-1"/>
              </w:rPr>
              <w:t>žemės</w:t>
            </w:r>
            <w:r w:rsidRPr="0005429A">
              <w:t xml:space="preserve"> </w:t>
            </w:r>
            <w:r w:rsidRPr="0005429A">
              <w:rPr>
                <w:spacing w:val="-1"/>
              </w:rPr>
              <w:t>ūkio</w:t>
            </w:r>
            <w:r w:rsidRPr="0005429A">
              <w:t xml:space="preserve"> fondų </w:t>
            </w:r>
            <w:r w:rsidRPr="0005429A">
              <w:rPr>
                <w:spacing w:val="-2"/>
              </w:rPr>
              <w:t>priemones,</w:t>
            </w:r>
            <w:r w:rsidRPr="0005429A">
              <w:t xml:space="preserve"> </w:t>
            </w:r>
            <w:r w:rsidRPr="0005429A">
              <w:rPr>
                <w:spacing w:val="-1"/>
              </w:rPr>
              <w:t>administravimo</w:t>
            </w:r>
            <w:r w:rsidRPr="0005429A">
              <w:t xml:space="preserve"> </w:t>
            </w:r>
            <w:r w:rsidRPr="0005429A">
              <w:rPr>
                <w:spacing w:val="-1"/>
              </w:rPr>
              <w:t>taisyklių</w:t>
            </w:r>
            <w:r w:rsidRPr="0005429A">
              <w:t xml:space="preserve"> </w:t>
            </w:r>
            <w:r w:rsidRPr="0005429A">
              <w:rPr>
                <w:spacing w:val="-1"/>
              </w:rPr>
              <w:t>patvirtinimo“;</w:t>
            </w:r>
          </w:p>
        </w:tc>
      </w:tr>
      <w:tr w:rsidR="00667CA5" w:rsidRPr="00A120FC" w14:paraId="537B59ED" w14:textId="77777777" w:rsidTr="00DA7D72">
        <w:tc>
          <w:tcPr>
            <w:tcW w:w="1188" w:type="dxa"/>
            <w:tcBorders>
              <w:top w:val="single" w:sz="5" w:space="0" w:color="000000"/>
              <w:left w:val="single" w:sz="5" w:space="0" w:color="000000"/>
              <w:bottom w:val="single" w:sz="5" w:space="0" w:color="000000"/>
              <w:right w:val="single" w:sz="5" w:space="0" w:color="000000"/>
            </w:tcBorders>
            <w:shd w:val="clear" w:color="auto" w:fill="auto"/>
          </w:tcPr>
          <w:p w14:paraId="61309506" w14:textId="53FA52E6" w:rsidR="00667CA5" w:rsidRPr="00A120FC" w:rsidRDefault="00667CA5" w:rsidP="00667CA5">
            <w:pPr>
              <w:rPr>
                <w:sz w:val="22"/>
                <w:szCs w:val="22"/>
              </w:rPr>
            </w:pPr>
            <w:r w:rsidRPr="00AC6B47">
              <w:t>4.3.2.8.</w:t>
            </w:r>
          </w:p>
        </w:tc>
        <w:tc>
          <w:tcPr>
            <w:tcW w:w="13975" w:type="dxa"/>
            <w:gridSpan w:val="3"/>
            <w:tcBorders>
              <w:top w:val="single" w:sz="5" w:space="0" w:color="000000"/>
              <w:left w:val="single" w:sz="5" w:space="0" w:color="000000"/>
              <w:bottom w:val="single" w:sz="5" w:space="0" w:color="000000"/>
              <w:right w:val="single" w:sz="5" w:space="0" w:color="000000"/>
            </w:tcBorders>
            <w:shd w:val="clear" w:color="auto" w:fill="auto"/>
          </w:tcPr>
          <w:p w14:paraId="1FD1ECEF" w14:textId="1EEF0EE6" w:rsidR="00667CA5" w:rsidRPr="0005429A" w:rsidRDefault="00667CA5" w:rsidP="00667CA5">
            <w:pPr>
              <w:jc w:val="both"/>
              <w:rPr>
                <w:rFonts w:eastAsia="Calibri"/>
                <w:spacing w:val="-1"/>
                <w:sz w:val="22"/>
                <w:szCs w:val="22"/>
                <w:lang w:eastAsia="en-US"/>
              </w:rPr>
            </w:pPr>
            <w:r w:rsidRPr="0005429A">
              <w:rPr>
                <w:spacing w:val="2"/>
              </w:rPr>
              <w:t>Gavus</w:t>
            </w:r>
            <w:r w:rsidRPr="0005429A">
              <w:rPr>
                <w:spacing w:val="20"/>
              </w:rPr>
              <w:t xml:space="preserve"> </w:t>
            </w:r>
            <w:r w:rsidRPr="0005429A">
              <w:rPr>
                <w:spacing w:val="2"/>
              </w:rPr>
              <w:t>Agentūros</w:t>
            </w:r>
            <w:r w:rsidRPr="0005429A">
              <w:rPr>
                <w:spacing w:val="20"/>
              </w:rPr>
              <w:t xml:space="preserve"> </w:t>
            </w:r>
            <w:r w:rsidRPr="0005429A">
              <w:rPr>
                <w:spacing w:val="2"/>
              </w:rPr>
              <w:t>sprendimą</w:t>
            </w:r>
            <w:r w:rsidRPr="0005429A">
              <w:rPr>
                <w:spacing w:val="22"/>
              </w:rPr>
              <w:t xml:space="preserve"> </w:t>
            </w:r>
            <w:r w:rsidRPr="0005429A">
              <w:rPr>
                <w:spacing w:val="2"/>
              </w:rPr>
              <w:t>dėl</w:t>
            </w:r>
            <w:r w:rsidRPr="0005429A">
              <w:rPr>
                <w:spacing w:val="20"/>
              </w:rPr>
              <w:t xml:space="preserve"> </w:t>
            </w:r>
            <w:r w:rsidRPr="0005429A">
              <w:rPr>
                <w:spacing w:val="2"/>
              </w:rPr>
              <w:t>paramos</w:t>
            </w:r>
            <w:r w:rsidRPr="0005429A">
              <w:rPr>
                <w:spacing w:val="20"/>
              </w:rPr>
              <w:t xml:space="preserve"> </w:t>
            </w:r>
            <w:r w:rsidRPr="0005429A">
              <w:rPr>
                <w:spacing w:val="2"/>
              </w:rPr>
              <w:t>neskyrimo,</w:t>
            </w:r>
            <w:r w:rsidRPr="0005429A">
              <w:rPr>
                <w:spacing w:val="19"/>
              </w:rPr>
              <w:t xml:space="preserve"> </w:t>
            </w:r>
            <w:r w:rsidRPr="0005429A">
              <w:rPr>
                <w:spacing w:val="2"/>
              </w:rPr>
              <w:t>paramos</w:t>
            </w:r>
            <w:r w:rsidRPr="0005429A">
              <w:rPr>
                <w:spacing w:val="20"/>
              </w:rPr>
              <w:t xml:space="preserve"> </w:t>
            </w:r>
            <w:r w:rsidRPr="0005429A">
              <w:rPr>
                <w:spacing w:val="2"/>
              </w:rPr>
              <w:t>išmokėjimo</w:t>
            </w:r>
            <w:r w:rsidRPr="0005429A">
              <w:rPr>
                <w:spacing w:val="19"/>
              </w:rPr>
              <w:t xml:space="preserve"> </w:t>
            </w:r>
            <w:r w:rsidRPr="0005429A">
              <w:rPr>
                <w:spacing w:val="3"/>
              </w:rPr>
              <w:t>sustabdymo,</w:t>
            </w:r>
            <w:r w:rsidRPr="0005429A">
              <w:rPr>
                <w:spacing w:val="21"/>
              </w:rPr>
              <w:t xml:space="preserve"> </w:t>
            </w:r>
            <w:r w:rsidRPr="0005429A">
              <w:rPr>
                <w:spacing w:val="2"/>
              </w:rPr>
              <w:t>paramos</w:t>
            </w:r>
            <w:r w:rsidRPr="0005429A">
              <w:rPr>
                <w:spacing w:val="20"/>
              </w:rPr>
              <w:t xml:space="preserve"> </w:t>
            </w:r>
            <w:r w:rsidRPr="0005429A">
              <w:rPr>
                <w:spacing w:val="3"/>
              </w:rPr>
              <w:t>sumažinimo,</w:t>
            </w:r>
            <w:r w:rsidRPr="0005429A">
              <w:rPr>
                <w:spacing w:val="19"/>
              </w:rPr>
              <w:t xml:space="preserve"> </w:t>
            </w:r>
            <w:r w:rsidRPr="0005429A">
              <w:rPr>
                <w:spacing w:val="2"/>
              </w:rPr>
              <w:t>dėl</w:t>
            </w:r>
            <w:r w:rsidRPr="0005429A">
              <w:rPr>
                <w:spacing w:val="20"/>
              </w:rPr>
              <w:t xml:space="preserve"> </w:t>
            </w:r>
            <w:r w:rsidRPr="0005429A">
              <w:rPr>
                <w:spacing w:val="2"/>
              </w:rPr>
              <w:t>paramos</w:t>
            </w:r>
            <w:r w:rsidRPr="0005429A">
              <w:rPr>
                <w:spacing w:val="22"/>
              </w:rPr>
              <w:t xml:space="preserve"> </w:t>
            </w:r>
            <w:r w:rsidRPr="0005429A">
              <w:rPr>
                <w:spacing w:val="2"/>
              </w:rPr>
              <w:t>mokėjimo</w:t>
            </w:r>
            <w:r w:rsidRPr="0005429A">
              <w:rPr>
                <w:spacing w:val="21"/>
              </w:rPr>
              <w:t xml:space="preserve"> </w:t>
            </w:r>
            <w:r w:rsidRPr="0005429A">
              <w:rPr>
                <w:spacing w:val="2"/>
              </w:rPr>
              <w:t>nutraukimo</w:t>
            </w:r>
            <w:r w:rsidRPr="0005429A">
              <w:rPr>
                <w:spacing w:val="19"/>
              </w:rPr>
              <w:t xml:space="preserve"> </w:t>
            </w:r>
            <w:r w:rsidRPr="0005429A">
              <w:rPr>
                <w:spacing w:val="1"/>
              </w:rPr>
              <w:t>ir</w:t>
            </w:r>
            <w:r w:rsidRPr="0005429A">
              <w:rPr>
                <w:spacing w:val="129"/>
              </w:rPr>
              <w:t xml:space="preserve"> </w:t>
            </w:r>
            <w:r w:rsidRPr="0005429A">
              <w:rPr>
                <w:spacing w:val="2"/>
              </w:rPr>
              <w:t>(arba)</w:t>
            </w:r>
            <w:r w:rsidRPr="0005429A">
              <w:rPr>
                <w:spacing w:val="27"/>
              </w:rPr>
              <w:t xml:space="preserve"> </w:t>
            </w:r>
            <w:r w:rsidRPr="0005429A">
              <w:rPr>
                <w:spacing w:val="2"/>
              </w:rPr>
              <w:t>reikalavimo</w:t>
            </w:r>
            <w:r w:rsidRPr="0005429A">
              <w:rPr>
                <w:spacing w:val="29"/>
              </w:rPr>
              <w:t xml:space="preserve"> </w:t>
            </w:r>
            <w:r w:rsidRPr="0005429A">
              <w:rPr>
                <w:spacing w:val="2"/>
              </w:rPr>
              <w:t>grąžinti</w:t>
            </w:r>
            <w:r w:rsidRPr="0005429A">
              <w:rPr>
                <w:spacing w:val="27"/>
              </w:rPr>
              <w:t xml:space="preserve"> </w:t>
            </w:r>
            <w:r w:rsidRPr="0005429A">
              <w:rPr>
                <w:spacing w:val="2"/>
              </w:rPr>
              <w:t>paramos</w:t>
            </w:r>
            <w:r w:rsidRPr="0005429A">
              <w:rPr>
                <w:spacing w:val="27"/>
              </w:rPr>
              <w:t xml:space="preserve"> </w:t>
            </w:r>
            <w:r w:rsidRPr="0005429A">
              <w:rPr>
                <w:spacing w:val="2"/>
              </w:rPr>
              <w:t>lėšas</w:t>
            </w:r>
            <w:r w:rsidRPr="0005429A">
              <w:rPr>
                <w:spacing w:val="27"/>
              </w:rPr>
              <w:t xml:space="preserve"> </w:t>
            </w:r>
            <w:r w:rsidRPr="0005429A">
              <w:rPr>
                <w:spacing w:val="1"/>
              </w:rPr>
              <w:t>ar</w:t>
            </w:r>
            <w:r w:rsidRPr="0005429A">
              <w:rPr>
                <w:spacing w:val="27"/>
              </w:rPr>
              <w:t xml:space="preserve"> </w:t>
            </w:r>
            <w:r w:rsidRPr="0005429A">
              <w:rPr>
                <w:spacing w:val="3"/>
              </w:rPr>
              <w:t>jų</w:t>
            </w:r>
            <w:r w:rsidRPr="0005429A">
              <w:rPr>
                <w:spacing w:val="26"/>
              </w:rPr>
              <w:t xml:space="preserve"> </w:t>
            </w:r>
            <w:r w:rsidRPr="0005429A">
              <w:rPr>
                <w:spacing w:val="2"/>
              </w:rPr>
              <w:t>dalį,</w:t>
            </w:r>
            <w:r w:rsidRPr="0005429A">
              <w:rPr>
                <w:spacing w:val="26"/>
              </w:rPr>
              <w:t xml:space="preserve"> </w:t>
            </w:r>
            <w:r w:rsidRPr="0005429A">
              <w:rPr>
                <w:spacing w:val="2"/>
              </w:rPr>
              <w:t>per</w:t>
            </w:r>
            <w:r w:rsidRPr="0005429A">
              <w:rPr>
                <w:spacing w:val="27"/>
              </w:rPr>
              <w:t xml:space="preserve"> </w:t>
            </w:r>
            <w:r w:rsidRPr="0005429A">
              <w:rPr>
                <w:spacing w:val="2"/>
              </w:rPr>
              <w:t>sprendime</w:t>
            </w:r>
            <w:r w:rsidRPr="0005429A">
              <w:rPr>
                <w:spacing w:val="27"/>
              </w:rPr>
              <w:t xml:space="preserve"> </w:t>
            </w:r>
            <w:r w:rsidRPr="0005429A">
              <w:rPr>
                <w:spacing w:val="2"/>
              </w:rPr>
              <w:t>nustatytą</w:t>
            </w:r>
            <w:r w:rsidRPr="0005429A">
              <w:rPr>
                <w:spacing w:val="27"/>
              </w:rPr>
              <w:t xml:space="preserve"> </w:t>
            </w:r>
            <w:r w:rsidRPr="0005429A">
              <w:rPr>
                <w:spacing w:val="3"/>
              </w:rPr>
              <w:t>terminą</w:t>
            </w:r>
            <w:r w:rsidRPr="0005429A">
              <w:rPr>
                <w:spacing w:val="24"/>
              </w:rPr>
              <w:t xml:space="preserve"> </w:t>
            </w:r>
            <w:r w:rsidRPr="0005429A">
              <w:rPr>
                <w:spacing w:val="2"/>
              </w:rPr>
              <w:t>įvykdyti</w:t>
            </w:r>
            <w:r w:rsidRPr="0005429A">
              <w:rPr>
                <w:spacing w:val="27"/>
              </w:rPr>
              <w:t xml:space="preserve"> </w:t>
            </w:r>
            <w:r w:rsidRPr="0005429A">
              <w:rPr>
                <w:spacing w:val="2"/>
              </w:rPr>
              <w:t>sprendime</w:t>
            </w:r>
            <w:r w:rsidRPr="0005429A">
              <w:rPr>
                <w:spacing w:val="27"/>
              </w:rPr>
              <w:t xml:space="preserve"> </w:t>
            </w:r>
            <w:r w:rsidRPr="0005429A">
              <w:rPr>
                <w:spacing w:val="3"/>
              </w:rPr>
              <w:t>išvardytus</w:t>
            </w:r>
            <w:r w:rsidRPr="0005429A">
              <w:rPr>
                <w:spacing w:val="24"/>
              </w:rPr>
              <w:t xml:space="preserve"> </w:t>
            </w:r>
            <w:r w:rsidRPr="0005429A">
              <w:rPr>
                <w:spacing w:val="3"/>
              </w:rPr>
              <w:lastRenderedPageBreak/>
              <w:t>reikalavimus</w:t>
            </w:r>
            <w:r w:rsidRPr="0005429A">
              <w:rPr>
                <w:spacing w:val="27"/>
              </w:rPr>
              <w:t xml:space="preserve"> </w:t>
            </w:r>
            <w:r w:rsidRPr="0005429A">
              <w:rPr>
                <w:spacing w:val="1"/>
              </w:rPr>
              <w:t>ir</w:t>
            </w:r>
            <w:r w:rsidRPr="0005429A">
              <w:rPr>
                <w:spacing w:val="27"/>
              </w:rPr>
              <w:t xml:space="preserve"> </w:t>
            </w:r>
            <w:r w:rsidRPr="0005429A">
              <w:rPr>
                <w:spacing w:val="2"/>
              </w:rPr>
              <w:t>(arba)</w:t>
            </w:r>
            <w:r w:rsidRPr="0005429A">
              <w:rPr>
                <w:spacing w:val="29"/>
              </w:rPr>
              <w:t xml:space="preserve"> </w:t>
            </w:r>
            <w:r w:rsidRPr="0005429A">
              <w:rPr>
                <w:spacing w:val="2"/>
              </w:rPr>
              <w:t>grąžinti</w:t>
            </w:r>
            <w:r w:rsidRPr="0005429A">
              <w:rPr>
                <w:spacing w:val="123"/>
              </w:rPr>
              <w:t xml:space="preserve"> </w:t>
            </w:r>
            <w:r w:rsidRPr="0005429A">
              <w:rPr>
                <w:spacing w:val="2"/>
              </w:rPr>
              <w:t>paramos</w:t>
            </w:r>
            <w:r w:rsidRPr="0005429A">
              <w:rPr>
                <w:spacing w:val="8"/>
              </w:rPr>
              <w:t xml:space="preserve"> </w:t>
            </w:r>
            <w:r w:rsidRPr="0005429A">
              <w:rPr>
                <w:spacing w:val="2"/>
              </w:rPr>
              <w:t>lėšas</w:t>
            </w:r>
            <w:r w:rsidRPr="0005429A">
              <w:rPr>
                <w:spacing w:val="8"/>
              </w:rPr>
              <w:t xml:space="preserve"> </w:t>
            </w:r>
            <w:r w:rsidRPr="0005429A">
              <w:t>į</w:t>
            </w:r>
            <w:r w:rsidRPr="0005429A">
              <w:rPr>
                <w:spacing w:val="8"/>
              </w:rPr>
              <w:t xml:space="preserve"> </w:t>
            </w:r>
            <w:r w:rsidRPr="0005429A">
              <w:rPr>
                <w:spacing w:val="2"/>
              </w:rPr>
              <w:t>sprendime</w:t>
            </w:r>
            <w:r w:rsidRPr="0005429A">
              <w:rPr>
                <w:spacing w:val="10"/>
              </w:rPr>
              <w:t xml:space="preserve"> </w:t>
            </w:r>
            <w:r w:rsidRPr="0005429A">
              <w:rPr>
                <w:spacing w:val="2"/>
              </w:rPr>
              <w:t>nurodytą</w:t>
            </w:r>
            <w:r w:rsidRPr="0005429A">
              <w:rPr>
                <w:spacing w:val="7"/>
              </w:rPr>
              <w:t xml:space="preserve"> </w:t>
            </w:r>
            <w:r w:rsidRPr="0005429A">
              <w:rPr>
                <w:spacing w:val="2"/>
              </w:rPr>
              <w:t>sąskaitą,</w:t>
            </w:r>
            <w:r w:rsidRPr="0005429A">
              <w:rPr>
                <w:spacing w:val="9"/>
              </w:rPr>
              <w:t xml:space="preserve"> </w:t>
            </w:r>
            <w:r w:rsidRPr="0005429A">
              <w:t>o</w:t>
            </w:r>
            <w:r w:rsidRPr="0005429A">
              <w:rPr>
                <w:spacing w:val="7"/>
              </w:rPr>
              <w:t xml:space="preserve"> </w:t>
            </w:r>
            <w:r w:rsidRPr="0005429A">
              <w:rPr>
                <w:spacing w:val="2"/>
              </w:rPr>
              <w:t>apie</w:t>
            </w:r>
            <w:r w:rsidRPr="0005429A">
              <w:rPr>
                <w:spacing w:val="5"/>
              </w:rPr>
              <w:t xml:space="preserve"> </w:t>
            </w:r>
            <w:r w:rsidRPr="0005429A">
              <w:rPr>
                <w:spacing w:val="2"/>
              </w:rPr>
              <w:t>reikalavimų</w:t>
            </w:r>
            <w:r w:rsidRPr="0005429A">
              <w:rPr>
                <w:spacing w:val="7"/>
              </w:rPr>
              <w:t xml:space="preserve"> </w:t>
            </w:r>
            <w:r w:rsidRPr="0005429A">
              <w:rPr>
                <w:spacing w:val="2"/>
              </w:rPr>
              <w:t>įvykdymą</w:t>
            </w:r>
            <w:r w:rsidRPr="0005429A">
              <w:rPr>
                <w:spacing w:val="10"/>
              </w:rPr>
              <w:t xml:space="preserve"> </w:t>
            </w:r>
            <w:r w:rsidRPr="0005429A">
              <w:rPr>
                <w:spacing w:val="3"/>
              </w:rPr>
              <w:t>raštu</w:t>
            </w:r>
            <w:r w:rsidRPr="0005429A">
              <w:rPr>
                <w:spacing w:val="5"/>
              </w:rPr>
              <w:t xml:space="preserve"> </w:t>
            </w:r>
            <w:r w:rsidRPr="0005429A">
              <w:rPr>
                <w:spacing w:val="2"/>
              </w:rPr>
              <w:t>informuoti</w:t>
            </w:r>
            <w:r w:rsidRPr="0005429A">
              <w:rPr>
                <w:spacing w:val="8"/>
              </w:rPr>
              <w:t xml:space="preserve"> </w:t>
            </w:r>
            <w:r w:rsidRPr="0005429A">
              <w:rPr>
                <w:spacing w:val="2"/>
              </w:rPr>
              <w:t>Agentūrą</w:t>
            </w:r>
            <w:r w:rsidRPr="0005429A">
              <w:rPr>
                <w:spacing w:val="7"/>
              </w:rPr>
              <w:t xml:space="preserve"> </w:t>
            </w:r>
            <w:r w:rsidRPr="0005429A">
              <w:rPr>
                <w:spacing w:val="1"/>
              </w:rPr>
              <w:t>ir</w:t>
            </w:r>
            <w:r w:rsidRPr="0005429A">
              <w:rPr>
                <w:spacing w:val="8"/>
              </w:rPr>
              <w:t xml:space="preserve"> </w:t>
            </w:r>
            <w:r w:rsidRPr="0005429A">
              <w:rPr>
                <w:spacing w:val="2"/>
              </w:rPr>
              <w:t>VPS</w:t>
            </w:r>
            <w:r w:rsidRPr="0005429A">
              <w:rPr>
                <w:spacing w:val="9"/>
              </w:rPr>
              <w:t xml:space="preserve"> </w:t>
            </w:r>
            <w:r w:rsidRPr="0005429A">
              <w:rPr>
                <w:spacing w:val="2"/>
              </w:rPr>
              <w:t>vykdytoją;</w:t>
            </w:r>
          </w:p>
        </w:tc>
      </w:tr>
      <w:tr w:rsidR="00667CA5" w:rsidRPr="00A120FC" w14:paraId="23A26A4B" w14:textId="77777777" w:rsidTr="00DA7D72">
        <w:tc>
          <w:tcPr>
            <w:tcW w:w="1188" w:type="dxa"/>
            <w:tcBorders>
              <w:top w:val="single" w:sz="5" w:space="0" w:color="000000"/>
              <w:left w:val="single" w:sz="5" w:space="0" w:color="000000"/>
              <w:bottom w:val="single" w:sz="5" w:space="0" w:color="000000"/>
              <w:right w:val="single" w:sz="5" w:space="0" w:color="000000"/>
            </w:tcBorders>
            <w:shd w:val="clear" w:color="auto" w:fill="auto"/>
          </w:tcPr>
          <w:p w14:paraId="453BCA73" w14:textId="41453D33" w:rsidR="00667CA5" w:rsidRPr="00A120FC" w:rsidRDefault="00667CA5" w:rsidP="00667CA5">
            <w:pPr>
              <w:rPr>
                <w:sz w:val="22"/>
                <w:szCs w:val="22"/>
              </w:rPr>
            </w:pPr>
            <w:r w:rsidRPr="00AC6B47">
              <w:lastRenderedPageBreak/>
              <w:t>4.3.2.</w:t>
            </w:r>
            <w:r>
              <w:t>9</w:t>
            </w:r>
            <w:r w:rsidRPr="00AC6B47">
              <w:t>.</w:t>
            </w:r>
          </w:p>
        </w:tc>
        <w:tc>
          <w:tcPr>
            <w:tcW w:w="13975" w:type="dxa"/>
            <w:gridSpan w:val="3"/>
            <w:tcBorders>
              <w:top w:val="single" w:sz="5" w:space="0" w:color="000000"/>
              <w:left w:val="single" w:sz="5" w:space="0" w:color="000000"/>
              <w:bottom w:val="single" w:sz="5" w:space="0" w:color="000000"/>
              <w:right w:val="single" w:sz="5" w:space="0" w:color="000000"/>
            </w:tcBorders>
            <w:shd w:val="clear" w:color="auto" w:fill="auto"/>
          </w:tcPr>
          <w:p w14:paraId="21D280C3" w14:textId="51C9D554" w:rsidR="00667CA5" w:rsidRPr="00CC19FF" w:rsidRDefault="00667CA5" w:rsidP="00667CA5">
            <w:pPr>
              <w:jc w:val="both"/>
              <w:rPr>
                <w:rFonts w:eastAsia="Calibri"/>
                <w:spacing w:val="-1"/>
                <w:sz w:val="22"/>
                <w:szCs w:val="22"/>
                <w:lang w:eastAsia="en-US"/>
              </w:rPr>
            </w:pPr>
            <w:r w:rsidRPr="00667CA5">
              <w:rPr>
                <w:spacing w:val="-1"/>
              </w:rPr>
              <w:t>Pateikti vietos projekto įgyvendinimo metines ataskaitas vietos projekto įgyvendinimo laikotarpiu, užbaigto vietos projekto metines ataskaitas vietos projekto kontrolės laikotarpiu (penkerių metų laikotarpis nuo vietos projekto, susijusio su investicijomis į infrastruktūrą, vykdytojo galutinio mokėjimo prašymo įvertinimo dienos).</w:t>
            </w:r>
          </w:p>
        </w:tc>
      </w:tr>
      <w:tr w:rsidR="0005429A" w:rsidRPr="00A120FC" w14:paraId="437566EB" w14:textId="77777777" w:rsidTr="00DA7D72">
        <w:tc>
          <w:tcPr>
            <w:tcW w:w="1188" w:type="dxa"/>
            <w:tcBorders>
              <w:top w:val="single" w:sz="5" w:space="0" w:color="000000"/>
              <w:left w:val="single" w:sz="5" w:space="0" w:color="000000"/>
              <w:bottom w:val="single" w:sz="5" w:space="0" w:color="000000"/>
              <w:right w:val="single" w:sz="5" w:space="0" w:color="000000"/>
            </w:tcBorders>
            <w:shd w:val="clear" w:color="auto" w:fill="auto"/>
          </w:tcPr>
          <w:p w14:paraId="63E055DD" w14:textId="102D9A87" w:rsidR="0005429A" w:rsidRPr="00AC6B47" w:rsidRDefault="0005429A" w:rsidP="00667CA5">
            <w:r>
              <w:t>4.3.2.10.</w:t>
            </w:r>
          </w:p>
        </w:tc>
        <w:tc>
          <w:tcPr>
            <w:tcW w:w="13975" w:type="dxa"/>
            <w:gridSpan w:val="3"/>
            <w:tcBorders>
              <w:top w:val="single" w:sz="5" w:space="0" w:color="000000"/>
              <w:left w:val="single" w:sz="5" w:space="0" w:color="000000"/>
              <w:bottom w:val="single" w:sz="5" w:space="0" w:color="000000"/>
              <w:right w:val="single" w:sz="5" w:space="0" w:color="000000"/>
            </w:tcBorders>
            <w:shd w:val="clear" w:color="auto" w:fill="auto"/>
          </w:tcPr>
          <w:p w14:paraId="304ADFB8" w14:textId="5383A323" w:rsidR="0005429A" w:rsidRPr="00667CA5" w:rsidRDefault="0005429A" w:rsidP="00667CA5">
            <w:pPr>
              <w:jc w:val="both"/>
              <w:rPr>
                <w:spacing w:val="-1"/>
              </w:rPr>
            </w:pPr>
            <w:r w:rsidRPr="0005429A">
              <w:rPr>
                <w:spacing w:val="-1"/>
              </w:rPr>
              <w:t>Neperleisti teisių ir įsipareigojimų, kylančių iš šios paraiškos, tretiesiems asmenims be rašytinio VPS vykdytojos ir Agentūros sutikimo.</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0127FE86" w:rsidR="007875FE" w:rsidRPr="00A120FC" w:rsidRDefault="007875FE" w:rsidP="008E18B7">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758AF8D9" w:rsidR="004A22D9" w:rsidRPr="00BB78B8" w:rsidRDefault="004A22D9" w:rsidP="00736A88">
            <w:pPr>
              <w:pStyle w:val="BodyText10"/>
              <w:ind w:firstLine="0"/>
              <w:rPr>
                <w:rFonts w:ascii="Times New Roman" w:hAnsi="Times New Roman" w:cs="Times New Roman"/>
                <w:b/>
                <w:sz w:val="22"/>
                <w:szCs w:val="22"/>
                <w:lang w:val="lt-LT"/>
              </w:rPr>
            </w:pPr>
            <w:r w:rsidRPr="00BB78B8">
              <w:rPr>
                <w:rFonts w:ascii="Times New Roman" w:hAnsi="Times New Roman" w:cs="Times New Roman"/>
                <w:b/>
                <w:sz w:val="22"/>
                <w:szCs w:val="22"/>
                <w:lang w:val="lt-LT"/>
              </w:rPr>
              <w:t xml:space="preserve">5.1. </w:t>
            </w:r>
            <w:r w:rsidR="007C6CA9" w:rsidRPr="00BB78B8">
              <w:rPr>
                <w:rFonts w:ascii="Times New Roman" w:hAnsi="Times New Roman" w:cs="Times New Roman"/>
                <w:b/>
                <w:sz w:val="22"/>
                <w:szCs w:val="22"/>
                <w:lang w:val="lt-LT"/>
              </w:rPr>
              <w:t>T</w:t>
            </w:r>
            <w:r w:rsidRPr="00BB78B8">
              <w:rPr>
                <w:rFonts w:ascii="Times New Roman" w:hAnsi="Times New Roman" w:cs="Times New Roman"/>
                <w:b/>
                <w:sz w:val="22"/>
                <w:szCs w:val="22"/>
                <w:lang w:val="lt-LT"/>
              </w:rPr>
              <w:t>uri būti pateikti šie dokumentai:</w:t>
            </w:r>
            <w:r w:rsidRPr="00BB78B8">
              <w:rPr>
                <w:rStyle w:val="Puslapioinaosnuoroda"/>
                <w:rFonts w:ascii="Times New Roman" w:hAnsi="Times New Roman" w:cs="Times New Roman"/>
                <w:i/>
                <w:sz w:val="22"/>
                <w:szCs w:val="22"/>
                <w:lang w:val="lt-LT"/>
              </w:rPr>
              <w:t xml:space="preserve"> </w:t>
            </w:r>
          </w:p>
          <w:p w14:paraId="59A8BD40" w14:textId="6CEFC47D" w:rsidR="004A22D9" w:rsidRPr="00BB78B8"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2D30761A" w14:textId="77777777" w:rsidR="00E85207" w:rsidRPr="00BB78B8" w:rsidRDefault="00E85207" w:rsidP="00736A88">
            <w:pPr>
              <w:pStyle w:val="BodyText10"/>
              <w:ind w:firstLine="0"/>
              <w:rPr>
                <w:rFonts w:ascii="Times New Roman" w:hAnsi="Times New Roman" w:cs="Times New Roman"/>
                <w:sz w:val="22"/>
                <w:szCs w:val="22"/>
                <w:lang w:val="lt-LT"/>
              </w:rPr>
            </w:pPr>
          </w:p>
          <w:p w14:paraId="39711482" w14:textId="34FF6A16" w:rsidR="004A22D9" w:rsidRPr="00134A1C" w:rsidRDefault="004A22D9" w:rsidP="00736A88">
            <w:pPr>
              <w:pStyle w:val="BodyText10"/>
              <w:ind w:firstLine="0"/>
              <w:rPr>
                <w:rFonts w:ascii="Times New Roman" w:hAnsi="Times New Roman" w:cs="Times New Roman"/>
                <w:sz w:val="22"/>
                <w:szCs w:val="22"/>
                <w:lang w:val="lt-LT"/>
              </w:rPr>
            </w:pPr>
            <w:r w:rsidRPr="00134A1C">
              <w:rPr>
                <w:rFonts w:ascii="Times New Roman" w:hAnsi="Times New Roman" w:cs="Times New Roman"/>
                <w:sz w:val="22"/>
                <w:szCs w:val="22"/>
                <w:lang w:val="lt-LT"/>
              </w:rPr>
              <w:t xml:space="preserve">1. </w:t>
            </w:r>
            <w:r w:rsidRPr="00134A1C">
              <w:rPr>
                <w:rFonts w:ascii="Times New Roman" w:hAnsi="Times New Roman" w:cs="Times New Roman"/>
                <w:sz w:val="22"/>
                <w:szCs w:val="22"/>
                <w:u w:val="single"/>
                <w:lang w:val="lt-LT"/>
              </w:rPr>
              <w:t>Dokumentai, pagrindžiantys atitiktį vietos projektų atrankos kriterijams</w:t>
            </w:r>
            <w:r w:rsidRPr="00134A1C">
              <w:rPr>
                <w:rFonts w:ascii="Times New Roman" w:hAnsi="Times New Roman" w:cs="Times New Roman"/>
                <w:sz w:val="22"/>
                <w:szCs w:val="22"/>
                <w:lang w:val="lt-LT"/>
              </w:rPr>
              <w:t>:</w:t>
            </w:r>
            <w:r w:rsidRPr="00134A1C">
              <w:rPr>
                <w:rStyle w:val="Puslapioinaosnuoroda"/>
                <w:rFonts w:ascii="Times New Roman" w:hAnsi="Times New Roman" w:cs="Times New Roman"/>
                <w:i/>
                <w:sz w:val="22"/>
                <w:szCs w:val="22"/>
                <w:lang w:val="lt-LT"/>
              </w:rPr>
              <w:t xml:space="preserve"> </w:t>
            </w:r>
          </w:p>
          <w:p w14:paraId="422C8FB3" w14:textId="29FC2B4E" w:rsidR="004A22D9" w:rsidRPr="00134A1C" w:rsidRDefault="004A22D9" w:rsidP="00736A88">
            <w:pPr>
              <w:pStyle w:val="BodyText10"/>
              <w:ind w:firstLine="0"/>
              <w:rPr>
                <w:rFonts w:ascii="Times New Roman" w:hAnsi="Times New Roman" w:cs="Times New Roman"/>
                <w:sz w:val="22"/>
                <w:szCs w:val="22"/>
                <w:lang w:val="lt-LT"/>
              </w:rPr>
            </w:pPr>
            <w:r w:rsidRPr="00134A1C">
              <w:rPr>
                <w:rFonts w:ascii="Times New Roman" w:hAnsi="Times New Roman" w:cs="Times New Roman"/>
                <w:sz w:val="22"/>
                <w:szCs w:val="22"/>
                <w:lang w:val="lt-LT"/>
              </w:rPr>
              <w:t xml:space="preserve">1.1. </w:t>
            </w:r>
            <w:r w:rsidR="00BB78B8" w:rsidRPr="00134A1C">
              <w:rPr>
                <w:rFonts w:ascii="Times New Roman" w:hAnsi="Times New Roman" w:cs="Times New Roman"/>
                <w:sz w:val="22"/>
                <w:szCs w:val="22"/>
                <w:lang w:val="lt-LT"/>
              </w:rPr>
              <w:t xml:space="preserve">Seniūnijos išduota pažyma apie asmenų, deklaravusių gyvenamąją vietą </w:t>
            </w:r>
            <w:r w:rsidR="00134A1C" w:rsidRPr="00134A1C">
              <w:rPr>
                <w:rFonts w:ascii="Times New Roman" w:hAnsi="Times New Roman" w:cs="Times New Roman"/>
                <w:sz w:val="22"/>
                <w:szCs w:val="22"/>
                <w:lang w:val="lt-LT"/>
              </w:rPr>
              <w:t>projekto vykdytojo atstovaujamoje teritorijoje</w:t>
            </w:r>
            <w:r w:rsidR="00BB78B8" w:rsidRPr="00134A1C">
              <w:rPr>
                <w:rFonts w:ascii="Times New Roman" w:hAnsi="Times New Roman" w:cs="Times New Roman"/>
                <w:sz w:val="22"/>
                <w:szCs w:val="22"/>
                <w:lang w:val="lt-LT"/>
              </w:rPr>
              <w:t>, skaičių</w:t>
            </w:r>
            <w:r w:rsidR="00134A1C" w:rsidRPr="00134A1C">
              <w:rPr>
                <w:rFonts w:ascii="Times New Roman" w:hAnsi="Times New Roman" w:cs="Times New Roman"/>
                <w:sz w:val="22"/>
                <w:szCs w:val="22"/>
                <w:lang w:val="lt-LT"/>
              </w:rPr>
              <w:t>.</w:t>
            </w:r>
          </w:p>
          <w:p w14:paraId="304DF14C" w14:textId="54B9BE3B" w:rsidR="00FA5A87" w:rsidRPr="00134A1C" w:rsidRDefault="004A22D9" w:rsidP="00736A88">
            <w:pPr>
              <w:pStyle w:val="BodyText10"/>
              <w:ind w:firstLine="0"/>
              <w:rPr>
                <w:rFonts w:ascii="Times New Roman" w:hAnsi="Times New Roman" w:cs="Times New Roman"/>
                <w:sz w:val="22"/>
                <w:szCs w:val="22"/>
                <w:lang w:val="lt-LT"/>
              </w:rPr>
            </w:pPr>
            <w:r w:rsidRPr="00134A1C">
              <w:rPr>
                <w:rFonts w:ascii="Times New Roman" w:hAnsi="Times New Roman" w:cs="Times New Roman"/>
                <w:sz w:val="22"/>
                <w:szCs w:val="22"/>
                <w:lang w:val="lt-LT"/>
              </w:rPr>
              <w:t>1.</w:t>
            </w:r>
            <w:r w:rsidR="006760C6" w:rsidRPr="00134A1C">
              <w:rPr>
                <w:rFonts w:ascii="Times New Roman" w:hAnsi="Times New Roman" w:cs="Times New Roman"/>
                <w:sz w:val="22"/>
                <w:szCs w:val="22"/>
                <w:lang w:val="lt-LT"/>
              </w:rPr>
              <w:t>2</w:t>
            </w:r>
            <w:r w:rsidRPr="00134A1C">
              <w:rPr>
                <w:rFonts w:ascii="Times New Roman" w:hAnsi="Times New Roman" w:cs="Times New Roman"/>
                <w:sz w:val="22"/>
                <w:szCs w:val="22"/>
                <w:lang w:val="lt-LT"/>
              </w:rPr>
              <w:t>.</w:t>
            </w:r>
            <w:r w:rsidR="00BB78B8" w:rsidRPr="00134A1C">
              <w:rPr>
                <w:rFonts w:ascii="Times New Roman" w:hAnsi="Times New Roman" w:cs="Times New Roman"/>
                <w:sz w:val="22"/>
                <w:szCs w:val="22"/>
                <w:lang w:val="lt-LT"/>
              </w:rPr>
              <w:t xml:space="preserve"> Seniūnijos išduota pažyma apie jaunimo ir jaunų žmonių, deklaravusių gyvenamąją vietą </w:t>
            </w:r>
            <w:r w:rsidR="00C329CE" w:rsidRPr="00134A1C">
              <w:rPr>
                <w:rFonts w:ascii="Times New Roman" w:hAnsi="Times New Roman" w:cs="Times New Roman"/>
                <w:sz w:val="22"/>
                <w:szCs w:val="22"/>
                <w:lang w:val="lt-LT"/>
              </w:rPr>
              <w:t xml:space="preserve">projekto </w:t>
            </w:r>
            <w:r w:rsidR="00134A1C" w:rsidRPr="00134A1C">
              <w:rPr>
                <w:rFonts w:ascii="Times New Roman" w:hAnsi="Times New Roman" w:cs="Times New Roman"/>
                <w:sz w:val="22"/>
                <w:szCs w:val="22"/>
                <w:lang w:val="lt-LT"/>
              </w:rPr>
              <w:t>vykdytojo atstovaujamoje teritorijoje</w:t>
            </w:r>
            <w:r w:rsidR="00BB78B8" w:rsidRPr="00134A1C">
              <w:rPr>
                <w:rFonts w:ascii="Times New Roman" w:hAnsi="Times New Roman" w:cs="Times New Roman"/>
                <w:sz w:val="22"/>
                <w:szCs w:val="22"/>
                <w:lang w:val="lt-LT"/>
              </w:rPr>
              <w:t>, skaičių;</w:t>
            </w:r>
          </w:p>
          <w:p w14:paraId="4291A303" w14:textId="211C71DB" w:rsidR="004A22D9" w:rsidRPr="00BB78B8" w:rsidRDefault="00FA5A87" w:rsidP="00736A88">
            <w:pPr>
              <w:pStyle w:val="BodyText10"/>
              <w:ind w:firstLine="0"/>
              <w:rPr>
                <w:rFonts w:ascii="Times New Roman" w:hAnsi="Times New Roman" w:cs="Times New Roman"/>
                <w:sz w:val="22"/>
                <w:szCs w:val="22"/>
                <w:lang w:val="lt-LT"/>
              </w:rPr>
            </w:pPr>
            <w:r w:rsidRPr="00134A1C">
              <w:rPr>
                <w:rFonts w:ascii="Times New Roman" w:hAnsi="Times New Roman" w:cs="Times New Roman"/>
                <w:sz w:val="22"/>
                <w:szCs w:val="22"/>
                <w:lang w:val="lt-LT"/>
              </w:rPr>
              <w:t>1.3.</w:t>
            </w:r>
            <w:r w:rsidR="003A5242" w:rsidRPr="00134A1C">
              <w:rPr>
                <w:rFonts w:ascii="Times New Roman" w:hAnsi="Times New Roman" w:cs="Times New Roman"/>
                <w:sz w:val="22"/>
                <w:szCs w:val="22"/>
                <w:lang w:val="lt-LT"/>
              </w:rPr>
              <w:t xml:space="preserve"> </w:t>
            </w:r>
            <w:proofErr w:type="spellStart"/>
            <w:r w:rsidRPr="00134A1C">
              <w:rPr>
                <w:rFonts w:ascii="Times New Roman" w:hAnsi="Times New Roman" w:cs="Times New Roman"/>
                <w:sz w:val="22"/>
                <w:szCs w:val="22"/>
              </w:rPr>
              <w:t>Raseinių</w:t>
            </w:r>
            <w:proofErr w:type="spellEnd"/>
            <w:r w:rsidRPr="00134A1C">
              <w:rPr>
                <w:rFonts w:ascii="Times New Roman" w:hAnsi="Times New Roman" w:cs="Times New Roman"/>
                <w:sz w:val="22"/>
                <w:szCs w:val="22"/>
                <w:lang w:val="lt-LT"/>
              </w:rPr>
              <w:t xml:space="preserve"> rajono savivaldybės </w:t>
            </w:r>
            <w:r w:rsidR="003A5242" w:rsidRPr="00134A1C">
              <w:rPr>
                <w:rFonts w:ascii="Times New Roman" w:hAnsi="Times New Roman" w:cs="Times New Roman"/>
                <w:sz w:val="22"/>
                <w:szCs w:val="22"/>
                <w:lang w:val="lt-LT"/>
              </w:rPr>
              <w:t>tarybos sprendimas dėl</w:t>
            </w:r>
            <w:r w:rsidR="00C329CE" w:rsidRPr="00134A1C">
              <w:rPr>
                <w:rFonts w:ascii="Times New Roman" w:hAnsi="Times New Roman" w:cs="Times New Roman"/>
                <w:sz w:val="22"/>
                <w:szCs w:val="22"/>
                <w:lang w:val="lt-LT"/>
              </w:rPr>
              <w:t xml:space="preserve"> </w:t>
            </w:r>
            <w:r w:rsidR="003A5242" w:rsidRPr="00134A1C">
              <w:rPr>
                <w:rFonts w:ascii="Times New Roman" w:hAnsi="Times New Roman" w:cs="Times New Roman"/>
                <w:sz w:val="22"/>
                <w:szCs w:val="22"/>
                <w:lang w:val="lt-LT"/>
              </w:rPr>
              <w:t>pritarimo projektui</w:t>
            </w:r>
            <w:r w:rsidR="004A22D9" w:rsidRPr="00134A1C">
              <w:rPr>
                <w:rFonts w:ascii="Times New Roman" w:hAnsi="Times New Roman" w:cs="Times New Roman"/>
                <w:sz w:val="22"/>
                <w:szCs w:val="22"/>
                <w:lang w:val="lt-LT"/>
              </w:rPr>
              <w:t>.</w:t>
            </w:r>
          </w:p>
          <w:p w14:paraId="682793E3" w14:textId="32CE0E6C" w:rsidR="004A22D9" w:rsidRPr="00BB78B8" w:rsidRDefault="004A22D9" w:rsidP="00736A88">
            <w:pPr>
              <w:pStyle w:val="BodyText10"/>
              <w:ind w:firstLine="0"/>
              <w:rPr>
                <w:rFonts w:ascii="Times New Roman" w:hAnsi="Times New Roman" w:cs="Times New Roman"/>
                <w:sz w:val="22"/>
                <w:szCs w:val="22"/>
                <w:lang w:val="lt-LT"/>
              </w:rPr>
            </w:pPr>
            <w:r w:rsidRPr="00BB78B8">
              <w:rPr>
                <w:rFonts w:ascii="Times New Roman" w:hAnsi="Times New Roman" w:cs="Times New Roman"/>
                <w:sz w:val="22"/>
                <w:szCs w:val="22"/>
                <w:lang w:val="lt-LT"/>
              </w:rPr>
              <w:t xml:space="preserve">2. </w:t>
            </w:r>
            <w:r w:rsidRPr="00BB78B8">
              <w:rPr>
                <w:rFonts w:ascii="Times New Roman" w:hAnsi="Times New Roman" w:cs="Times New Roman"/>
                <w:sz w:val="22"/>
                <w:szCs w:val="22"/>
                <w:u w:val="single"/>
                <w:lang w:val="lt-LT"/>
              </w:rPr>
              <w:t>Dokumentai, pagrindžiantys atitiktį tinkamumo sąlygoms, susijusioms su tinkamomis finansuoti išlaidomis</w:t>
            </w:r>
            <w:r w:rsidRPr="00BB78B8">
              <w:rPr>
                <w:rFonts w:ascii="Times New Roman" w:hAnsi="Times New Roman" w:cs="Times New Roman"/>
                <w:sz w:val="22"/>
                <w:szCs w:val="22"/>
                <w:lang w:val="lt-LT"/>
              </w:rPr>
              <w:t>:</w:t>
            </w:r>
          </w:p>
          <w:p w14:paraId="4714ECAB" w14:textId="77777777" w:rsidR="005F1E3E" w:rsidRPr="00BB78B8" w:rsidRDefault="005F1E3E" w:rsidP="005F1E3E">
            <w:pPr>
              <w:autoSpaceDE w:val="0"/>
              <w:autoSpaceDN w:val="0"/>
              <w:adjustRightInd w:val="0"/>
              <w:jc w:val="both"/>
              <w:rPr>
                <w:lang w:eastAsia="en-US"/>
              </w:rPr>
            </w:pPr>
            <w:r w:rsidRPr="00BB78B8">
              <w:rPr>
                <w:lang w:eastAsia="en-US"/>
              </w:rPr>
              <w:t>2.1. Patirtas išlaidas pagrindžiantys ir įrodantys dokumentai (sutartys, sąskaitos faktūros, bankiniai pavedimai) (jei taikoma).</w:t>
            </w:r>
          </w:p>
          <w:p w14:paraId="08C82614" w14:textId="77777777" w:rsidR="005F1E3E" w:rsidRPr="00BB78B8" w:rsidRDefault="005F1E3E" w:rsidP="005F1E3E">
            <w:pPr>
              <w:autoSpaceDE w:val="0"/>
              <w:autoSpaceDN w:val="0"/>
              <w:adjustRightInd w:val="0"/>
              <w:jc w:val="both"/>
              <w:rPr>
                <w:lang w:eastAsia="en-US"/>
              </w:rPr>
            </w:pPr>
            <w:r w:rsidRPr="00BB78B8">
              <w:rPr>
                <w:lang w:eastAsia="en-US"/>
              </w:rPr>
              <w:t xml:space="preserve"> 2.2. Pateikiami bent trys komerciniai pasiūlymai (kiekvienai išlaidai), kiti dokumentai arba viešai tiekėjų pateikta informacija (internete, reklaminėje medžiagoje ir pan.) </w:t>
            </w:r>
            <w:r w:rsidRPr="00BB78B8">
              <w:rPr>
                <w:lang w:val="en-US" w:eastAsia="en-US"/>
              </w:rPr>
              <w:t>(</w:t>
            </w:r>
            <w:proofErr w:type="spellStart"/>
            <w:proofErr w:type="gramStart"/>
            <w:r w:rsidRPr="00BB78B8">
              <w:rPr>
                <w:lang w:val="en-US" w:eastAsia="en-US"/>
              </w:rPr>
              <w:t>jeigu</w:t>
            </w:r>
            <w:proofErr w:type="spellEnd"/>
            <w:proofErr w:type="gramEnd"/>
            <w:r w:rsidRPr="00BB78B8">
              <w:rPr>
                <w:lang w:val="en-US" w:eastAsia="en-US"/>
              </w:rPr>
              <w:t xml:space="preserve"> </w:t>
            </w:r>
            <w:proofErr w:type="spellStart"/>
            <w:r w:rsidRPr="00BB78B8">
              <w:rPr>
                <w:lang w:val="en-US" w:eastAsia="en-US"/>
              </w:rPr>
              <w:t>netinka</w:t>
            </w:r>
            <w:proofErr w:type="spellEnd"/>
            <w:r w:rsidRPr="00BB78B8">
              <w:rPr>
                <w:lang w:val="en-US" w:eastAsia="en-US"/>
              </w:rPr>
              <w:t xml:space="preserve"> </w:t>
            </w:r>
            <w:proofErr w:type="spellStart"/>
            <w:r w:rsidRPr="00BB78B8">
              <w:rPr>
                <w:lang w:val="en-US" w:eastAsia="en-US"/>
              </w:rPr>
              <w:t>kiti</w:t>
            </w:r>
            <w:proofErr w:type="spellEnd"/>
            <w:r w:rsidRPr="00BB78B8">
              <w:rPr>
                <w:lang w:val="en-US" w:eastAsia="en-US"/>
              </w:rPr>
              <w:t xml:space="preserve"> VP </w:t>
            </w:r>
            <w:proofErr w:type="spellStart"/>
            <w:r w:rsidRPr="00BB78B8">
              <w:rPr>
                <w:lang w:val="en-US" w:eastAsia="en-US"/>
              </w:rPr>
              <w:t>administravimo</w:t>
            </w:r>
            <w:proofErr w:type="spellEnd"/>
            <w:r w:rsidRPr="00BB78B8">
              <w:rPr>
                <w:lang w:val="en-US" w:eastAsia="en-US"/>
              </w:rPr>
              <w:t xml:space="preserve"> </w:t>
            </w:r>
            <w:proofErr w:type="spellStart"/>
            <w:r w:rsidRPr="00BB78B8">
              <w:rPr>
                <w:lang w:val="en-US" w:eastAsia="en-US"/>
              </w:rPr>
              <w:t>taisyklių</w:t>
            </w:r>
            <w:proofErr w:type="spellEnd"/>
            <w:r w:rsidRPr="00BB78B8">
              <w:rPr>
                <w:lang w:val="en-US" w:eastAsia="en-US"/>
              </w:rPr>
              <w:t xml:space="preserve"> 24.6 </w:t>
            </w:r>
            <w:proofErr w:type="spellStart"/>
            <w:r w:rsidRPr="00BB78B8">
              <w:rPr>
                <w:lang w:val="en-US" w:eastAsia="en-US"/>
              </w:rPr>
              <w:t>punkte</w:t>
            </w:r>
            <w:proofErr w:type="spellEnd"/>
            <w:r w:rsidRPr="00BB78B8">
              <w:rPr>
                <w:lang w:val="en-US" w:eastAsia="en-US"/>
              </w:rPr>
              <w:t xml:space="preserve"> </w:t>
            </w:r>
            <w:proofErr w:type="spellStart"/>
            <w:r w:rsidRPr="00BB78B8">
              <w:rPr>
                <w:lang w:val="en-US" w:eastAsia="en-US"/>
              </w:rPr>
              <w:t>numatyti</w:t>
            </w:r>
            <w:proofErr w:type="spellEnd"/>
            <w:r w:rsidRPr="00BB78B8">
              <w:rPr>
                <w:lang w:val="en-US" w:eastAsia="en-US"/>
              </w:rPr>
              <w:t xml:space="preserve"> </w:t>
            </w:r>
            <w:proofErr w:type="spellStart"/>
            <w:r w:rsidRPr="00BB78B8">
              <w:rPr>
                <w:lang w:val="en-US" w:eastAsia="en-US"/>
              </w:rPr>
              <w:t>kainos</w:t>
            </w:r>
            <w:proofErr w:type="spellEnd"/>
            <w:r w:rsidRPr="00BB78B8">
              <w:rPr>
                <w:lang w:val="en-US" w:eastAsia="en-US"/>
              </w:rPr>
              <w:t xml:space="preserve"> </w:t>
            </w:r>
            <w:proofErr w:type="spellStart"/>
            <w:r w:rsidRPr="00BB78B8">
              <w:rPr>
                <w:lang w:val="en-US" w:eastAsia="en-US"/>
              </w:rPr>
              <w:t>pagrindimo</w:t>
            </w:r>
            <w:proofErr w:type="spellEnd"/>
            <w:r w:rsidRPr="00BB78B8">
              <w:rPr>
                <w:lang w:val="en-US" w:eastAsia="en-US"/>
              </w:rPr>
              <w:t xml:space="preserve"> </w:t>
            </w:r>
            <w:proofErr w:type="spellStart"/>
            <w:r w:rsidRPr="00BB78B8">
              <w:rPr>
                <w:lang w:val="en-US" w:eastAsia="en-US"/>
              </w:rPr>
              <w:t>būdai</w:t>
            </w:r>
            <w:proofErr w:type="spellEnd"/>
            <w:r w:rsidRPr="00BB78B8">
              <w:rPr>
                <w:lang w:val="en-US" w:eastAsia="en-US"/>
              </w:rPr>
              <w:t>).</w:t>
            </w:r>
          </w:p>
          <w:p w14:paraId="61AD7A70" w14:textId="39ADF0ED" w:rsidR="004A22D9" w:rsidRPr="00BB78B8" w:rsidRDefault="004A22D9" w:rsidP="00736A88">
            <w:pPr>
              <w:pStyle w:val="BodyText10"/>
              <w:ind w:firstLine="0"/>
              <w:rPr>
                <w:rFonts w:ascii="Times New Roman" w:hAnsi="Times New Roman" w:cs="Times New Roman"/>
                <w:sz w:val="22"/>
                <w:szCs w:val="22"/>
                <w:lang w:val="lt-LT"/>
              </w:rPr>
            </w:pPr>
            <w:r w:rsidRPr="00BB78B8">
              <w:rPr>
                <w:rFonts w:ascii="Times New Roman" w:hAnsi="Times New Roman" w:cs="Times New Roman"/>
                <w:sz w:val="22"/>
                <w:szCs w:val="22"/>
                <w:lang w:val="lt-LT"/>
              </w:rPr>
              <w:t xml:space="preserve">3. </w:t>
            </w:r>
            <w:r w:rsidRPr="00BB78B8">
              <w:rPr>
                <w:rFonts w:ascii="Times New Roman" w:hAnsi="Times New Roman" w:cs="Times New Roman"/>
                <w:sz w:val="22"/>
                <w:szCs w:val="22"/>
                <w:u w:val="single"/>
                <w:lang w:val="lt-LT"/>
              </w:rPr>
              <w:t>Dokumentai, pagrindžiantys tinkamas vietos projekto išlaidas</w:t>
            </w:r>
            <w:r w:rsidRPr="00BB78B8">
              <w:rPr>
                <w:rFonts w:ascii="Times New Roman" w:hAnsi="Times New Roman" w:cs="Times New Roman"/>
                <w:sz w:val="22"/>
                <w:szCs w:val="22"/>
                <w:lang w:val="lt-LT"/>
              </w:rPr>
              <w:t>:</w:t>
            </w:r>
          </w:p>
          <w:p w14:paraId="5792977A" w14:textId="404CF07B" w:rsidR="000D1119" w:rsidRPr="00BB78B8" w:rsidRDefault="00B12C8C">
            <w:pPr>
              <w:pStyle w:val="BodyText10"/>
              <w:ind w:firstLine="0"/>
              <w:rPr>
                <w:sz w:val="22"/>
                <w:szCs w:val="22"/>
              </w:rPr>
            </w:pPr>
            <w:r w:rsidRPr="00BB78B8">
              <w:rPr>
                <w:rFonts w:ascii="Times New Roman" w:hAnsi="Times New Roman" w:cs="Times New Roman"/>
                <w:sz w:val="22"/>
                <w:szCs w:val="22"/>
                <w:lang w:val="lt-LT"/>
              </w:rPr>
              <w:t>3.1. Pateikiami 3 (trys)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B78B8">
              <w:rPr>
                <w:rFonts w:ascii="Times New Roman" w:hAnsi="Times New Roman" w:cs="Times New Roman"/>
                <w:sz w:val="22"/>
                <w:szCs w:val="22"/>
                <w:lang w:val="lt-LT"/>
              </w:rPr>
              <w:t>Print</w:t>
            </w:r>
            <w:proofErr w:type="spellEnd"/>
            <w:r w:rsidRPr="00BB78B8">
              <w:rPr>
                <w:rFonts w:ascii="Times New Roman" w:hAnsi="Times New Roman" w:cs="Times New Roman"/>
                <w:sz w:val="22"/>
                <w:szCs w:val="22"/>
                <w:lang w:val="lt-LT"/>
              </w:rPr>
              <w:t xml:space="preserve"> </w:t>
            </w:r>
            <w:proofErr w:type="spellStart"/>
            <w:r w:rsidRPr="00BB78B8">
              <w:rPr>
                <w:rFonts w:ascii="Times New Roman" w:hAnsi="Times New Roman" w:cs="Times New Roman"/>
                <w:sz w:val="22"/>
                <w:szCs w:val="22"/>
                <w:lang w:val="lt-LT"/>
              </w:rPr>
              <w:t>Screen</w:t>
            </w:r>
            <w:proofErr w:type="spellEnd"/>
            <w:r w:rsidRPr="00BB78B8">
              <w:rPr>
                <w:rFonts w:ascii="Times New Roman" w:hAnsi="Times New Roman" w:cs="Times New Roman"/>
                <w:sz w:val="22"/>
                <w:szCs w:val="22"/>
                <w:lang w:val="lt-LT"/>
              </w:rPr>
              <w:t>“),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74F730A4"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49D694D8" w14:textId="09E7E46D"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AA0C9F">
              <w:rPr>
                <w:i/>
              </w:rPr>
              <w:t xml:space="preserve"> </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lastRenderedPageBreak/>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13B94201" w14:textId="17F6E226" w:rsidR="004A22D9" w:rsidRPr="00B12C8C" w:rsidRDefault="00C830A6" w:rsidP="00B12C8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.2. </w:t>
            </w:r>
            <w:r w:rsidR="004A22D9" w:rsidRPr="00A120FC">
              <w:rPr>
                <w:sz w:val="22"/>
                <w:szCs w:val="22"/>
              </w:rPr>
              <w:t xml:space="preserve"> </w:t>
            </w:r>
            <w:proofErr w:type="spellStart"/>
            <w:r w:rsidR="004A22D9" w:rsidRPr="00A120FC">
              <w:rPr>
                <w:sz w:val="22"/>
                <w:szCs w:val="22"/>
                <w:u w:val="single"/>
              </w:rPr>
              <w:t>Jungtinės</w:t>
            </w:r>
            <w:proofErr w:type="spellEnd"/>
            <w:r w:rsidR="004A22D9" w:rsidRPr="00A120FC">
              <w:rPr>
                <w:sz w:val="22"/>
                <w:szCs w:val="22"/>
                <w:u w:val="single"/>
              </w:rPr>
              <w:t xml:space="preserve"> </w:t>
            </w:r>
            <w:proofErr w:type="spellStart"/>
            <w:r w:rsidR="004A22D9" w:rsidRPr="00A120FC">
              <w:rPr>
                <w:sz w:val="22"/>
                <w:szCs w:val="22"/>
                <w:u w:val="single"/>
              </w:rPr>
              <w:t>veiklos</w:t>
            </w:r>
            <w:proofErr w:type="spellEnd"/>
            <w:r w:rsidR="004A22D9" w:rsidRPr="00A120FC">
              <w:rPr>
                <w:sz w:val="22"/>
                <w:szCs w:val="22"/>
                <w:u w:val="single"/>
              </w:rPr>
              <w:t xml:space="preserve"> </w:t>
            </w:r>
            <w:proofErr w:type="spellStart"/>
            <w:r w:rsidR="004A22D9" w:rsidRPr="00A120FC">
              <w:rPr>
                <w:sz w:val="22"/>
                <w:szCs w:val="22"/>
                <w:u w:val="single"/>
              </w:rPr>
              <w:t>sutartis</w:t>
            </w:r>
            <w:proofErr w:type="spellEnd"/>
            <w:r w:rsidR="004A22D9" w:rsidRPr="00A120FC">
              <w:rPr>
                <w:sz w:val="22"/>
                <w:szCs w:val="22"/>
              </w:rPr>
              <w:t xml:space="preserve"> (</w:t>
            </w:r>
            <w:proofErr w:type="spellStart"/>
            <w:r w:rsidR="004A22D9" w:rsidRPr="00A120FC">
              <w:rPr>
                <w:sz w:val="22"/>
                <w:szCs w:val="22"/>
              </w:rPr>
              <w:t>parengta</w:t>
            </w:r>
            <w:proofErr w:type="spellEnd"/>
            <w:r w:rsidR="004A22D9" w:rsidRPr="00A120FC">
              <w:rPr>
                <w:sz w:val="22"/>
                <w:szCs w:val="22"/>
              </w:rPr>
              <w:t xml:space="preserve"> </w:t>
            </w:r>
            <w:proofErr w:type="spellStart"/>
            <w:r w:rsidR="004A22D9" w:rsidRPr="00A120FC">
              <w:rPr>
                <w:sz w:val="22"/>
                <w:szCs w:val="22"/>
              </w:rPr>
              <w:t>pagal</w:t>
            </w:r>
            <w:proofErr w:type="spellEnd"/>
            <w:r w:rsidR="004A22D9" w:rsidRPr="00A120FC">
              <w:rPr>
                <w:sz w:val="22"/>
                <w:szCs w:val="22"/>
              </w:rPr>
              <w:t xml:space="preserve"> FSA</w:t>
            </w:r>
            <w:r w:rsidR="00B12C8C">
              <w:rPr>
                <w:sz w:val="22"/>
                <w:szCs w:val="22"/>
              </w:rPr>
              <w:t xml:space="preserve"> 2</w:t>
            </w:r>
            <w:r w:rsidR="004A22D9" w:rsidRPr="00A120FC">
              <w:rPr>
                <w:sz w:val="22"/>
                <w:szCs w:val="22"/>
              </w:rPr>
              <w:t xml:space="preserve"> </w:t>
            </w:r>
            <w:proofErr w:type="spellStart"/>
            <w:r w:rsidR="004A22D9" w:rsidRPr="00A120FC">
              <w:rPr>
                <w:sz w:val="22"/>
                <w:szCs w:val="22"/>
              </w:rPr>
              <w:t>priedą</w:t>
            </w:r>
            <w:proofErr w:type="spellEnd"/>
            <w:r w:rsidR="004A22D9" w:rsidRPr="00A120FC">
              <w:rPr>
                <w:sz w:val="22"/>
                <w:szCs w:val="22"/>
              </w:rPr>
              <w:t xml:space="preserve"> „</w:t>
            </w:r>
            <w:proofErr w:type="spellStart"/>
            <w:r w:rsidR="004A22D9" w:rsidRPr="00894EB7">
              <w:rPr>
                <w:bCs/>
                <w:sz w:val="22"/>
                <w:szCs w:val="22"/>
              </w:rPr>
              <w:t>Jungtinės</w:t>
            </w:r>
            <w:proofErr w:type="spellEnd"/>
            <w:r w:rsidR="004A22D9" w:rsidRPr="00894EB7">
              <w:rPr>
                <w:bCs/>
                <w:sz w:val="22"/>
                <w:szCs w:val="22"/>
              </w:rPr>
              <w:t xml:space="preserve"> </w:t>
            </w:r>
            <w:proofErr w:type="spellStart"/>
            <w:r w:rsidR="004A22D9" w:rsidRPr="00894EB7">
              <w:rPr>
                <w:bCs/>
                <w:sz w:val="22"/>
                <w:szCs w:val="22"/>
              </w:rPr>
              <w:t>veiklos</w:t>
            </w:r>
            <w:proofErr w:type="spellEnd"/>
            <w:r w:rsidR="004A22D9" w:rsidRPr="00894EB7">
              <w:rPr>
                <w:bCs/>
                <w:sz w:val="22"/>
                <w:szCs w:val="22"/>
              </w:rPr>
              <w:t xml:space="preserve"> </w:t>
            </w:r>
            <w:proofErr w:type="spellStart"/>
            <w:r w:rsidR="004A22D9" w:rsidRPr="00894EB7">
              <w:rPr>
                <w:bCs/>
                <w:sz w:val="22"/>
                <w:szCs w:val="22"/>
              </w:rPr>
              <w:t>sutarties</w:t>
            </w:r>
            <w:proofErr w:type="spellEnd"/>
            <w:r w:rsidR="004A22D9" w:rsidRPr="00894EB7">
              <w:rPr>
                <w:bCs/>
                <w:sz w:val="22"/>
                <w:szCs w:val="22"/>
              </w:rPr>
              <w:t xml:space="preserve"> forma</w:t>
            </w:r>
            <w:r w:rsidR="004A22D9" w:rsidRPr="00540659">
              <w:rPr>
                <w:sz w:val="22"/>
                <w:szCs w:val="22"/>
              </w:rPr>
              <w:t xml:space="preserve">“ </w:t>
            </w:r>
            <w:proofErr w:type="spellStart"/>
            <w:r w:rsidR="004A22D9" w:rsidRPr="00540659">
              <w:rPr>
                <w:sz w:val="22"/>
                <w:szCs w:val="22"/>
              </w:rPr>
              <w:t>ir</w:t>
            </w:r>
            <w:proofErr w:type="spellEnd"/>
            <w:r w:rsidR="004A22D9" w:rsidRPr="00540659">
              <w:rPr>
                <w:sz w:val="22"/>
                <w:szCs w:val="22"/>
              </w:rPr>
              <w:t xml:space="preserve"> </w:t>
            </w:r>
            <w:proofErr w:type="spellStart"/>
            <w:r w:rsidR="004A22D9" w:rsidRPr="00540659">
              <w:rPr>
                <w:sz w:val="22"/>
                <w:szCs w:val="22"/>
              </w:rPr>
              <w:t>partnerio</w:t>
            </w:r>
            <w:proofErr w:type="spellEnd"/>
            <w:r w:rsidR="004A22D9" w:rsidRPr="00540659">
              <w:rPr>
                <w:sz w:val="22"/>
                <w:szCs w:val="22"/>
              </w:rPr>
              <w:t xml:space="preserve">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w:t>
            </w:r>
            <w:proofErr w:type="spellStart"/>
            <w:r w:rsidR="004A22D9" w:rsidRPr="00540659">
              <w:rPr>
                <w:sz w:val="22"/>
                <w:szCs w:val="22"/>
              </w:rPr>
              <w:t>teisę</w:t>
            </w:r>
            <w:proofErr w:type="spellEnd"/>
            <w:r w:rsidR="004A22D9" w:rsidRPr="00540659">
              <w:rPr>
                <w:sz w:val="22"/>
                <w:szCs w:val="22"/>
              </w:rPr>
              <w:t xml:space="preserve"> </w:t>
            </w:r>
            <w:proofErr w:type="spellStart"/>
            <w:r w:rsidR="004A22D9" w:rsidRPr="00540659">
              <w:rPr>
                <w:sz w:val="22"/>
                <w:szCs w:val="22"/>
              </w:rPr>
              <w:t>prisiimti</w:t>
            </w:r>
            <w:proofErr w:type="spellEnd"/>
            <w:r w:rsidR="004A22D9" w:rsidRPr="00540659">
              <w:rPr>
                <w:sz w:val="22"/>
                <w:szCs w:val="22"/>
              </w:rPr>
              <w:t xml:space="preserve"> </w:t>
            </w:r>
            <w:proofErr w:type="spellStart"/>
            <w:r w:rsidR="00BC6F3C">
              <w:rPr>
                <w:sz w:val="22"/>
                <w:szCs w:val="22"/>
              </w:rPr>
              <w:t>j</w:t>
            </w:r>
            <w:r w:rsidR="004A22D9" w:rsidRPr="00540659">
              <w:rPr>
                <w:sz w:val="22"/>
                <w:szCs w:val="22"/>
              </w:rPr>
              <w:t>ungtinės</w:t>
            </w:r>
            <w:proofErr w:type="spellEnd"/>
            <w:r w:rsidR="004A22D9" w:rsidRPr="00540659">
              <w:rPr>
                <w:sz w:val="22"/>
                <w:szCs w:val="22"/>
              </w:rPr>
              <w:t xml:space="preserve"> </w:t>
            </w:r>
            <w:proofErr w:type="spellStart"/>
            <w:r w:rsidR="004A22D9" w:rsidRPr="00540659">
              <w:rPr>
                <w:sz w:val="22"/>
                <w:szCs w:val="22"/>
              </w:rPr>
              <w:t>ve</w:t>
            </w:r>
            <w:r w:rsidR="004A22D9" w:rsidRPr="00A120FC">
              <w:rPr>
                <w:sz w:val="22"/>
                <w:szCs w:val="22"/>
              </w:rPr>
              <w:t>iklos</w:t>
            </w:r>
            <w:proofErr w:type="spellEnd"/>
            <w:r w:rsidR="004A22D9" w:rsidRPr="00A120FC">
              <w:rPr>
                <w:sz w:val="22"/>
                <w:szCs w:val="22"/>
              </w:rPr>
              <w:t xml:space="preserve"> </w:t>
            </w:r>
            <w:proofErr w:type="spellStart"/>
            <w:r w:rsidR="004A22D9" w:rsidRPr="00A120FC">
              <w:rPr>
                <w:sz w:val="22"/>
                <w:szCs w:val="22"/>
              </w:rPr>
              <w:t>sutartyje</w:t>
            </w:r>
            <w:proofErr w:type="spellEnd"/>
            <w:r w:rsidR="004A22D9" w:rsidRPr="00A120FC">
              <w:rPr>
                <w:sz w:val="22"/>
                <w:szCs w:val="22"/>
              </w:rPr>
              <w:t xml:space="preserve"> </w:t>
            </w:r>
            <w:proofErr w:type="spellStart"/>
            <w:r w:rsidR="004A22D9" w:rsidRPr="00A120FC">
              <w:rPr>
                <w:sz w:val="22"/>
                <w:szCs w:val="22"/>
                <w:u w:val="single"/>
              </w:rPr>
              <w:t>ir</w:t>
            </w:r>
            <w:proofErr w:type="spellEnd"/>
            <w:r w:rsidR="004A22D9" w:rsidRPr="005703EA">
              <w:rPr>
                <w:sz w:val="22"/>
                <w:szCs w:val="22"/>
              </w:rPr>
              <w:t xml:space="preserve"> </w:t>
            </w:r>
            <w:proofErr w:type="spellStart"/>
            <w:r w:rsidR="004A22D9" w:rsidRPr="00A120FC">
              <w:rPr>
                <w:sz w:val="22"/>
                <w:szCs w:val="22"/>
              </w:rPr>
              <w:t>vietos</w:t>
            </w:r>
            <w:proofErr w:type="spellEnd"/>
            <w:r w:rsidR="004A22D9" w:rsidRPr="00A120FC">
              <w:rPr>
                <w:sz w:val="22"/>
                <w:szCs w:val="22"/>
              </w:rPr>
              <w:t xml:space="preserve"> </w:t>
            </w:r>
            <w:proofErr w:type="spellStart"/>
            <w:r w:rsidR="004A22D9" w:rsidRPr="00A120FC">
              <w:rPr>
                <w:sz w:val="22"/>
                <w:szCs w:val="22"/>
              </w:rPr>
              <w:t>projekto</w:t>
            </w:r>
            <w:proofErr w:type="spellEnd"/>
            <w:r w:rsidR="004A22D9" w:rsidRPr="00A120FC">
              <w:rPr>
                <w:sz w:val="22"/>
                <w:szCs w:val="22"/>
              </w:rPr>
              <w:t xml:space="preserve"> </w:t>
            </w:r>
            <w:proofErr w:type="spellStart"/>
            <w:r w:rsidR="004A22D9" w:rsidRPr="00A120FC">
              <w:rPr>
                <w:sz w:val="22"/>
                <w:szCs w:val="22"/>
              </w:rPr>
              <w:t>paraiškoje</w:t>
            </w:r>
            <w:proofErr w:type="spellEnd"/>
            <w:r w:rsidR="004A22D9" w:rsidRPr="00A120FC">
              <w:rPr>
                <w:sz w:val="22"/>
                <w:szCs w:val="22"/>
              </w:rPr>
              <w:t xml:space="preserve"> </w:t>
            </w:r>
            <w:proofErr w:type="spellStart"/>
            <w:r w:rsidR="004A22D9" w:rsidRPr="00A120FC">
              <w:rPr>
                <w:sz w:val="22"/>
                <w:szCs w:val="22"/>
              </w:rPr>
              <w:t>nurodytus</w:t>
            </w:r>
            <w:proofErr w:type="spellEnd"/>
            <w:r w:rsidR="004A22D9" w:rsidRPr="00A120FC">
              <w:rPr>
                <w:sz w:val="22"/>
                <w:szCs w:val="22"/>
              </w:rPr>
              <w:t xml:space="preserve"> </w:t>
            </w:r>
            <w:proofErr w:type="spellStart"/>
            <w:r w:rsidR="004A22D9" w:rsidRPr="00A120FC">
              <w:rPr>
                <w:sz w:val="22"/>
                <w:szCs w:val="22"/>
              </w:rPr>
              <w:t>įsipareigojimus</w:t>
            </w:r>
            <w:proofErr w:type="spellEnd"/>
            <w:r w:rsidR="004A22D9" w:rsidRPr="00A120FC">
              <w:rPr>
                <w:sz w:val="22"/>
                <w:szCs w:val="22"/>
              </w:rPr>
              <w:t xml:space="preserve"> </w:t>
            </w:r>
            <w:proofErr w:type="spellStart"/>
            <w:r w:rsidR="004A22D9" w:rsidRPr="00A120FC">
              <w:rPr>
                <w:sz w:val="22"/>
                <w:szCs w:val="22"/>
              </w:rPr>
              <w:t>įrodantys</w:t>
            </w:r>
            <w:proofErr w:type="spellEnd"/>
            <w:r w:rsidR="004A22D9" w:rsidRPr="00A120FC">
              <w:rPr>
                <w:sz w:val="22"/>
                <w:szCs w:val="22"/>
              </w:rPr>
              <w:t xml:space="preserve"> </w:t>
            </w:r>
            <w:proofErr w:type="spellStart"/>
            <w:r w:rsidR="004A22D9" w:rsidRPr="00A120FC">
              <w:rPr>
                <w:sz w:val="22"/>
                <w:szCs w:val="22"/>
                <w:u w:val="single"/>
              </w:rPr>
              <w:t>dokumentai</w:t>
            </w:r>
            <w:proofErr w:type="spellEnd"/>
            <w:r w:rsidR="004A22D9" w:rsidRPr="00A120FC">
              <w:rPr>
                <w:sz w:val="22"/>
                <w:szCs w:val="22"/>
              </w:rPr>
              <w:t xml:space="preserve"> (</w:t>
            </w:r>
            <w:proofErr w:type="spellStart"/>
            <w:r w:rsidR="004A22D9" w:rsidRPr="00A120FC">
              <w:rPr>
                <w:sz w:val="22"/>
                <w:szCs w:val="22"/>
              </w:rPr>
              <w:t>prisiimti</w:t>
            </w:r>
            <w:proofErr w:type="spellEnd"/>
            <w:r w:rsidR="004A22D9" w:rsidRPr="00A120FC">
              <w:rPr>
                <w:sz w:val="22"/>
                <w:szCs w:val="22"/>
              </w:rPr>
              <w:t xml:space="preserve"> </w:t>
            </w:r>
            <w:proofErr w:type="spellStart"/>
            <w:r w:rsidR="004A22D9" w:rsidRPr="00A120FC">
              <w:rPr>
                <w:sz w:val="22"/>
                <w:szCs w:val="22"/>
              </w:rPr>
              <w:t>įsipareigojimus</w:t>
            </w:r>
            <w:proofErr w:type="spellEnd"/>
            <w:r w:rsidR="004A22D9" w:rsidRPr="00A120FC">
              <w:rPr>
                <w:sz w:val="22"/>
                <w:szCs w:val="22"/>
              </w:rPr>
              <w:t xml:space="preserve"> </w:t>
            </w:r>
            <w:proofErr w:type="spellStart"/>
            <w:r w:rsidR="004A22D9" w:rsidRPr="00A120FC">
              <w:rPr>
                <w:sz w:val="22"/>
                <w:szCs w:val="22"/>
              </w:rPr>
              <w:t>įrodantys</w:t>
            </w:r>
            <w:proofErr w:type="spellEnd"/>
            <w:r w:rsidR="004A22D9" w:rsidRPr="00A120FC">
              <w:rPr>
                <w:sz w:val="22"/>
                <w:szCs w:val="22"/>
              </w:rPr>
              <w:t xml:space="preserve"> </w:t>
            </w:r>
            <w:proofErr w:type="spellStart"/>
            <w:r w:rsidR="004A22D9" w:rsidRPr="00A120FC">
              <w:rPr>
                <w:sz w:val="22"/>
                <w:szCs w:val="22"/>
              </w:rPr>
              <w:t>dokumentai</w:t>
            </w:r>
            <w:proofErr w:type="spellEnd"/>
            <w:r w:rsidR="004A22D9" w:rsidRPr="00A120FC">
              <w:rPr>
                <w:sz w:val="22"/>
                <w:szCs w:val="22"/>
              </w:rPr>
              <w:t xml:space="preserve"> </w:t>
            </w:r>
            <w:proofErr w:type="spellStart"/>
            <w:r w:rsidR="004A22D9" w:rsidRPr="00A120FC">
              <w:rPr>
                <w:sz w:val="22"/>
                <w:szCs w:val="22"/>
              </w:rPr>
              <w:t>turi</w:t>
            </w:r>
            <w:proofErr w:type="spellEnd"/>
            <w:r w:rsidR="004A22D9" w:rsidRPr="00A120FC">
              <w:rPr>
                <w:sz w:val="22"/>
                <w:szCs w:val="22"/>
              </w:rPr>
              <w:t xml:space="preserve"> </w:t>
            </w:r>
            <w:proofErr w:type="spellStart"/>
            <w:r w:rsidR="004A22D9" w:rsidRPr="00A120FC">
              <w:rPr>
                <w:sz w:val="22"/>
                <w:szCs w:val="22"/>
              </w:rPr>
              <w:t>būti</w:t>
            </w:r>
            <w:proofErr w:type="spellEnd"/>
            <w:r w:rsidR="004A22D9" w:rsidRPr="00A120FC">
              <w:rPr>
                <w:sz w:val="22"/>
                <w:szCs w:val="22"/>
              </w:rPr>
              <w:t xml:space="preserve"> </w:t>
            </w:r>
            <w:proofErr w:type="spellStart"/>
            <w:r w:rsidR="004A22D9" w:rsidRPr="00A120FC">
              <w:rPr>
                <w:sz w:val="22"/>
                <w:szCs w:val="22"/>
              </w:rPr>
              <w:t>pateikti</w:t>
            </w:r>
            <w:proofErr w:type="spellEnd"/>
            <w:r w:rsidR="004A22D9" w:rsidRPr="00A120FC">
              <w:rPr>
                <w:sz w:val="22"/>
                <w:szCs w:val="22"/>
              </w:rPr>
              <w:t xml:space="preserve">, </w:t>
            </w:r>
            <w:proofErr w:type="spellStart"/>
            <w:r w:rsidR="004A22D9" w:rsidRPr="00A120FC">
              <w:rPr>
                <w:sz w:val="22"/>
                <w:szCs w:val="22"/>
              </w:rPr>
              <w:t>jeigu</w:t>
            </w:r>
            <w:proofErr w:type="spellEnd"/>
            <w:r w:rsidR="004A22D9" w:rsidRPr="00A120FC">
              <w:rPr>
                <w:sz w:val="22"/>
                <w:szCs w:val="22"/>
              </w:rPr>
              <w:t xml:space="preserve"> </w:t>
            </w:r>
            <w:proofErr w:type="spellStart"/>
            <w:r w:rsidR="004A22D9" w:rsidRPr="00A120FC">
              <w:rPr>
                <w:sz w:val="22"/>
                <w:szCs w:val="22"/>
              </w:rPr>
              <w:t>vietos</w:t>
            </w:r>
            <w:proofErr w:type="spellEnd"/>
            <w:r w:rsidR="004A22D9" w:rsidRPr="00A120FC">
              <w:rPr>
                <w:sz w:val="22"/>
                <w:szCs w:val="22"/>
              </w:rPr>
              <w:t xml:space="preserve"> </w:t>
            </w:r>
            <w:proofErr w:type="spellStart"/>
            <w:r w:rsidR="004A22D9" w:rsidRPr="00A120FC">
              <w:rPr>
                <w:sz w:val="22"/>
                <w:szCs w:val="22"/>
              </w:rPr>
              <w:t>projekte</w:t>
            </w:r>
            <w:proofErr w:type="spellEnd"/>
            <w:r w:rsidR="004A22D9" w:rsidRPr="00A120FC">
              <w:rPr>
                <w:sz w:val="22"/>
                <w:szCs w:val="22"/>
              </w:rPr>
              <w:t xml:space="preserve"> </w:t>
            </w:r>
            <w:proofErr w:type="spellStart"/>
            <w:r w:rsidR="004A22D9" w:rsidRPr="00A120FC">
              <w:rPr>
                <w:sz w:val="22"/>
                <w:szCs w:val="22"/>
              </w:rPr>
              <w:t>numatytos</w:t>
            </w:r>
            <w:proofErr w:type="spellEnd"/>
            <w:r w:rsidR="004A22D9" w:rsidRPr="00A120FC">
              <w:rPr>
                <w:sz w:val="22"/>
                <w:szCs w:val="22"/>
              </w:rPr>
              <w:t xml:space="preserve"> </w:t>
            </w:r>
            <w:proofErr w:type="spellStart"/>
            <w:r w:rsidR="004A22D9" w:rsidRPr="00A120FC">
              <w:rPr>
                <w:sz w:val="22"/>
                <w:szCs w:val="22"/>
              </w:rPr>
              <w:t>vietos</w:t>
            </w:r>
            <w:proofErr w:type="spellEnd"/>
            <w:r w:rsidR="004A22D9" w:rsidRPr="00A120FC">
              <w:rPr>
                <w:sz w:val="22"/>
                <w:szCs w:val="22"/>
              </w:rPr>
              <w:t xml:space="preserve"> </w:t>
            </w:r>
            <w:proofErr w:type="spellStart"/>
            <w:r w:rsidR="004A22D9" w:rsidRPr="00A120FC">
              <w:rPr>
                <w:sz w:val="22"/>
                <w:szCs w:val="22"/>
              </w:rPr>
              <w:t>projekto</w:t>
            </w:r>
            <w:proofErr w:type="spellEnd"/>
            <w:r w:rsidR="004A22D9" w:rsidRPr="00A120FC">
              <w:rPr>
                <w:sz w:val="22"/>
                <w:szCs w:val="22"/>
              </w:rPr>
              <w:t xml:space="preserve"> </w:t>
            </w:r>
            <w:proofErr w:type="spellStart"/>
            <w:r w:rsidR="004A22D9" w:rsidRPr="00A120FC">
              <w:rPr>
                <w:sz w:val="22"/>
                <w:szCs w:val="22"/>
              </w:rPr>
              <w:t>partnerio</w:t>
            </w:r>
            <w:proofErr w:type="spellEnd"/>
            <w:r w:rsidR="004A22D9" w:rsidRPr="00A120FC">
              <w:rPr>
                <w:sz w:val="22"/>
                <w:szCs w:val="22"/>
              </w:rPr>
              <w:t xml:space="preserve"> </w:t>
            </w:r>
            <w:proofErr w:type="spellStart"/>
            <w:r w:rsidR="004A22D9" w:rsidRPr="00A120FC">
              <w:rPr>
                <w:sz w:val="22"/>
                <w:szCs w:val="22"/>
              </w:rPr>
              <w:t>pareigos</w:t>
            </w:r>
            <w:proofErr w:type="spellEnd"/>
            <w:r w:rsidR="004A22D9" w:rsidRPr="00A120FC">
              <w:rPr>
                <w:sz w:val="22"/>
                <w:szCs w:val="22"/>
              </w:rPr>
              <w:t xml:space="preserve">, </w:t>
            </w:r>
            <w:proofErr w:type="spellStart"/>
            <w:r w:rsidR="004A22D9" w:rsidRPr="00A120FC">
              <w:rPr>
                <w:sz w:val="22"/>
                <w:szCs w:val="22"/>
              </w:rPr>
              <w:t>susijusios</w:t>
            </w:r>
            <w:proofErr w:type="spellEnd"/>
            <w:r w:rsidR="004A22D9" w:rsidRPr="00A120FC">
              <w:rPr>
                <w:sz w:val="22"/>
                <w:szCs w:val="22"/>
              </w:rPr>
              <w:t xml:space="preserve"> </w:t>
            </w:r>
            <w:proofErr w:type="spellStart"/>
            <w:r w:rsidR="004A22D9" w:rsidRPr="00A120FC">
              <w:rPr>
                <w:sz w:val="22"/>
                <w:szCs w:val="22"/>
              </w:rPr>
              <w:t>su</w:t>
            </w:r>
            <w:proofErr w:type="spellEnd"/>
            <w:r w:rsidR="004A22D9" w:rsidRPr="00A120FC">
              <w:rPr>
                <w:sz w:val="22"/>
                <w:szCs w:val="22"/>
              </w:rPr>
              <w:t xml:space="preserve"> </w:t>
            </w:r>
            <w:proofErr w:type="spellStart"/>
            <w:r w:rsidR="004A22D9" w:rsidRPr="00A120FC">
              <w:rPr>
                <w:sz w:val="22"/>
                <w:szCs w:val="22"/>
              </w:rPr>
              <w:t>finansiniais</w:t>
            </w:r>
            <w:proofErr w:type="spellEnd"/>
            <w:r w:rsidR="004A22D9" w:rsidRPr="00A120FC">
              <w:rPr>
                <w:sz w:val="22"/>
                <w:szCs w:val="22"/>
              </w:rPr>
              <w:t xml:space="preserve"> </w:t>
            </w:r>
            <w:proofErr w:type="spellStart"/>
            <w:r w:rsidR="004A22D9" w:rsidRPr="00A120FC">
              <w:rPr>
                <w:sz w:val="22"/>
                <w:szCs w:val="22"/>
              </w:rPr>
              <w:t>įsipareigojimais</w:t>
            </w:r>
            <w:proofErr w:type="spellEnd"/>
            <w:r w:rsidR="004A22D9" w:rsidRPr="00A120FC">
              <w:rPr>
                <w:sz w:val="22"/>
                <w:szCs w:val="22"/>
              </w:rPr>
              <w:t xml:space="preserve"> (</w:t>
            </w:r>
            <w:proofErr w:type="spellStart"/>
            <w:r w:rsidR="004A22D9" w:rsidRPr="00A120FC">
              <w:rPr>
                <w:sz w:val="22"/>
                <w:szCs w:val="22"/>
              </w:rPr>
              <w:t>pvz</w:t>
            </w:r>
            <w:proofErr w:type="spellEnd"/>
            <w:r w:rsidR="004A22D9" w:rsidRPr="00A120FC">
              <w:rPr>
                <w:sz w:val="22"/>
                <w:szCs w:val="22"/>
              </w:rPr>
              <w:t xml:space="preserve">., </w:t>
            </w:r>
            <w:proofErr w:type="spellStart"/>
            <w:r w:rsidR="004A22D9" w:rsidRPr="00A120FC">
              <w:rPr>
                <w:sz w:val="22"/>
                <w:szCs w:val="22"/>
              </w:rPr>
              <w:t>vietos</w:t>
            </w:r>
            <w:proofErr w:type="spellEnd"/>
            <w:r w:rsidR="004A22D9" w:rsidRPr="00A120FC">
              <w:rPr>
                <w:sz w:val="22"/>
                <w:szCs w:val="22"/>
              </w:rPr>
              <w:t xml:space="preserve"> </w:t>
            </w:r>
            <w:proofErr w:type="spellStart"/>
            <w:r w:rsidR="004A22D9" w:rsidRPr="00A120FC">
              <w:rPr>
                <w:sz w:val="22"/>
                <w:szCs w:val="22"/>
              </w:rPr>
              <w:t>projekto</w:t>
            </w:r>
            <w:proofErr w:type="spellEnd"/>
            <w:r w:rsidR="004A22D9" w:rsidRPr="00A120FC">
              <w:rPr>
                <w:sz w:val="22"/>
                <w:szCs w:val="22"/>
              </w:rPr>
              <w:t xml:space="preserve"> </w:t>
            </w:r>
            <w:proofErr w:type="spellStart"/>
            <w:r w:rsidR="004A22D9" w:rsidRPr="00A120FC">
              <w:rPr>
                <w:sz w:val="22"/>
                <w:szCs w:val="22"/>
              </w:rPr>
              <w:t>partneri</w:t>
            </w:r>
            <w:r w:rsidR="00BC6F3C">
              <w:rPr>
                <w:sz w:val="22"/>
                <w:szCs w:val="22"/>
              </w:rPr>
              <w:t>s</w:t>
            </w:r>
            <w:proofErr w:type="spellEnd"/>
            <w:r w:rsidR="004A22D9" w:rsidRPr="00A120FC">
              <w:rPr>
                <w:sz w:val="22"/>
                <w:szCs w:val="22"/>
              </w:rPr>
              <w:t xml:space="preserve"> </w:t>
            </w:r>
            <w:proofErr w:type="spellStart"/>
            <w:r w:rsidR="004A22D9" w:rsidRPr="00A120FC">
              <w:rPr>
                <w:sz w:val="22"/>
                <w:szCs w:val="22"/>
              </w:rPr>
              <w:t>yra</w:t>
            </w:r>
            <w:proofErr w:type="spellEnd"/>
            <w:r w:rsidR="004A22D9" w:rsidRPr="00A120FC">
              <w:rPr>
                <w:sz w:val="22"/>
                <w:szCs w:val="22"/>
              </w:rPr>
              <w:t xml:space="preserve"> VVG </w:t>
            </w:r>
            <w:proofErr w:type="spellStart"/>
            <w:r w:rsidR="004A22D9" w:rsidRPr="00A120FC">
              <w:rPr>
                <w:sz w:val="22"/>
                <w:szCs w:val="22"/>
              </w:rPr>
              <w:t>teritorijoje</w:t>
            </w:r>
            <w:proofErr w:type="spellEnd"/>
            <w:r w:rsidR="004A22D9" w:rsidRPr="00A120FC">
              <w:rPr>
                <w:sz w:val="22"/>
                <w:szCs w:val="22"/>
              </w:rPr>
              <w:t xml:space="preserve"> </w:t>
            </w:r>
            <w:proofErr w:type="spellStart"/>
            <w:r w:rsidR="004A22D9" w:rsidRPr="00A120FC">
              <w:rPr>
                <w:sz w:val="22"/>
                <w:szCs w:val="22"/>
              </w:rPr>
              <w:t>veikianti</w:t>
            </w:r>
            <w:proofErr w:type="spellEnd"/>
            <w:r w:rsidR="004A22D9" w:rsidRPr="00A120FC">
              <w:rPr>
                <w:sz w:val="22"/>
                <w:szCs w:val="22"/>
              </w:rPr>
              <w:t xml:space="preserve"> </w:t>
            </w:r>
            <w:proofErr w:type="spellStart"/>
            <w:r w:rsidR="004A22D9" w:rsidRPr="00A120FC">
              <w:rPr>
                <w:sz w:val="22"/>
                <w:szCs w:val="22"/>
              </w:rPr>
              <w:t>rajono</w:t>
            </w:r>
            <w:proofErr w:type="spellEnd"/>
            <w:r w:rsidR="004A22D9" w:rsidRPr="00A120FC">
              <w:rPr>
                <w:sz w:val="22"/>
                <w:szCs w:val="22"/>
              </w:rPr>
              <w:t xml:space="preserve"> </w:t>
            </w:r>
            <w:proofErr w:type="spellStart"/>
            <w:r w:rsidR="004A22D9" w:rsidRPr="00A120FC">
              <w:rPr>
                <w:sz w:val="22"/>
                <w:szCs w:val="22"/>
              </w:rPr>
              <w:t>savivaldybė</w:t>
            </w:r>
            <w:proofErr w:type="spellEnd"/>
            <w:r w:rsidR="004A22D9" w:rsidRPr="00A120FC">
              <w:rPr>
                <w:sz w:val="22"/>
                <w:szCs w:val="22"/>
              </w:rPr>
              <w:t xml:space="preserve"> </w:t>
            </w:r>
            <w:proofErr w:type="spellStart"/>
            <w:r w:rsidR="004A22D9" w:rsidRPr="00A120FC">
              <w:rPr>
                <w:sz w:val="22"/>
                <w:szCs w:val="22"/>
              </w:rPr>
              <w:t>arba</w:t>
            </w:r>
            <w:proofErr w:type="spellEnd"/>
            <w:r w:rsidR="004A22D9" w:rsidRPr="00A120FC">
              <w:rPr>
                <w:sz w:val="22"/>
                <w:szCs w:val="22"/>
              </w:rPr>
              <w:t xml:space="preserve"> </w:t>
            </w:r>
            <w:proofErr w:type="spellStart"/>
            <w:r w:rsidR="004A22D9" w:rsidRPr="00A120FC">
              <w:rPr>
                <w:sz w:val="22"/>
                <w:szCs w:val="22"/>
              </w:rPr>
              <w:t>jos</w:t>
            </w:r>
            <w:proofErr w:type="spellEnd"/>
            <w:r w:rsidR="004A22D9" w:rsidRPr="00A120FC">
              <w:rPr>
                <w:sz w:val="22"/>
                <w:szCs w:val="22"/>
              </w:rPr>
              <w:t xml:space="preserve"> </w:t>
            </w:r>
            <w:proofErr w:type="spellStart"/>
            <w:r w:rsidR="004A22D9" w:rsidRPr="00A120FC">
              <w:rPr>
                <w:sz w:val="22"/>
                <w:szCs w:val="22"/>
              </w:rPr>
              <w:t>įstaiga</w:t>
            </w:r>
            <w:proofErr w:type="spellEnd"/>
            <w:r w:rsidR="004A22D9" w:rsidRPr="00A120FC">
              <w:rPr>
                <w:sz w:val="22"/>
                <w:szCs w:val="22"/>
              </w:rPr>
              <w:t xml:space="preserve">, </w:t>
            </w:r>
            <w:proofErr w:type="spellStart"/>
            <w:r w:rsidR="004A22D9" w:rsidRPr="00A120FC">
              <w:rPr>
                <w:sz w:val="22"/>
                <w:szCs w:val="22"/>
              </w:rPr>
              <w:t>kuri</w:t>
            </w:r>
            <w:proofErr w:type="spellEnd"/>
            <w:r w:rsidR="004A22D9" w:rsidRPr="00A120FC">
              <w:rPr>
                <w:sz w:val="22"/>
                <w:szCs w:val="22"/>
              </w:rPr>
              <w:t xml:space="preserve"> </w:t>
            </w:r>
            <w:proofErr w:type="spellStart"/>
            <w:r w:rsidR="004A22D9" w:rsidRPr="00A120FC">
              <w:rPr>
                <w:sz w:val="22"/>
                <w:szCs w:val="22"/>
              </w:rPr>
              <w:t>įsipareigoja</w:t>
            </w:r>
            <w:proofErr w:type="spellEnd"/>
            <w:r w:rsidR="004A22D9" w:rsidRPr="00A120FC">
              <w:rPr>
                <w:sz w:val="22"/>
                <w:szCs w:val="22"/>
              </w:rPr>
              <w:t xml:space="preserve"> </w:t>
            </w:r>
            <w:proofErr w:type="spellStart"/>
            <w:r w:rsidR="004A22D9" w:rsidRPr="00A120FC">
              <w:rPr>
                <w:sz w:val="22"/>
                <w:szCs w:val="22"/>
              </w:rPr>
              <w:t>įdarbinti</w:t>
            </w:r>
            <w:proofErr w:type="spellEnd"/>
            <w:r w:rsidR="004A22D9" w:rsidRPr="00A120FC">
              <w:rPr>
                <w:sz w:val="22"/>
                <w:szCs w:val="22"/>
              </w:rPr>
              <w:t xml:space="preserve"> </w:t>
            </w:r>
            <w:proofErr w:type="spellStart"/>
            <w:r w:rsidR="004A22D9" w:rsidRPr="00A120FC">
              <w:rPr>
                <w:sz w:val="22"/>
                <w:szCs w:val="22"/>
              </w:rPr>
              <w:t>darbuotojus</w:t>
            </w:r>
            <w:proofErr w:type="spellEnd"/>
            <w:r w:rsidR="004A22D9" w:rsidRPr="00A120FC">
              <w:rPr>
                <w:sz w:val="22"/>
                <w:szCs w:val="22"/>
              </w:rPr>
              <w:t xml:space="preserve"> </w:t>
            </w:r>
            <w:proofErr w:type="spellStart"/>
            <w:r w:rsidR="004A22D9" w:rsidRPr="00A120FC">
              <w:rPr>
                <w:sz w:val="22"/>
                <w:szCs w:val="22"/>
              </w:rPr>
              <w:t>ir</w:t>
            </w:r>
            <w:proofErr w:type="spellEnd"/>
            <w:r w:rsidR="004A22D9" w:rsidRPr="00A120FC">
              <w:rPr>
                <w:sz w:val="22"/>
                <w:szCs w:val="22"/>
              </w:rPr>
              <w:t xml:space="preserve"> </w:t>
            </w:r>
            <w:proofErr w:type="spellStart"/>
            <w:r w:rsidR="004A22D9" w:rsidRPr="00A120FC">
              <w:rPr>
                <w:sz w:val="22"/>
                <w:szCs w:val="22"/>
              </w:rPr>
              <w:t>jų</w:t>
            </w:r>
            <w:proofErr w:type="spellEnd"/>
            <w:r w:rsidR="004A22D9" w:rsidRPr="00A120FC">
              <w:rPr>
                <w:sz w:val="22"/>
                <w:szCs w:val="22"/>
              </w:rPr>
              <w:t xml:space="preserve"> </w:t>
            </w:r>
            <w:proofErr w:type="spellStart"/>
            <w:r w:rsidR="004A22D9" w:rsidRPr="00A120FC">
              <w:rPr>
                <w:sz w:val="22"/>
                <w:szCs w:val="22"/>
              </w:rPr>
              <w:t>darbo</w:t>
            </w:r>
            <w:proofErr w:type="spellEnd"/>
            <w:r w:rsidR="004A22D9" w:rsidRPr="00A120FC">
              <w:rPr>
                <w:sz w:val="22"/>
                <w:szCs w:val="22"/>
              </w:rPr>
              <w:t xml:space="preserve"> </w:t>
            </w:r>
            <w:proofErr w:type="spellStart"/>
            <w:r w:rsidR="004A22D9" w:rsidRPr="00A120FC">
              <w:rPr>
                <w:sz w:val="22"/>
                <w:szCs w:val="22"/>
              </w:rPr>
              <w:t>vietas</w:t>
            </w:r>
            <w:proofErr w:type="spellEnd"/>
            <w:r w:rsidR="004A22D9" w:rsidRPr="00A120FC">
              <w:rPr>
                <w:sz w:val="22"/>
                <w:szCs w:val="22"/>
              </w:rPr>
              <w:t xml:space="preserve"> </w:t>
            </w:r>
            <w:proofErr w:type="spellStart"/>
            <w:r w:rsidR="004A22D9" w:rsidRPr="00A120FC">
              <w:rPr>
                <w:sz w:val="22"/>
                <w:szCs w:val="22"/>
              </w:rPr>
              <w:t>išlaikyti</w:t>
            </w:r>
            <w:proofErr w:type="spellEnd"/>
            <w:r w:rsidR="004A22D9" w:rsidRPr="00A120FC">
              <w:rPr>
                <w:sz w:val="22"/>
                <w:szCs w:val="22"/>
              </w:rPr>
              <w:t xml:space="preserve"> </w:t>
            </w:r>
            <w:proofErr w:type="spellStart"/>
            <w:r w:rsidR="004A22D9" w:rsidRPr="00A120FC">
              <w:rPr>
                <w:sz w:val="22"/>
                <w:szCs w:val="22"/>
              </w:rPr>
              <w:t>po</w:t>
            </w:r>
            <w:proofErr w:type="spellEnd"/>
            <w:r w:rsidR="004A22D9" w:rsidRPr="00A120FC">
              <w:rPr>
                <w:sz w:val="22"/>
                <w:szCs w:val="22"/>
              </w:rPr>
              <w:t xml:space="preserve"> </w:t>
            </w:r>
            <w:proofErr w:type="spellStart"/>
            <w:r w:rsidR="004A22D9" w:rsidRPr="00A120FC">
              <w:rPr>
                <w:sz w:val="22"/>
                <w:szCs w:val="22"/>
              </w:rPr>
              <w:t>vietos</w:t>
            </w:r>
            <w:proofErr w:type="spellEnd"/>
            <w:r w:rsidR="004A22D9" w:rsidRPr="00A120FC">
              <w:rPr>
                <w:sz w:val="22"/>
                <w:szCs w:val="22"/>
              </w:rPr>
              <w:t xml:space="preserve"> </w:t>
            </w:r>
            <w:proofErr w:type="spellStart"/>
            <w:r w:rsidR="004A22D9" w:rsidRPr="00A120FC">
              <w:rPr>
                <w:sz w:val="22"/>
                <w:szCs w:val="22"/>
              </w:rPr>
              <w:t>projekto</w:t>
            </w:r>
            <w:proofErr w:type="spellEnd"/>
            <w:r w:rsidR="004A22D9" w:rsidRPr="00A120FC">
              <w:rPr>
                <w:sz w:val="22"/>
                <w:szCs w:val="22"/>
              </w:rPr>
              <w:t xml:space="preserve"> </w:t>
            </w:r>
            <w:proofErr w:type="spellStart"/>
            <w:r w:rsidR="004A22D9" w:rsidRPr="00A120FC">
              <w:rPr>
                <w:sz w:val="22"/>
                <w:szCs w:val="22"/>
              </w:rPr>
              <w:t>įgyvendinimo</w:t>
            </w:r>
            <w:proofErr w:type="spellEnd"/>
            <w:r w:rsidR="004A22D9" w:rsidRPr="00A120FC">
              <w:rPr>
                <w:sz w:val="22"/>
                <w:szCs w:val="22"/>
              </w:rPr>
              <w:t xml:space="preserve"> </w:t>
            </w:r>
            <w:proofErr w:type="spellStart"/>
            <w:r w:rsidR="004A22D9" w:rsidRPr="00A120FC">
              <w:rPr>
                <w:sz w:val="22"/>
                <w:szCs w:val="22"/>
              </w:rPr>
              <w:t>ir</w:t>
            </w:r>
            <w:proofErr w:type="spellEnd"/>
            <w:r w:rsidR="004A22D9" w:rsidRPr="00A120FC">
              <w:rPr>
                <w:sz w:val="22"/>
                <w:szCs w:val="22"/>
              </w:rPr>
              <w:t xml:space="preserve"> </w:t>
            </w:r>
            <w:proofErr w:type="spellStart"/>
            <w:r w:rsidR="004A22D9" w:rsidRPr="00A120FC">
              <w:rPr>
                <w:sz w:val="22"/>
                <w:szCs w:val="22"/>
              </w:rPr>
              <w:t>vis</w:t>
            </w:r>
            <w:r w:rsidR="00BC6F3C">
              <w:rPr>
                <w:sz w:val="22"/>
                <w:szCs w:val="22"/>
              </w:rPr>
              <w:t>ą</w:t>
            </w:r>
            <w:proofErr w:type="spellEnd"/>
            <w:r w:rsidR="004A22D9" w:rsidRPr="00A120FC">
              <w:rPr>
                <w:sz w:val="22"/>
                <w:szCs w:val="22"/>
              </w:rPr>
              <w:t xml:space="preserve"> </w:t>
            </w:r>
            <w:proofErr w:type="spellStart"/>
            <w:r w:rsidR="004A22D9" w:rsidRPr="00A120FC">
              <w:rPr>
                <w:sz w:val="22"/>
                <w:szCs w:val="22"/>
              </w:rPr>
              <w:t>vietos</w:t>
            </w:r>
            <w:proofErr w:type="spellEnd"/>
            <w:r w:rsidR="004A22D9" w:rsidRPr="00A120FC">
              <w:rPr>
                <w:sz w:val="22"/>
                <w:szCs w:val="22"/>
              </w:rPr>
              <w:t xml:space="preserve"> </w:t>
            </w:r>
            <w:proofErr w:type="spellStart"/>
            <w:r w:rsidR="004A22D9" w:rsidRPr="00A120FC">
              <w:rPr>
                <w:sz w:val="22"/>
                <w:szCs w:val="22"/>
              </w:rPr>
              <w:t>projekto</w:t>
            </w:r>
            <w:proofErr w:type="spellEnd"/>
            <w:r w:rsidR="004A22D9" w:rsidRPr="00A120FC">
              <w:rPr>
                <w:sz w:val="22"/>
                <w:szCs w:val="22"/>
              </w:rPr>
              <w:t xml:space="preserve"> </w:t>
            </w:r>
            <w:proofErr w:type="spellStart"/>
            <w:r w:rsidR="004A22D9" w:rsidRPr="00A120FC">
              <w:rPr>
                <w:sz w:val="22"/>
                <w:szCs w:val="22"/>
              </w:rPr>
              <w:t>kontrolės</w:t>
            </w:r>
            <w:proofErr w:type="spellEnd"/>
            <w:r w:rsidR="004A22D9" w:rsidRPr="00A120FC">
              <w:rPr>
                <w:sz w:val="22"/>
                <w:szCs w:val="22"/>
              </w:rPr>
              <w:t xml:space="preserve"> </w:t>
            </w:r>
            <w:proofErr w:type="spellStart"/>
            <w:r w:rsidR="004A22D9" w:rsidRPr="00A120FC">
              <w:rPr>
                <w:sz w:val="22"/>
                <w:szCs w:val="22"/>
              </w:rPr>
              <w:t>laikotarp</w:t>
            </w:r>
            <w:r w:rsidR="00BC6F3C">
              <w:rPr>
                <w:sz w:val="22"/>
                <w:szCs w:val="22"/>
              </w:rPr>
              <w:t>į</w:t>
            </w:r>
            <w:proofErr w:type="spellEnd"/>
            <w:r w:rsidR="004A22D9" w:rsidRPr="00A120FC">
              <w:rPr>
                <w:sz w:val="22"/>
                <w:szCs w:val="22"/>
              </w:rPr>
              <w:t xml:space="preserve">; </w:t>
            </w:r>
            <w:proofErr w:type="spellStart"/>
            <w:r w:rsidR="004A22D9" w:rsidRPr="00A120FC">
              <w:rPr>
                <w:sz w:val="22"/>
                <w:szCs w:val="22"/>
              </w:rPr>
              <w:t>tokiu</w:t>
            </w:r>
            <w:proofErr w:type="spellEnd"/>
            <w:r w:rsidR="004A22D9" w:rsidRPr="00A120FC">
              <w:rPr>
                <w:sz w:val="22"/>
                <w:szCs w:val="22"/>
              </w:rPr>
              <w:t xml:space="preserve"> </w:t>
            </w:r>
            <w:proofErr w:type="spellStart"/>
            <w:r w:rsidR="004A22D9" w:rsidRPr="00A120FC">
              <w:rPr>
                <w:sz w:val="22"/>
                <w:szCs w:val="22"/>
              </w:rPr>
              <w:t>atveju</w:t>
            </w:r>
            <w:proofErr w:type="spellEnd"/>
            <w:r w:rsidR="004A22D9" w:rsidRPr="00A120FC">
              <w:rPr>
                <w:sz w:val="22"/>
                <w:szCs w:val="22"/>
              </w:rPr>
              <w:t xml:space="preserve"> </w:t>
            </w:r>
            <w:proofErr w:type="spellStart"/>
            <w:r w:rsidR="00BC6F3C">
              <w:rPr>
                <w:sz w:val="22"/>
                <w:szCs w:val="22"/>
              </w:rPr>
              <w:t>su</w:t>
            </w:r>
            <w:proofErr w:type="spellEnd"/>
            <w:r w:rsidR="00BC6F3C" w:rsidRPr="00A120FC">
              <w:rPr>
                <w:sz w:val="22"/>
                <w:szCs w:val="22"/>
              </w:rPr>
              <w:t xml:space="preserve"> </w:t>
            </w:r>
            <w:proofErr w:type="spellStart"/>
            <w:r w:rsidR="004A22D9" w:rsidRPr="00A120FC">
              <w:rPr>
                <w:sz w:val="22"/>
                <w:szCs w:val="22"/>
              </w:rPr>
              <w:t>jungtinės</w:t>
            </w:r>
            <w:proofErr w:type="spellEnd"/>
            <w:r w:rsidR="004A22D9" w:rsidRPr="00A120FC">
              <w:rPr>
                <w:sz w:val="22"/>
                <w:szCs w:val="22"/>
              </w:rPr>
              <w:t xml:space="preserve"> </w:t>
            </w:r>
            <w:proofErr w:type="spellStart"/>
            <w:r w:rsidR="004A22D9" w:rsidRPr="00A120FC">
              <w:rPr>
                <w:sz w:val="22"/>
                <w:szCs w:val="22"/>
              </w:rPr>
              <w:t>veiklos</w:t>
            </w:r>
            <w:proofErr w:type="spellEnd"/>
            <w:r w:rsidR="004A22D9" w:rsidRPr="00A120FC">
              <w:rPr>
                <w:sz w:val="22"/>
                <w:szCs w:val="22"/>
              </w:rPr>
              <w:t xml:space="preserve"> </w:t>
            </w:r>
            <w:proofErr w:type="spellStart"/>
            <w:r w:rsidR="004A22D9" w:rsidRPr="00A120FC">
              <w:rPr>
                <w:sz w:val="22"/>
                <w:szCs w:val="22"/>
              </w:rPr>
              <w:t>sutarti</w:t>
            </w:r>
            <w:r w:rsidR="00BC6F3C">
              <w:rPr>
                <w:sz w:val="22"/>
                <w:szCs w:val="22"/>
              </w:rPr>
              <w:t>mi</w:t>
            </w:r>
            <w:proofErr w:type="spellEnd"/>
            <w:r w:rsidR="004A22D9" w:rsidRPr="00A120FC">
              <w:rPr>
                <w:sz w:val="22"/>
                <w:szCs w:val="22"/>
              </w:rPr>
              <w:t xml:space="preserve"> </w:t>
            </w:r>
            <w:proofErr w:type="spellStart"/>
            <w:r w:rsidR="004A22D9" w:rsidRPr="00A120FC">
              <w:rPr>
                <w:sz w:val="22"/>
                <w:szCs w:val="22"/>
              </w:rPr>
              <w:t>turi</w:t>
            </w:r>
            <w:proofErr w:type="spellEnd"/>
            <w:r w:rsidR="004A22D9" w:rsidRPr="00A120FC">
              <w:rPr>
                <w:sz w:val="22"/>
                <w:szCs w:val="22"/>
              </w:rPr>
              <w:t xml:space="preserve"> </w:t>
            </w:r>
            <w:proofErr w:type="spellStart"/>
            <w:r w:rsidR="004A22D9" w:rsidRPr="00A120FC">
              <w:rPr>
                <w:sz w:val="22"/>
                <w:szCs w:val="22"/>
              </w:rPr>
              <w:t>būti</w:t>
            </w:r>
            <w:proofErr w:type="spellEnd"/>
            <w:r w:rsidR="004A22D9" w:rsidRPr="00A120FC">
              <w:rPr>
                <w:sz w:val="22"/>
                <w:szCs w:val="22"/>
              </w:rPr>
              <w:t xml:space="preserve"> </w:t>
            </w:r>
            <w:proofErr w:type="spellStart"/>
            <w:r w:rsidR="00BC6F3C">
              <w:rPr>
                <w:sz w:val="22"/>
                <w:szCs w:val="22"/>
              </w:rPr>
              <w:t>pateikti</w:t>
            </w:r>
            <w:proofErr w:type="spellEnd"/>
            <w:r w:rsidR="00BC6F3C" w:rsidRPr="00A120FC">
              <w:rPr>
                <w:sz w:val="22"/>
                <w:szCs w:val="22"/>
              </w:rPr>
              <w:t xml:space="preserve"> </w:t>
            </w:r>
            <w:proofErr w:type="spellStart"/>
            <w:r w:rsidR="004A22D9" w:rsidRPr="00A120FC">
              <w:rPr>
                <w:sz w:val="22"/>
                <w:szCs w:val="22"/>
              </w:rPr>
              <w:t>pasirašiusio</w:t>
            </w:r>
            <w:proofErr w:type="spellEnd"/>
            <w:r w:rsidR="004A22D9" w:rsidRPr="00A120FC">
              <w:rPr>
                <w:sz w:val="22"/>
                <w:szCs w:val="22"/>
              </w:rPr>
              <w:t xml:space="preserve"> </w:t>
            </w:r>
            <w:proofErr w:type="spellStart"/>
            <w:r w:rsidR="004A22D9" w:rsidRPr="00A120FC">
              <w:rPr>
                <w:sz w:val="22"/>
                <w:szCs w:val="22"/>
              </w:rPr>
              <w:t>asmens</w:t>
            </w:r>
            <w:proofErr w:type="spellEnd"/>
            <w:r w:rsidR="004A22D9" w:rsidRPr="00A120FC">
              <w:rPr>
                <w:sz w:val="22"/>
                <w:szCs w:val="22"/>
              </w:rPr>
              <w:t xml:space="preserve"> </w:t>
            </w:r>
            <w:proofErr w:type="spellStart"/>
            <w:r w:rsidR="004A22D9" w:rsidRPr="00A120FC">
              <w:rPr>
                <w:sz w:val="22"/>
                <w:szCs w:val="22"/>
              </w:rPr>
              <w:t>teisę</w:t>
            </w:r>
            <w:proofErr w:type="spellEnd"/>
            <w:r w:rsidR="004A22D9" w:rsidRPr="00A120FC">
              <w:rPr>
                <w:sz w:val="22"/>
                <w:szCs w:val="22"/>
              </w:rPr>
              <w:t xml:space="preserve"> </w:t>
            </w:r>
            <w:proofErr w:type="spellStart"/>
            <w:r w:rsidR="004A22D9" w:rsidRPr="00A120FC">
              <w:rPr>
                <w:sz w:val="22"/>
                <w:szCs w:val="22"/>
              </w:rPr>
              <w:t>prisiimti</w:t>
            </w:r>
            <w:proofErr w:type="spellEnd"/>
            <w:r w:rsidR="004A22D9" w:rsidRPr="00A120FC">
              <w:rPr>
                <w:sz w:val="22"/>
                <w:szCs w:val="22"/>
              </w:rPr>
              <w:t xml:space="preserve"> </w:t>
            </w:r>
            <w:proofErr w:type="spellStart"/>
            <w:r w:rsidR="004A22D9" w:rsidRPr="00A120FC">
              <w:rPr>
                <w:sz w:val="22"/>
                <w:szCs w:val="22"/>
              </w:rPr>
              <w:t>įsipareigojimus</w:t>
            </w:r>
            <w:proofErr w:type="spellEnd"/>
            <w:r w:rsidR="004A22D9" w:rsidRPr="00A120FC">
              <w:rPr>
                <w:sz w:val="22"/>
                <w:szCs w:val="22"/>
              </w:rPr>
              <w:t xml:space="preserve"> </w:t>
            </w:r>
            <w:proofErr w:type="spellStart"/>
            <w:r w:rsidR="004A22D9" w:rsidRPr="00A120FC">
              <w:rPr>
                <w:sz w:val="22"/>
                <w:szCs w:val="22"/>
              </w:rPr>
              <w:t>įrodantys</w:t>
            </w:r>
            <w:proofErr w:type="spellEnd"/>
            <w:r w:rsidR="004A22D9" w:rsidRPr="00A120FC">
              <w:rPr>
                <w:sz w:val="22"/>
                <w:szCs w:val="22"/>
              </w:rPr>
              <w:t xml:space="preserve"> </w:t>
            </w:r>
            <w:proofErr w:type="spellStart"/>
            <w:r w:rsidR="004A22D9" w:rsidRPr="00A120FC">
              <w:rPr>
                <w:sz w:val="22"/>
                <w:szCs w:val="22"/>
              </w:rPr>
              <w:t>dokumentai</w:t>
            </w:r>
            <w:proofErr w:type="spellEnd"/>
            <w:r w:rsidR="004A22D9" w:rsidRPr="00A120FC">
              <w:rPr>
                <w:sz w:val="22"/>
                <w:szCs w:val="22"/>
              </w:rPr>
              <w:t xml:space="preserve">, </w:t>
            </w:r>
            <w:proofErr w:type="spellStart"/>
            <w:r w:rsidR="004A22D9" w:rsidRPr="00A120FC">
              <w:rPr>
                <w:sz w:val="22"/>
                <w:szCs w:val="22"/>
              </w:rPr>
              <w:t>išskyrus</w:t>
            </w:r>
            <w:proofErr w:type="spellEnd"/>
            <w:r w:rsidR="004A22D9" w:rsidRPr="00A120FC">
              <w:rPr>
                <w:sz w:val="22"/>
                <w:szCs w:val="22"/>
              </w:rPr>
              <w:t xml:space="preserve"> </w:t>
            </w:r>
            <w:proofErr w:type="spellStart"/>
            <w:r w:rsidR="004A22D9" w:rsidRPr="00A120FC">
              <w:rPr>
                <w:sz w:val="22"/>
                <w:szCs w:val="22"/>
              </w:rPr>
              <w:t>atvejus</w:t>
            </w:r>
            <w:proofErr w:type="spellEnd"/>
            <w:r w:rsidR="00495365" w:rsidRPr="00A120FC">
              <w:rPr>
                <w:sz w:val="22"/>
                <w:szCs w:val="22"/>
              </w:rPr>
              <w:t>,</w:t>
            </w:r>
            <w:r w:rsidR="004A22D9" w:rsidRPr="00A120FC">
              <w:rPr>
                <w:sz w:val="22"/>
                <w:szCs w:val="22"/>
              </w:rPr>
              <w:t xml:space="preserve"> </w:t>
            </w:r>
            <w:proofErr w:type="spellStart"/>
            <w:r w:rsidR="004A22D9" w:rsidRPr="00A120FC">
              <w:rPr>
                <w:sz w:val="22"/>
                <w:szCs w:val="22"/>
              </w:rPr>
              <w:t>jeigu</w:t>
            </w:r>
            <w:proofErr w:type="spellEnd"/>
            <w:r w:rsidR="004A22D9" w:rsidRPr="00A120FC">
              <w:rPr>
                <w:sz w:val="22"/>
                <w:szCs w:val="22"/>
              </w:rPr>
              <w:t xml:space="preserve"> </w:t>
            </w:r>
            <w:proofErr w:type="spellStart"/>
            <w:r w:rsidR="004A22D9" w:rsidRPr="00A120FC">
              <w:rPr>
                <w:sz w:val="22"/>
                <w:szCs w:val="22"/>
              </w:rPr>
              <w:t>įgaliojimai</w:t>
            </w:r>
            <w:proofErr w:type="spellEnd"/>
            <w:r w:rsidR="004A22D9" w:rsidRPr="00A120FC">
              <w:rPr>
                <w:sz w:val="22"/>
                <w:szCs w:val="22"/>
              </w:rPr>
              <w:t xml:space="preserve"> </w:t>
            </w:r>
            <w:proofErr w:type="spellStart"/>
            <w:r w:rsidR="004A22D9" w:rsidRPr="00A120FC">
              <w:rPr>
                <w:sz w:val="22"/>
                <w:szCs w:val="22"/>
              </w:rPr>
              <w:t>suteikiami</w:t>
            </w:r>
            <w:proofErr w:type="spellEnd"/>
            <w:r w:rsidR="004A22D9" w:rsidRPr="00A120FC">
              <w:rPr>
                <w:sz w:val="22"/>
                <w:szCs w:val="22"/>
              </w:rPr>
              <w:t xml:space="preserve"> </w:t>
            </w:r>
            <w:proofErr w:type="spellStart"/>
            <w:r w:rsidR="004A22D9" w:rsidRPr="00A120FC">
              <w:rPr>
                <w:sz w:val="22"/>
                <w:szCs w:val="22"/>
              </w:rPr>
              <w:t>norminiu</w:t>
            </w:r>
            <w:proofErr w:type="spellEnd"/>
            <w:r w:rsidR="004A22D9" w:rsidRPr="00A120FC">
              <w:rPr>
                <w:sz w:val="22"/>
                <w:szCs w:val="22"/>
              </w:rPr>
              <w:t xml:space="preserve"> </w:t>
            </w:r>
            <w:proofErr w:type="spellStart"/>
            <w:r w:rsidR="004A22D9" w:rsidRPr="00A120FC">
              <w:rPr>
                <w:sz w:val="22"/>
                <w:szCs w:val="22"/>
              </w:rPr>
              <w:t>teisės</w:t>
            </w:r>
            <w:proofErr w:type="spellEnd"/>
            <w:r w:rsidR="004A22D9" w:rsidRPr="00A120FC">
              <w:rPr>
                <w:sz w:val="22"/>
                <w:szCs w:val="22"/>
              </w:rPr>
              <w:t xml:space="preserve"> </w:t>
            </w:r>
            <w:proofErr w:type="spellStart"/>
            <w:r w:rsidR="004A22D9" w:rsidRPr="00A120FC">
              <w:rPr>
                <w:sz w:val="22"/>
                <w:szCs w:val="22"/>
              </w:rPr>
              <w:t>aktu</w:t>
            </w:r>
            <w:proofErr w:type="spellEnd"/>
            <w:r w:rsidR="004A22D9" w:rsidRPr="00A120FC">
              <w:rPr>
                <w:sz w:val="22"/>
                <w:szCs w:val="22"/>
              </w:rPr>
              <w:t xml:space="preserve">, </w:t>
            </w:r>
            <w:proofErr w:type="spellStart"/>
            <w:r w:rsidR="004A22D9" w:rsidRPr="00A120FC">
              <w:rPr>
                <w:sz w:val="22"/>
                <w:szCs w:val="22"/>
              </w:rPr>
              <w:t>skelbiamu</w:t>
            </w:r>
            <w:proofErr w:type="spellEnd"/>
            <w:r w:rsidR="004A22D9" w:rsidRPr="00A120FC">
              <w:rPr>
                <w:sz w:val="22"/>
                <w:szCs w:val="22"/>
              </w:rPr>
              <w:t xml:space="preserve"> </w:t>
            </w:r>
            <w:proofErr w:type="spellStart"/>
            <w:r w:rsidR="004A22D9" w:rsidRPr="00A120FC">
              <w:rPr>
                <w:sz w:val="22"/>
                <w:szCs w:val="22"/>
              </w:rPr>
              <w:t>Teisės</w:t>
            </w:r>
            <w:proofErr w:type="spellEnd"/>
            <w:r w:rsidR="004A22D9" w:rsidRPr="00A120FC">
              <w:rPr>
                <w:sz w:val="22"/>
                <w:szCs w:val="22"/>
              </w:rPr>
              <w:t xml:space="preserve"> </w:t>
            </w:r>
            <w:proofErr w:type="spellStart"/>
            <w:r w:rsidR="004A22D9" w:rsidRPr="00A120FC">
              <w:rPr>
                <w:sz w:val="22"/>
                <w:szCs w:val="22"/>
              </w:rPr>
              <w:t>aktų</w:t>
            </w:r>
            <w:proofErr w:type="spellEnd"/>
            <w:r w:rsidR="004A22D9" w:rsidRPr="00A120FC">
              <w:rPr>
                <w:sz w:val="22"/>
                <w:szCs w:val="22"/>
              </w:rPr>
              <w:t xml:space="preserve"> </w:t>
            </w:r>
            <w:proofErr w:type="spellStart"/>
            <w:r w:rsidR="004A22D9" w:rsidRPr="00A120FC">
              <w:rPr>
                <w:sz w:val="22"/>
                <w:szCs w:val="22"/>
              </w:rPr>
              <w:t>registre</w:t>
            </w:r>
            <w:proofErr w:type="spellEnd"/>
            <w:r w:rsidR="004A22D9" w:rsidRPr="00A120FC">
              <w:rPr>
                <w:sz w:val="22"/>
                <w:szCs w:val="22"/>
              </w:rPr>
              <w:t xml:space="preserve"> (</w:t>
            </w:r>
            <w:proofErr w:type="spellStart"/>
            <w:r w:rsidR="004A22D9" w:rsidRPr="00A120FC">
              <w:rPr>
                <w:sz w:val="22"/>
                <w:szCs w:val="22"/>
              </w:rPr>
              <w:t>tokiu</w:t>
            </w:r>
            <w:proofErr w:type="spellEnd"/>
            <w:r w:rsidR="004A22D9" w:rsidRPr="00A120FC">
              <w:rPr>
                <w:sz w:val="22"/>
                <w:szCs w:val="22"/>
              </w:rPr>
              <w:t xml:space="preserve"> </w:t>
            </w:r>
            <w:proofErr w:type="spellStart"/>
            <w:r w:rsidR="004A22D9" w:rsidRPr="00A120FC">
              <w:rPr>
                <w:sz w:val="22"/>
                <w:szCs w:val="22"/>
              </w:rPr>
              <w:t>atveju</w:t>
            </w:r>
            <w:proofErr w:type="spellEnd"/>
            <w:r w:rsidR="004A22D9" w:rsidRPr="00A120FC">
              <w:rPr>
                <w:sz w:val="22"/>
                <w:szCs w:val="22"/>
              </w:rPr>
              <w:t xml:space="preserve"> </w:t>
            </w:r>
            <w:proofErr w:type="spellStart"/>
            <w:r w:rsidR="004A22D9" w:rsidRPr="00A120FC">
              <w:rPr>
                <w:sz w:val="22"/>
                <w:szCs w:val="22"/>
              </w:rPr>
              <w:t>vietos</w:t>
            </w:r>
            <w:proofErr w:type="spellEnd"/>
            <w:r w:rsidR="004A22D9" w:rsidRPr="00A120FC">
              <w:rPr>
                <w:sz w:val="22"/>
                <w:szCs w:val="22"/>
              </w:rPr>
              <w:t xml:space="preserve"> </w:t>
            </w:r>
            <w:proofErr w:type="spellStart"/>
            <w:r w:rsidR="004A22D9" w:rsidRPr="00A120FC">
              <w:rPr>
                <w:sz w:val="22"/>
                <w:szCs w:val="22"/>
              </w:rPr>
              <w:t>projekto</w:t>
            </w:r>
            <w:proofErr w:type="spellEnd"/>
            <w:r w:rsidR="004A22D9" w:rsidRPr="00A120FC">
              <w:rPr>
                <w:sz w:val="22"/>
                <w:szCs w:val="22"/>
              </w:rPr>
              <w:t xml:space="preserve"> </w:t>
            </w:r>
            <w:proofErr w:type="spellStart"/>
            <w:r w:rsidR="004A22D9" w:rsidRPr="00A120FC">
              <w:rPr>
                <w:sz w:val="22"/>
                <w:szCs w:val="22"/>
              </w:rPr>
              <w:t>paraiškoje</w:t>
            </w:r>
            <w:proofErr w:type="spellEnd"/>
            <w:r w:rsidR="004A22D9" w:rsidRPr="00A120FC">
              <w:rPr>
                <w:sz w:val="22"/>
                <w:szCs w:val="22"/>
              </w:rPr>
              <w:t xml:space="preserve"> </w:t>
            </w:r>
            <w:proofErr w:type="spellStart"/>
            <w:r w:rsidR="004A22D9" w:rsidRPr="00A120FC">
              <w:rPr>
                <w:sz w:val="22"/>
                <w:szCs w:val="22"/>
              </w:rPr>
              <w:t>ir</w:t>
            </w:r>
            <w:proofErr w:type="spellEnd"/>
            <w:r w:rsidR="004A22D9" w:rsidRPr="00A120FC">
              <w:rPr>
                <w:sz w:val="22"/>
                <w:szCs w:val="22"/>
              </w:rPr>
              <w:t xml:space="preserve"> </w:t>
            </w:r>
            <w:proofErr w:type="spellStart"/>
            <w:r w:rsidR="004A22D9" w:rsidRPr="00A120FC">
              <w:rPr>
                <w:sz w:val="22"/>
                <w:szCs w:val="22"/>
              </w:rPr>
              <w:t>jungtinės</w:t>
            </w:r>
            <w:proofErr w:type="spellEnd"/>
            <w:r w:rsidR="004A22D9" w:rsidRPr="00A120FC">
              <w:rPr>
                <w:sz w:val="22"/>
                <w:szCs w:val="22"/>
              </w:rPr>
              <w:t xml:space="preserve"> </w:t>
            </w:r>
            <w:proofErr w:type="spellStart"/>
            <w:r w:rsidR="004A22D9" w:rsidRPr="00A120FC">
              <w:rPr>
                <w:sz w:val="22"/>
                <w:szCs w:val="22"/>
              </w:rPr>
              <w:t>veiklos</w:t>
            </w:r>
            <w:proofErr w:type="spellEnd"/>
            <w:r w:rsidR="004A22D9" w:rsidRPr="00A120FC">
              <w:rPr>
                <w:sz w:val="22"/>
                <w:szCs w:val="22"/>
              </w:rPr>
              <w:t xml:space="preserve"> </w:t>
            </w:r>
            <w:proofErr w:type="spellStart"/>
            <w:r w:rsidR="004A22D9" w:rsidRPr="00A120FC">
              <w:rPr>
                <w:sz w:val="22"/>
                <w:szCs w:val="22"/>
              </w:rPr>
              <w:t>sutartyje</w:t>
            </w:r>
            <w:proofErr w:type="spellEnd"/>
            <w:r w:rsidR="004A22D9" w:rsidRPr="00A120FC">
              <w:rPr>
                <w:sz w:val="22"/>
                <w:szCs w:val="22"/>
              </w:rPr>
              <w:t xml:space="preserve"> </w:t>
            </w:r>
            <w:proofErr w:type="spellStart"/>
            <w:r w:rsidR="004A22D9" w:rsidRPr="00A120FC">
              <w:rPr>
                <w:sz w:val="22"/>
                <w:szCs w:val="22"/>
              </w:rPr>
              <w:t>pakanka</w:t>
            </w:r>
            <w:proofErr w:type="spellEnd"/>
            <w:r w:rsidR="004A22D9" w:rsidRPr="00A120FC">
              <w:rPr>
                <w:sz w:val="22"/>
                <w:szCs w:val="22"/>
              </w:rPr>
              <w:t xml:space="preserve"> </w:t>
            </w:r>
            <w:proofErr w:type="spellStart"/>
            <w:r w:rsidR="004A22D9" w:rsidRPr="00A120FC">
              <w:rPr>
                <w:sz w:val="22"/>
                <w:szCs w:val="22"/>
              </w:rPr>
              <w:t>pateikti</w:t>
            </w:r>
            <w:proofErr w:type="spellEnd"/>
            <w:r w:rsidR="004A22D9" w:rsidRPr="00A120FC">
              <w:rPr>
                <w:sz w:val="22"/>
                <w:szCs w:val="22"/>
              </w:rPr>
              <w:t xml:space="preserve"> </w:t>
            </w:r>
            <w:proofErr w:type="spellStart"/>
            <w:r w:rsidR="004A22D9" w:rsidRPr="00A120FC">
              <w:rPr>
                <w:sz w:val="22"/>
                <w:szCs w:val="22"/>
              </w:rPr>
              <w:t>nuorodą</w:t>
            </w:r>
            <w:proofErr w:type="spellEnd"/>
            <w:r w:rsidR="004A22D9" w:rsidRPr="00A120FC">
              <w:rPr>
                <w:sz w:val="22"/>
                <w:szCs w:val="22"/>
              </w:rPr>
              <w:t xml:space="preserve"> į to </w:t>
            </w:r>
            <w:proofErr w:type="spellStart"/>
            <w:r w:rsidR="004A22D9" w:rsidRPr="00A120FC">
              <w:rPr>
                <w:sz w:val="22"/>
                <w:szCs w:val="22"/>
              </w:rPr>
              <w:t>teisės</w:t>
            </w:r>
            <w:proofErr w:type="spellEnd"/>
            <w:r w:rsidR="004A22D9" w:rsidRPr="00A120FC">
              <w:rPr>
                <w:sz w:val="22"/>
                <w:szCs w:val="22"/>
              </w:rPr>
              <w:t xml:space="preserve"> </w:t>
            </w:r>
            <w:proofErr w:type="spellStart"/>
            <w:r w:rsidR="004A22D9" w:rsidRPr="00A120FC">
              <w:rPr>
                <w:sz w:val="22"/>
                <w:szCs w:val="22"/>
              </w:rPr>
              <w:t>akto</w:t>
            </w:r>
            <w:proofErr w:type="spellEnd"/>
            <w:r w:rsidR="004A22D9" w:rsidRPr="00A120FC">
              <w:rPr>
                <w:sz w:val="22"/>
                <w:szCs w:val="22"/>
              </w:rPr>
              <w:t xml:space="preserve"> </w:t>
            </w:r>
            <w:proofErr w:type="spellStart"/>
            <w:r w:rsidR="004A22D9" w:rsidRPr="00A120FC">
              <w:rPr>
                <w:sz w:val="22"/>
                <w:szCs w:val="22"/>
              </w:rPr>
              <w:t>pavadinimą</w:t>
            </w:r>
            <w:proofErr w:type="spellEnd"/>
            <w:r w:rsidR="004A22D9" w:rsidRPr="00A120FC">
              <w:rPr>
                <w:sz w:val="22"/>
                <w:szCs w:val="22"/>
              </w:rPr>
              <w:t xml:space="preserve"> </w:t>
            </w:r>
            <w:proofErr w:type="spellStart"/>
            <w:r w:rsidR="004A22D9" w:rsidRPr="00A120FC">
              <w:rPr>
                <w:sz w:val="22"/>
                <w:szCs w:val="22"/>
              </w:rPr>
              <w:t>ir</w:t>
            </w:r>
            <w:proofErr w:type="spellEnd"/>
            <w:r w:rsidR="004A22D9" w:rsidRPr="00A120FC">
              <w:rPr>
                <w:sz w:val="22"/>
                <w:szCs w:val="22"/>
              </w:rPr>
              <w:t xml:space="preserve"> </w:t>
            </w:r>
            <w:proofErr w:type="spellStart"/>
            <w:r w:rsidR="004A22D9" w:rsidRPr="00A120FC">
              <w:rPr>
                <w:sz w:val="22"/>
                <w:szCs w:val="22"/>
              </w:rPr>
              <w:t>straipsnio</w:t>
            </w:r>
            <w:proofErr w:type="spellEnd"/>
            <w:r w:rsidR="004A22D9" w:rsidRPr="00A120FC">
              <w:rPr>
                <w:sz w:val="22"/>
                <w:szCs w:val="22"/>
              </w:rPr>
              <w:t xml:space="preserve"> </w:t>
            </w:r>
            <w:proofErr w:type="spellStart"/>
            <w:r w:rsidR="004A22D9" w:rsidRPr="00A120FC">
              <w:rPr>
                <w:sz w:val="22"/>
                <w:szCs w:val="22"/>
              </w:rPr>
              <w:t>arba</w:t>
            </w:r>
            <w:proofErr w:type="spellEnd"/>
            <w:r w:rsidR="004A22D9" w:rsidRPr="00A120FC">
              <w:rPr>
                <w:sz w:val="22"/>
                <w:szCs w:val="22"/>
              </w:rPr>
              <w:t xml:space="preserve"> </w:t>
            </w:r>
            <w:proofErr w:type="spellStart"/>
            <w:r w:rsidR="004A22D9" w:rsidRPr="00A120FC">
              <w:rPr>
                <w:sz w:val="22"/>
                <w:szCs w:val="22"/>
              </w:rPr>
              <w:t>punkto</w:t>
            </w:r>
            <w:proofErr w:type="spellEnd"/>
            <w:r w:rsidR="004A22D9" w:rsidRPr="00A120FC">
              <w:rPr>
                <w:sz w:val="22"/>
                <w:szCs w:val="22"/>
              </w:rPr>
              <w:t xml:space="preserve"> </w:t>
            </w:r>
            <w:proofErr w:type="spellStart"/>
            <w:r w:rsidR="00BC6F3C">
              <w:rPr>
                <w:sz w:val="22"/>
                <w:szCs w:val="22"/>
              </w:rPr>
              <w:t>numerį</w:t>
            </w:r>
            <w:proofErr w:type="spellEnd"/>
            <w:r w:rsidR="004A22D9" w:rsidRPr="00A120FC">
              <w:rPr>
                <w:sz w:val="22"/>
                <w:szCs w:val="22"/>
              </w:rPr>
              <w:t>);</w:t>
            </w:r>
          </w:p>
          <w:p w14:paraId="3647D087" w14:textId="77777777" w:rsidR="00AA0C9F" w:rsidRPr="00AA0C9F" w:rsidRDefault="00AA0C9F" w:rsidP="00AA0C9F">
            <w:pPr>
              <w:autoSpaceDE w:val="0"/>
              <w:autoSpaceDN w:val="0"/>
              <w:adjustRightInd w:val="0"/>
              <w:jc w:val="both"/>
              <w:rPr>
                <w:lang w:eastAsia="en-US"/>
              </w:rPr>
            </w:pPr>
            <w:r w:rsidRPr="00AA0C9F">
              <w:rPr>
                <w:lang w:eastAsia="en-US"/>
              </w:rPr>
              <w:t>4.3. Kiti dokumentai pagal poreikį.</w:t>
            </w:r>
          </w:p>
          <w:p w14:paraId="59F7315A" w14:textId="49636F6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0D0F7813" w14:textId="6E69D549" w:rsidR="004A22D9" w:rsidRPr="00AA0C9F"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AA0C9F">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253BBDE1" w14:textId="61883482" w:rsidR="00B3349B" w:rsidRPr="00A120FC" w:rsidRDefault="00B3349B"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sidR="006931F7">
              <w:rPr>
                <w:rFonts w:ascii="Times New Roman" w:hAnsi="Times New Roman" w:cs="Times New Roman"/>
                <w:color w:val="000000"/>
                <w:sz w:val="22"/>
                <w:szCs w:val="22"/>
                <w:lang w:val="lt-LT"/>
              </w:rPr>
              <w:t>2</w:t>
            </w:r>
            <w:r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257E30F8" w14:textId="31C6A715"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6931F7">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7529592E" w14:textId="15C3830B"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6931F7">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EDBE5B1" w14:textId="4C380E3B"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lastRenderedPageBreak/>
              <w:t>5.</w:t>
            </w:r>
            <w:r w:rsidR="006931F7">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4E4F37AA" w14:textId="4A76AFB8"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6931F7">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78C3A30D" w14:textId="77777777" w:rsidR="006931F7" w:rsidRPr="006931F7" w:rsidRDefault="00C830A6" w:rsidP="006931F7">
            <w:pPr>
              <w:widowControl w:val="0"/>
              <w:tabs>
                <w:tab w:val="left" w:pos="600"/>
              </w:tabs>
              <w:jc w:val="both"/>
              <w:rPr>
                <w:sz w:val="22"/>
                <w:szCs w:val="22"/>
                <w:lang w:eastAsia="en-US"/>
              </w:rPr>
            </w:pPr>
            <w:r w:rsidRPr="00DA7D72">
              <w:rPr>
                <w:sz w:val="22"/>
                <w:szCs w:val="22"/>
              </w:rPr>
              <w:t>5</w:t>
            </w:r>
            <w:r w:rsidR="006931F7" w:rsidRPr="00DA7D72">
              <w:rPr>
                <w:sz w:val="22"/>
                <w:szCs w:val="22"/>
              </w:rPr>
              <w:t>.7</w:t>
            </w:r>
            <w:r w:rsidR="004A22D9" w:rsidRPr="00DA7D72">
              <w:rPr>
                <w:sz w:val="22"/>
                <w:szCs w:val="22"/>
              </w:rPr>
              <w:t xml:space="preserve">. </w:t>
            </w:r>
            <w:r w:rsidR="006931F7" w:rsidRPr="00DA7D72">
              <w:rPr>
                <w:sz w:val="22"/>
                <w:szCs w:val="22"/>
                <w:lang w:eastAsia="en-US"/>
              </w:rPr>
              <w:t>Praėjusių ir ataskaitinių metų laikotarpio finansinės atskaitomybės dokumentai;</w:t>
            </w:r>
          </w:p>
          <w:p w14:paraId="022B30FB" w14:textId="3B58A70F" w:rsidR="004A22D9" w:rsidRPr="00A120FC" w:rsidRDefault="00C830A6" w:rsidP="00CA411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DA7D72">
              <w:rPr>
                <w:rFonts w:ascii="Times New Roman" w:hAnsi="Times New Roman" w:cs="Times New Roman"/>
                <w:sz w:val="22"/>
                <w:szCs w:val="22"/>
                <w:lang w:val="lt-LT"/>
              </w:rPr>
              <w:t>.</w:t>
            </w:r>
            <w:r w:rsidR="00DA7D72" w:rsidRPr="00DA7D72">
              <w:rPr>
                <w:rFonts w:ascii="Times New Roman" w:hAnsi="Times New Roman" w:cs="Times New Roman"/>
                <w:sz w:val="22"/>
                <w:szCs w:val="22"/>
                <w:lang w:val="lt-LT"/>
              </w:rPr>
              <w:t>8</w:t>
            </w:r>
            <w:r w:rsidR="004A22D9" w:rsidRPr="00DA7D72">
              <w:rPr>
                <w:rFonts w:ascii="Times New Roman" w:hAnsi="Times New Roman" w:cs="Times New Roman"/>
                <w:sz w:val="22"/>
                <w:szCs w:val="22"/>
                <w:lang w:val="lt-LT"/>
              </w:rPr>
              <w:t xml:space="preserve">. </w:t>
            </w:r>
            <w:r w:rsidR="00DA7D72" w:rsidRPr="00DA7D72">
              <w:rPr>
                <w:rFonts w:ascii="Times New Roman" w:hAnsi="Times New Roman" w:cs="Times New Roman"/>
                <w:sz w:val="22"/>
                <w:szCs w:val="22"/>
                <w:lang w:val="lt-LT"/>
              </w:rPr>
              <w:t>Kiti dokumentai pagal poreikį.</w:t>
            </w:r>
          </w:p>
          <w:p w14:paraId="2DB35C03" w14:textId="35280BE2"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54DDA9B8" w14:textId="55AE9AD6" w:rsidR="004A22D9" w:rsidRPr="00A120FC" w:rsidRDefault="003A50D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6C4CE63" w14:textId="11B13792" w:rsidR="004A22D9" w:rsidRPr="00A120FC" w:rsidRDefault="003A50D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72E7DEF" w14:textId="24CA00FC" w:rsidR="004A22D9" w:rsidRPr="00A120FC" w:rsidRDefault="003A50D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.3.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14:paraId="2DA22F17" w14:textId="7D2DB0F5" w:rsidR="004A22D9" w:rsidRPr="00A120FC" w:rsidRDefault="003A50D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A120FC">
              <w:rPr>
                <w:rFonts w:ascii="Times New Roman" w:hAnsi="Times New Roman" w:cs="Times New Roman"/>
                <w:sz w:val="22"/>
                <w:szCs w:val="22"/>
                <w:lang w:val="lt-LT"/>
              </w:rPr>
              <w:t xml:space="preserve">5 priedo </w:t>
            </w:r>
            <w:r w:rsidR="00CA6957"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5703EA">
              <w:rPr>
                <w:rFonts w:ascii="Times New Roman" w:hAnsi="Times New Roman" w:cs="Times New Roman"/>
                <w:bCs/>
                <w:i/>
                <w:lang w:val="lt-LT" w:eastAsia="lt-LT"/>
              </w:rPr>
              <w:t xml:space="preserve"> </w:t>
            </w:r>
            <w:r w:rsidR="004A22D9" w:rsidRPr="00A120FC">
              <w:rPr>
                <w:rFonts w:ascii="Times New Roman" w:hAnsi="Times New Roman" w:cs="Times New Roman"/>
                <w:sz w:val="22"/>
                <w:szCs w:val="22"/>
                <w:lang w:val="lt-LT"/>
              </w:rPr>
              <w:t>3.</w:t>
            </w:r>
            <w:r w:rsidR="00CA6957" w:rsidRPr="00A120FC">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CA6957" w:rsidRPr="00A120FC">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 xml:space="preserve"> papunktyje.)</w:t>
            </w:r>
            <w:r w:rsidR="00911C12" w:rsidRPr="00A120FC">
              <w:rPr>
                <w:rFonts w:ascii="Times New Roman" w:hAnsi="Times New Roman" w:cs="Times New Roman"/>
                <w:sz w:val="22"/>
                <w:szCs w:val="22"/>
                <w:lang w:val="lt-LT"/>
              </w:rPr>
              <w:t>;</w:t>
            </w:r>
          </w:p>
          <w:p w14:paraId="3123047B" w14:textId="729E1E83" w:rsidR="004F1C9A" w:rsidRPr="00A120FC" w:rsidRDefault="003A50DB" w:rsidP="004F1C9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 xml:space="preserve">vietos </w:t>
            </w:r>
            <w:r w:rsidR="004F1C9A" w:rsidRPr="00A120FC">
              <w:rPr>
                <w:rFonts w:ascii="Times New Roman" w:hAnsi="Times New Roman" w:cs="Times New Roman"/>
                <w:sz w:val="22"/>
                <w:szCs w:val="22"/>
                <w:lang w:val="lt-LT"/>
              </w:rPr>
              <w:lastRenderedPageBreak/>
              <w:t>projekto paraiškos 2 dalies „Bendra informacija apie vietos projektą“ 2.7 papunktyje „</w:t>
            </w:r>
            <w:r w:rsidR="00D45C33" w:rsidRPr="00A120FC">
              <w:rPr>
                <w:rFonts w:ascii="Times New Roman" w:hAnsi="Times New Roman" w:cs="Times New Roman"/>
                <w:sz w:val="22"/>
                <w:szCs w:val="22"/>
                <w:lang w:val="lt-LT"/>
              </w:rPr>
              <w:t xml:space="preserve">Vietos projekto finansavimo šaltinis ir suma, </w:t>
            </w:r>
            <w:proofErr w:type="spellStart"/>
            <w:r w:rsidR="00D45C33"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17DF75DE" w:rsidR="004F1C9A" w:rsidRPr="00A120FC" w:rsidRDefault="003A50DB" w:rsidP="004F1C9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 xml:space="preserve">Vietos projekto finansavimo šaltinis ir suma, </w:t>
            </w:r>
            <w:proofErr w:type="spellStart"/>
            <w:r w:rsidR="00EA2186"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3B3A5A80" w14:textId="759A1772" w:rsidR="004F1C9A" w:rsidRPr="00A120FC" w:rsidRDefault="003A50D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 xml:space="preserve">Vietos projekto finansavimo šaltinis ir suma, </w:t>
            </w:r>
            <w:proofErr w:type="spellStart"/>
            <w:r w:rsidR="002A6572"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14:paraId="1BF24931" w14:textId="4D3D1DBF" w:rsidR="00112D89" w:rsidRPr="00A120FC" w:rsidRDefault="00D1488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12D89" w:rsidRPr="00A120FC">
              <w:rPr>
                <w:rFonts w:ascii="Times New Roman" w:hAnsi="Times New Roman" w:cs="Times New Roman"/>
                <w:sz w:val="22"/>
                <w:szCs w:val="22"/>
                <w:lang w:val="lt-LT"/>
              </w:rPr>
              <w:t>8.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00112D89"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00112D89"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112D89"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14:paraId="44F138B9" w14:textId="42784933" w:rsidR="00D14883" w:rsidRDefault="00D1488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A76550" w:rsidRPr="00A120FC">
              <w:rPr>
                <w:rFonts w:ascii="Times New Roman" w:hAnsi="Times New Roman" w:cs="Times New Roman"/>
                <w:sz w:val="22"/>
                <w:szCs w:val="22"/>
                <w:lang w:val="lt-LT"/>
              </w:rPr>
              <w:t xml:space="preserve">.9. </w:t>
            </w:r>
            <w:r w:rsidRPr="00DA7D72">
              <w:rPr>
                <w:rFonts w:ascii="Times New Roman" w:hAnsi="Times New Roman" w:cs="Times New Roman"/>
                <w:sz w:val="22"/>
                <w:szCs w:val="22"/>
                <w:lang w:val="lt-LT"/>
              </w:rPr>
              <w:t>Kiti dokumentai pagal poreikį.</w:t>
            </w:r>
          </w:p>
          <w:p w14:paraId="791BE354" w14:textId="727CF479" w:rsidR="004A22D9" w:rsidRPr="00A120FC" w:rsidRDefault="00D1488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3DED1822" w14:textId="4132CCBC" w:rsidR="004A22D9" w:rsidRPr="00A120FC" w:rsidRDefault="00D1488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14:paraId="2C9E68E3" w14:textId="0FC52626" w:rsidR="004A22D9" w:rsidRPr="00D14883" w:rsidRDefault="00D14883" w:rsidP="00D14883">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w:t>
            </w:r>
            <w:r w:rsidRPr="00D14883">
              <w:rPr>
                <w:rFonts w:ascii="Times New Roman" w:hAnsi="Times New Roman" w:cs="Times New Roman"/>
                <w:sz w:val="22"/>
                <w:szCs w:val="22"/>
                <w:lang w:val="lt-LT"/>
              </w:rPr>
              <w:t>2</w:t>
            </w:r>
            <w:r w:rsidR="004A22D9" w:rsidRPr="00D14883">
              <w:rPr>
                <w:rFonts w:ascii="Times New Roman" w:hAnsi="Times New Roman" w:cs="Times New Roman"/>
                <w:sz w:val="22"/>
                <w:szCs w:val="22"/>
                <w:lang w:val="lt-LT"/>
              </w:rPr>
              <w:t>.</w:t>
            </w:r>
            <w:r w:rsidRPr="00DA7D72">
              <w:rPr>
                <w:rFonts w:ascii="Times New Roman" w:hAnsi="Times New Roman" w:cs="Times New Roman"/>
                <w:sz w:val="22"/>
                <w:szCs w:val="22"/>
                <w:lang w:val="lt-LT"/>
              </w:rPr>
              <w:t xml:space="preserve"> Kiti dokumentai pagal poreikį.</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2C5C755F"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720F8DC2" w14:textId="77777777" w:rsidR="00D14883" w:rsidRDefault="00D14883" w:rsidP="00736A88">
            <w:pPr>
              <w:jc w:val="both"/>
            </w:pPr>
            <w:r>
              <w:t xml:space="preserve">1 priedas „Vietos projekto paraiškos forma“. </w:t>
            </w:r>
          </w:p>
          <w:p w14:paraId="1601802B" w14:textId="742DEE9A" w:rsidR="00BC6F8E" w:rsidRPr="00D65C36" w:rsidRDefault="00D14883" w:rsidP="00D14883">
            <w:pPr>
              <w:jc w:val="both"/>
            </w:pPr>
            <w:r>
              <w:t>2 priedas „Jungtinės veiklos sutarties forma“.</w:t>
            </w:r>
          </w:p>
        </w:tc>
      </w:tr>
    </w:tbl>
    <w:p w14:paraId="2EF0968F" w14:textId="195539E0"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F56E5" w14:textId="77777777" w:rsidR="00B62211" w:rsidRDefault="00B62211" w:rsidP="0056536E">
      <w:r>
        <w:separator/>
      </w:r>
    </w:p>
  </w:endnote>
  <w:endnote w:type="continuationSeparator" w:id="0">
    <w:p w14:paraId="6BD1A1C2" w14:textId="77777777" w:rsidR="00B62211" w:rsidRDefault="00B6221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204655" w:rsidRDefault="0020465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204655" w:rsidRDefault="0020465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204655" w:rsidRDefault="00204655">
    <w:pPr>
      <w:pStyle w:val="Porat"/>
      <w:framePr w:wrap="around" w:vAnchor="text" w:hAnchor="margin" w:xAlign="right" w:y="1"/>
      <w:rPr>
        <w:rStyle w:val="Puslapionumeris"/>
      </w:rPr>
    </w:pPr>
  </w:p>
  <w:p w14:paraId="1E1A4612" w14:textId="77777777" w:rsidR="00204655" w:rsidRDefault="00204655"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204655" w:rsidRPr="00875792" w:rsidRDefault="00204655"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96041" w14:textId="77777777" w:rsidR="00B62211" w:rsidRDefault="00B62211" w:rsidP="0056536E">
      <w:r>
        <w:separator/>
      </w:r>
    </w:p>
  </w:footnote>
  <w:footnote w:type="continuationSeparator" w:id="0">
    <w:p w14:paraId="13E66996" w14:textId="77777777" w:rsidR="00B62211" w:rsidRDefault="00B62211"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204655" w:rsidRDefault="0020465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204655" w:rsidRDefault="0020465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785A1F23" w:rsidR="00204655" w:rsidRDefault="00204655">
    <w:pPr>
      <w:pStyle w:val="Antrats"/>
      <w:jc w:val="center"/>
    </w:pPr>
    <w:r>
      <w:fldChar w:fldCharType="begin"/>
    </w:r>
    <w:r>
      <w:instrText>PAGE   \* MERGEFORMAT</w:instrText>
    </w:r>
    <w:r>
      <w:fldChar w:fldCharType="separate"/>
    </w:r>
    <w:r w:rsidR="004501D4" w:rsidRPr="004501D4">
      <w:rPr>
        <w:noProof/>
        <w:lang w:val="lt-LT"/>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204655" w:rsidRDefault="00204655">
    <w:pPr>
      <w:pStyle w:val="Antrats"/>
      <w:jc w:val="center"/>
    </w:pPr>
  </w:p>
  <w:p w14:paraId="2D376810" w14:textId="77777777" w:rsidR="00204655" w:rsidRDefault="0020465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32426A8"/>
    <w:multiLevelType w:val="multilevel"/>
    <w:tmpl w:val="6DE453E0"/>
    <w:lvl w:ilvl="0">
      <w:start w:val="3"/>
      <w:numFmt w:val="decimal"/>
      <w:lvlText w:val="%1"/>
      <w:lvlJc w:val="left"/>
      <w:pPr>
        <w:ind w:left="893" w:hanging="660"/>
      </w:pPr>
      <w:rPr>
        <w:rFonts w:hint="default"/>
      </w:rPr>
    </w:lvl>
    <w:lvl w:ilvl="1">
      <w:start w:val="5"/>
      <w:numFmt w:val="decimal"/>
      <w:lvlText w:val="%1.%2"/>
      <w:lvlJc w:val="left"/>
      <w:pPr>
        <w:ind w:left="893" w:hanging="660"/>
      </w:pPr>
      <w:rPr>
        <w:rFonts w:hint="default"/>
      </w:rPr>
    </w:lvl>
    <w:lvl w:ilvl="2">
      <w:start w:val="13"/>
      <w:numFmt w:val="decimal"/>
      <w:lvlText w:val="%1.%2.%3."/>
      <w:lvlJc w:val="left"/>
      <w:pPr>
        <w:ind w:left="233" w:hanging="660"/>
      </w:pPr>
      <w:rPr>
        <w:rFonts w:ascii="Times New Roman" w:eastAsia="Times New Roman" w:hAnsi="Times New Roman" w:hint="default"/>
        <w:sz w:val="22"/>
        <w:szCs w:val="22"/>
      </w:rPr>
    </w:lvl>
    <w:lvl w:ilvl="3">
      <w:start w:val="4"/>
      <w:numFmt w:val="decimal"/>
      <w:lvlText w:val="%4."/>
      <w:lvlJc w:val="left"/>
      <w:pPr>
        <w:ind w:left="3116" w:hanging="221"/>
      </w:pPr>
      <w:rPr>
        <w:rFonts w:ascii="Times New Roman" w:eastAsia="Times New Roman" w:hAnsi="Times New Roman" w:hint="default"/>
        <w:sz w:val="22"/>
        <w:szCs w:val="22"/>
      </w:rPr>
    </w:lvl>
    <w:lvl w:ilvl="4">
      <w:start w:val="1"/>
      <w:numFmt w:val="decimal"/>
      <w:lvlText w:val="%4.%5."/>
      <w:lvlJc w:val="left"/>
      <w:pPr>
        <w:ind w:left="2895" w:hanging="392"/>
      </w:pPr>
      <w:rPr>
        <w:rFonts w:ascii="Times New Roman" w:eastAsia="Times New Roman" w:hAnsi="Times New Roman" w:hint="default"/>
        <w:sz w:val="22"/>
        <w:szCs w:val="22"/>
      </w:rPr>
    </w:lvl>
    <w:lvl w:ilvl="5">
      <w:start w:val="1"/>
      <w:numFmt w:val="bullet"/>
      <w:lvlText w:val="•"/>
      <w:lvlJc w:val="left"/>
      <w:pPr>
        <w:ind w:left="3116" w:hanging="392"/>
      </w:pPr>
      <w:rPr>
        <w:rFonts w:hint="default"/>
      </w:rPr>
    </w:lvl>
    <w:lvl w:ilvl="6">
      <w:start w:val="1"/>
      <w:numFmt w:val="bullet"/>
      <w:lvlText w:val="•"/>
      <w:lvlJc w:val="left"/>
      <w:pPr>
        <w:ind w:left="5572" w:hanging="392"/>
      </w:pPr>
      <w:rPr>
        <w:rFonts w:hint="default"/>
      </w:rPr>
    </w:lvl>
    <w:lvl w:ilvl="7">
      <w:start w:val="1"/>
      <w:numFmt w:val="bullet"/>
      <w:lvlText w:val="•"/>
      <w:lvlJc w:val="left"/>
      <w:pPr>
        <w:ind w:left="8029" w:hanging="392"/>
      </w:pPr>
      <w:rPr>
        <w:rFonts w:hint="default"/>
      </w:rPr>
    </w:lvl>
    <w:lvl w:ilvl="8">
      <w:start w:val="1"/>
      <w:numFmt w:val="bullet"/>
      <w:lvlText w:val="•"/>
      <w:lvlJc w:val="left"/>
      <w:pPr>
        <w:ind w:left="10486" w:hanging="392"/>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095"/>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4F"/>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29A"/>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869"/>
    <w:rsid w:val="00067A01"/>
    <w:rsid w:val="00067F60"/>
    <w:rsid w:val="00070491"/>
    <w:rsid w:val="000704E8"/>
    <w:rsid w:val="0007069F"/>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39"/>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226"/>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BB9"/>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A1C"/>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67DAD"/>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47D"/>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DC2"/>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655"/>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20E"/>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286"/>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4E1"/>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0F5"/>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6CCD"/>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0DB"/>
    <w:rsid w:val="003A5242"/>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956"/>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D19"/>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1D4"/>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A26"/>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07D"/>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45C"/>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6E79"/>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721"/>
    <w:rsid w:val="005E28D6"/>
    <w:rsid w:val="005E2A87"/>
    <w:rsid w:val="005E301F"/>
    <w:rsid w:val="005E30C8"/>
    <w:rsid w:val="005E3113"/>
    <w:rsid w:val="005E3208"/>
    <w:rsid w:val="005E34A4"/>
    <w:rsid w:val="005E3682"/>
    <w:rsid w:val="005E3DC7"/>
    <w:rsid w:val="005E3F01"/>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3E"/>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CA5"/>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0C6"/>
    <w:rsid w:val="006765B9"/>
    <w:rsid w:val="00676703"/>
    <w:rsid w:val="00676891"/>
    <w:rsid w:val="00676917"/>
    <w:rsid w:val="00677147"/>
    <w:rsid w:val="0067723D"/>
    <w:rsid w:val="00677567"/>
    <w:rsid w:val="00677E00"/>
    <w:rsid w:val="006806AB"/>
    <w:rsid w:val="006808A3"/>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1F7"/>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73C"/>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99F"/>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27F8B"/>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831"/>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5A"/>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4B9"/>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B9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8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8B7"/>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436"/>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5D01"/>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62E"/>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71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17B"/>
    <w:rsid w:val="0099207C"/>
    <w:rsid w:val="00992150"/>
    <w:rsid w:val="00992853"/>
    <w:rsid w:val="00992AB6"/>
    <w:rsid w:val="00992D2E"/>
    <w:rsid w:val="00992F17"/>
    <w:rsid w:val="009932E9"/>
    <w:rsid w:val="009937B9"/>
    <w:rsid w:val="00993AC2"/>
    <w:rsid w:val="009940BD"/>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4EC2"/>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2BD"/>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01"/>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79B"/>
    <w:rsid w:val="00A96B4D"/>
    <w:rsid w:val="00A96C80"/>
    <w:rsid w:val="00A96F5E"/>
    <w:rsid w:val="00A9731C"/>
    <w:rsid w:val="00A97853"/>
    <w:rsid w:val="00A9791A"/>
    <w:rsid w:val="00A97952"/>
    <w:rsid w:val="00AA00CD"/>
    <w:rsid w:val="00AA0AE9"/>
    <w:rsid w:val="00AA0BCF"/>
    <w:rsid w:val="00AA0C9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6A"/>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35"/>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C8C"/>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203"/>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98C"/>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11"/>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6B5"/>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0C4"/>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8B8"/>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6F8E"/>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AE9"/>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9D7"/>
    <w:rsid w:val="00BF5AFF"/>
    <w:rsid w:val="00BF6A15"/>
    <w:rsid w:val="00BF76A7"/>
    <w:rsid w:val="00BF7C92"/>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6CD"/>
    <w:rsid w:val="00C147B8"/>
    <w:rsid w:val="00C14CBD"/>
    <w:rsid w:val="00C14DF3"/>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9CE"/>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00"/>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210"/>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9FF"/>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061"/>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488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09EE"/>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C36"/>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D60"/>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96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A7D72"/>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B4"/>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78"/>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46"/>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82"/>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F5A"/>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32D"/>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539"/>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4"/>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373"/>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60C"/>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29"/>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A87"/>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640"/>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83C"/>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824B9"/>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49239">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56177410">
      <w:bodyDiv w:val="1"/>
      <w:marLeft w:val="0"/>
      <w:marRight w:val="0"/>
      <w:marTop w:val="0"/>
      <w:marBottom w:val="0"/>
      <w:divBdr>
        <w:top w:val="none" w:sz="0" w:space="0" w:color="auto"/>
        <w:left w:val="none" w:sz="0" w:space="0" w:color="auto"/>
        <w:bottom w:val="none" w:sz="0" w:space="0" w:color="auto"/>
        <w:right w:val="none" w:sz="0" w:space="0" w:color="auto"/>
      </w:divBdr>
    </w:div>
    <w:div w:id="808937446">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4433">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201761">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97479818">
      <w:bodyDiv w:val="1"/>
      <w:marLeft w:val="0"/>
      <w:marRight w:val="0"/>
      <w:marTop w:val="0"/>
      <w:marBottom w:val="0"/>
      <w:divBdr>
        <w:top w:val="none" w:sz="0" w:space="0" w:color="auto"/>
        <w:left w:val="none" w:sz="0" w:space="0" w:color="auto"/>
        <w:bottom w:val="none" w:sz="0" w:space="0" w:color="auto"/>
        <w:right w:val="none" w:sz="0" w:space="0" w:color="auto"/>
      </w:divBdr>
    </w:div>
    <w:div w:id="1969316205">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864C-9F61-469A-812E-EA9B3B03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Pages>
  <Words>27159</Words>
  <Characters>15481</Characters>
  <Application>Microsoft Office Word</Application>
  <DocSecurity>0</DocSecurity>
  <Lines>129</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42555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Dokumentai</cp:lastModifiedBy>
  <cp:revision>7</cp:revision>
  <cp:lastPrinted>2018-10-30T13:14:00Z</cp:lastPrinted>
  <dcterms:created xsi:type="dcterms:W3CDTF">2018-10-25T07:51:00Z</dcterms:created>
  <dcterms:modified xsi:type="dcterms:W3CDTF">2018-10-30T13:15:00Z</dcterms:modified>
</cp:coreProperties>
</file>